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E81" w:rsidRDefault="001A6E81" w:rsidP="001A6E81">
      <w:pPr>
        <w:ind w:left="6521"/>
        <w:rPr>
          <w:sz w:val="28"/>
          <w:szCs w:val="28"/>
        </w:rPr>
      </w:pPr>
      <w:r w:rsidRPr="00751EF3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2</w:t>
      </w:r>
    </w:p>
    <w:p w:rsidR="001A6E81" w:rsidRDefault="001A6E81" w:rsidP="001A6E81">
      <w:pPr>
        <w:ind w:left="6521"/>
        <w:rPr>
          <w:sz w:val="28"/>
          <w:szCs w:val="28"/>
        </w:rPr>
      </w:pPr>
      <w:r w:rsidRPr="00751EF3">
        <w:rPr>
          <w:sz w:val="28"/>
          <w:szCs w:val="28"/>
        </w:rPr>
        <w:t>к постановлению Президиума ФПО</w:t>
      </w:r>
    </w:p>
    <w:p w:rsidR="001A6E81" w:rsidRPr="00751EF3" w:rsidRDefault="001A6E81" w:rsidP="001A6E81">
      <w:pPr>
        <w:ind w:left="6521"/>
        <w:rPr>
          <w:sz w:val="28"/>
          <w:szCs w:val="28"/>
        </w:rPr>
      </w:pPr>
      <w:r w:rsidRPr="00751EF3">
        <w:rPr>
          <w:sz w:val="28"/>
          <w:szCs w:val="28"/>
        </w:rPr>
        <w:t>№</w:t>
      </w:r>
      <w:r w:rsidR="003A68EC">
        <w:rPr>
          <w:sz w:val="28"/>
          <w:szCs w:val="28"/>
        </w:rPr>
        <w:t xml:space="preserve"> 18-1</w:t>
      </w:r>
      <w:r w:rsidRPr="00751EF3">
        <w:rPr>
          <w:sz w:val="28"/>
          <w:szCs w:val="28"/>
        </w:rPr>
        <w:t xml:space="preserve"> от</w:t>
      </w:r>
      <w:r w:rsidR="003A68EC">
        <w:rPr>
          <w:sz w:val="28"/>
          <w:szCs w:val="28"/>
        </w:rPr>
        <w:t xml:space="preserve"> 15</w:t>
      </w:r>
      <w:bookmarkStart w:id="0" w:name="_GoBack"/>
      <w:bookmarkEnd w:id="0"/>
      <w:r w:rsidRPr="00751EF3">
        <w:rPr>
          <w:sz w:val="28"/>
          <w:szCs w:val="28"/>
        </w:rPr>
        <w:t>.07.2021</w:t>
      </w:r>
    </w:p>
    <w:p w:rsidR="001A6E81" w:rsidRPr="00751EF3" w:rsidRDefault="001A6E81" w:rsidP="001A6E81">
      <w:pPr>
        <w:rPr>
          <w:sz w:val="28"/>
          <w:szCs w:val="28"/>
        </w:rPr>
      </w:pPr>
    </w:p>
    <w:p w:rsidR="001A6E81" w:rsidRPr="00751EF3" w:rsidRDefault="001A6E81" w:rsidP="001A6E81">
      <w:pPr>
        <w:jc w:val="center"/>
        <w:rPr>
          <w:b/>
          <w:sz w:val="28"/>
          <w:szCs w:val="28"/>
        </w:rPr>
      </w:pPr>
      <w:r w:rsidRPr="00751EF3">
        <w:rPr>
          <w:b/>
          <w:sz w:val="28"/>
          <w:szCs w:val="28"/>
        </w:rPr>
        <w:t>Состав рабочей группы</w:t>
      </w:r>
    </w:p>
    <w:p w:rsidR="001A6E81" w:rsidRPr="00751EF3" w:rsidRDefault="001A6E81" w:rsidP="001A6E81">
      <w:pPr>
        <w:jc w:val="both"/>
        <w:rPr>
          <w:sz w:val="28"/>
          <w:szCs w:val="28"/>
        </w:rPr>
      </w:pPr>
    </w:p>
    <w:p w:rsidR="001A6E81" w:rsidRPr="00751EF3" w:rsidRDefault="001A6E81" w:rsidP="001A6E81">
      <w:pPr>
        <w:jc w:val="both"/>
        <w:rPr>
          <w:sz w:val="28"/>
          <w:szCs w:val="28"/>
        </w:rPr>
      </w:pPr>
      <w:r w:rsidRPr="00751EF3">
        <w:rPr>
          <w:sz w:val="28"/>
          <w:szCs w:val="28"/>
        </w:rPr>
        <w:t>1. К</w:t>
      </w:r>
      <w:r w:rsidRPr="005B57FD">
        <w:rPr>
          <w:sz w:val="28"/>
          <w:szCs w:val="28"/>
        </w:rPr>
        <w:t>а</w:t>
      </w:r>
      <w:r w:rsidRPr="00751EF3">
        <w:rPr>
          <w:sz w:val="28"/>
          <w:szCs w:val="28"/>
        </w:rPr>
        <w:t>рягин Иван Григорьевич – Руководитель рабочей группы, заместитель Председателя ФПО, руководитель отдела социально-экономической и правовой защиты</w:t>
      </w:r>
      <w:r w:rsidRPr="005B57FD">
        <w:rPr>
          <w:sz w:val="28"/>
          <w:szCs w:val="28"/>
        </w:rPr>
        <w:t>;</w:t>
      </w:r>
      <w:r w:rsidRPr="00751EF3">
        <w:rPr>
          <w:sz w:val="28"/>
          <w:szCs w:val="28"/>
        </w:rPr>
        <w:t xml:space="preserve"> </w:t>
      </w:r>
    </w:p>
    <w:p w:rsidR="001A6E81" w:rsidRPr="005B57FD" w:rsidRDefault="001A6E81" w:rsidP="001A6E81">
      <w:pPr>
        <w:jc w:val="both"/>
        <w:rPr>
          <w:sz w:val="28"/>
          <w:szCs w:val="28"/>
        </w:rPr>
      </w:pPr>
      <w:r w:rsidRPr="00751EF3">
        <w:rPr>
          <w:sz w:val="28"/>
          <w:szCs w:val="28"/>
        </w:rPr>
        <w:t>2. Фисенко Константин Владимирович – первый заместитель руководителя аппарата Губернатора и Правительства Оренбургской области</w:t>
      </w:r>
      <w:r w:rsidRPr="005B57FD">
        <w:rPr>
          <w:sz w:val="28"/>
          <w:szCs w:val="28"/>
        </w:rPr>
        <w:t xml:space="preserve"> (по согласованию); </w:t>
      </w:r>
    </w:p>
    <w:p w:rsidR="001A6E81" w:rsidRPr="00751EF3" w:rsidRDefault="001A6E81" w:rsidP="001A6E81">
      <w:pPr>
        <w:jc w:val="both"/>
        <w:rPr>
          <w:sz w:val="28"/>
          <w:szCs w:val="28"/>
        </w:rPr>
      </w:pPr>
      <w:r w:rsidRPr="00751EF3">
        <w:rPr>
          <w:sz w:val="28"/>
          <w:szCs w:val="28"/>
        </w:rPr>
        <w:t xml:space="preserve">3. Перелыгина </w:t>
      </w:r>
      <w:proofErr w:type="spellStart"/>
      <w:r w:rsidRPr="00751EF3">
        <w:rPr>
          <w:sz w:val="28"/>
          <w:szCs w:val="28"/>
        </w:rPr>
        <w:t>Лилиана</w:t>
      </w:r>
      <w:proofErr w:type="spellEnd"/>
      <w:r w:rsidRPr="00751EF3">
        <w:rPr>
          <w:sz w:val="28"/>
          <w:szCs w:val="28"/>
        </w:rPr>
        <w:t xml:space="preserve"> Викторовна – заместитель министра здравоохранения Оренбургской области</w:t>
      </w:r>
      <w:r w:rsidRPr="005B57FD">
        <w:rPr>
          <w:sz w:val="28"/>
          <w:szCs w:val="28"/>
        </w:rPr>
        <w:t xml:space="preserve"> (по согласованию);</w:t>
      </w:r>
      <w:r w:rsidRPr="00751EF3">
        <w:rPr>
          <w:sz w:val="28"/>
          <w:szCs w:val="28"/>
        </w:rPr>
        <w:t xml:space="preserve"> </w:t>
      </w:r>
    </w:p>
    <w:p w:rsidR="001A6E81" w:rsidRPr="00751EF3" w:rsidRDefault="001A6E81" w:rsidP="001A6E81">
      <w:pPr>
        <w:jc w:val="both"/>
        <w:rPr>
          <w:sz w:val="28"/>
          <w:szCs w:val="28"/>
        </w:rPr>
      </w:pPr>
      <w:r w:rsidRPr="00751EF3">
        <w:rPr>
          <w:sz w:val="28"/>
          <w:szCs w:val="28"/>
        </w:rPr>
        <w:t>4. Здорова Елена Сергеевна – заместитель министра экономического развития, инвестиций, туризма и внешних связей Оренбургской области</w:t>
      </w:r>
      <w:r w:rsidRPr="005B57FD">
        <w:rPr>
          <w:sz w:val="28"/>
          <w:szCs w:val="28"/>
        </w:rPr>
        <w:t xml:space="preserve"> (по согласованию);</w:t>
      </w:r>
    </w:p>
    <w:p w:rsidR="001A6E81" w:rsidRPr="005B57FD" w:rsidRDefault="001A6E81" w:rsidP="001A6E81">
      <w:pPr>
        <w:jc w:val="both"/>
        <w:rPr>
          <w:sz w:val="28"/>
          <w:szCs w:val="28"/>
        </w:rPr>
      </w:pPr>
      <w:r w:rsidRPr="00751EF3">
        <w:rPr>
          <w:sz w:val="28"/>
          <w:szCs w:val="28"/>
        </w:rPr>
        <w:t>5. Аверкова Инна Владимировна – заместитель министра региональной и информационной политики Оренбургской области</w:t>
      </w:r>
      <w:r w:rsidRPr="005B57FD">
        <w:rPr>
          <w:sz w:val="28"/>
          <w:szCs w:val="28"/>
        </w:rPr>
        <w:t xml:space="preserve"> (по согласованию);</w:t>
      </w:r>
    </w:p>
    <w:p w:rsidR="001A6E81" w:rsidRPr="005B57FD" w:rsidRDefault="001A6E81" w:rsidP="001A6E81">
      <w:pPr>
        <w:jc w:val="both"/>
        <w:rPr>
          <w:sz w:val="28"/>
          <w:szCs w:val="28"/>
        </w:rPr>
      </w:pPr>
      <w:r w:rsidRPr="00751EF3">
        <w:rPr>
          <w:sz w:val="28"/>
          <w:szCs w:val="28"/>
        </w:rPr>
        <w:t>6. Вечеренко Дмитрий Сергеевич – первый заместитель министра цифрового развития и связи Оренбургской области</w:t>
      </w:r>
      <w:r w:rsidRPr="005B57FD">
        <w:rPr>
          <w:sz w:val="28"/>
          <w:szCs w:val="28"/>
        </w:rPr>
        <w:t xml:space="preserve"> (по согласованию);</w:t>
      </w:r>
    </w:p>
    <w:p w:rsidR="001A6E81" w:rsidRPr="005B57FD" w:rsidRDefault="001A6E81" w:rsidP="001A6E81">
      <w:pPr>
        <w:jc w:val="both"/>
        <w:rPr>
          <w:sz w:val="28"/>
          <w:szCs w:val="28"/>
        </w:rPr>
      </w:pPr>
      <w:r w:rsidRPr="00751EF3">
        <w:rPr>
          <w:sz w:val="28"/>
          <w:szCs w:val="28"/>
        </w:rPr>
        <w:t xml:space="preserve">7. </w:t>
      </w:r>
      <w:proofErr w:type="spellStart"/>
      <w:r w:rsidRPr="005B57FD">
        <w:rPr>
          <w:sz w:val="28"/>
          <w:szCs w:val="28"/>
        </w:rPr>
        <w:t>Чибилёва</w:t>
      </w:r>
      <w:proofErr w:type="spellEnd"/>
      <w:r w:rsidRPr="005B57FD">
        <w:rPr>
          <w:sz w:val="28"/>
          <w:szCs w:val="28"/>
        </w:rPr>
        <w:t xml:space="preserve"> Елена Александровна </w:t>
      </w:r>
      <w:r w:rsidRPr="00751EF3">
        <w:rPr>
          <w:sz w:val="28"/>
          <w:szCs w:val="28"/>
        </w:rPr>
        <w:t>–</w:t>
      </w:r>
      <w:r w:rsidRPr="005B57FD">
        <w:rPr>
          <w:sz w:val="28"/>
          <w:szCs w:val="28"/>
        </w:rPr>
        <w:t xml:space="preserve"> заместитель директора исполнительной дирекции Оренбургского областного союза промышленников и предпринимателей (работодателей) </w:t>
      </w:r>
      <w:r>
        <w:rPr>
          <w:sz w:val="28"/>
          <w:szCs w:val="28"/>
        </w:rPr>
        <w:t>(по согласованию).</w:t>
      </w:r>
    </w:p>
    <w:p w:rsidR="001A6E81" w:rsidRPr="005B57FD" w:rsidRDefault="001A6E81" w:rsidP="001A6E81">
      <w:pPr>
        <w:jc w:val="both"/>
        <w:rPr>
          <w:sz w:val="28"/>
          <w:szCs w:val="28"/>
        </w:rPr>
      </w:pPr>
    </w:p>
    <w:p w:rsidR="001A6E81" w:rsidRDefault="001A6E81" w:rsidP="001A6E81">
      <w:pPr>
        <w:jc w:val="center"/>
        <w:rPr>
          <w:b/>
          <w:sz w:val="40"/>
          <w:szCs w:val="40"/>
          <w:u w:val="single"/>
        </w:rPr>
      </w:pPr>
    </w:p>
    <w:p w:rsidR="001A6E81" w:rsidRDefault="001A6E81" w:rsidP="001A6E81">
      <w:pPr>
        <w:jc w:val="center"/>
        <w:rPr>
          <w:b/>
          <w:sz w:val="40"/>
          <w:szCs w:val="40"/>
          <w:u w:val="single"/>
        </w:rPr>
      </w:pPr>
    </w:p>
    <w:sectPr w:rsidR="001A6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E81"/>
    <w:rsid w:val="001A6E81"/>
    <w:rsid w:val="003A68EC"/>
    <w:rsid w:val="00423A94"/>
    <w:rsid w:val="00D5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FE724"/>
  <w15:chartTrackingRefBased/>
  <w15:docId w15:val="{41B0A6A7-F5D3-4485-9BFA-956A0C786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A6E81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2021-07-15T08:28:00Z</dcterms:created>
  <dcterms:modified xsi:type="dcterms:W3CDTF">2021-07-15T09:58:00Z</dcterms:modified>
</cp:coreProperties>
</file>