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01771A" w:rsidRDefault="0001771A" w:rsidP="0001771A">
      <w:pPr>
        <w:pStyle w:val="Default"/>
        <w:jc w:val="center"/>
        <w:rPr>
          <w:rFonts w:ascii="Times New Roman" w:hAnsi="Times New Roman"/>
          <w:sz w:val="28"/>
          <w:szCs w:val="40"/>
        </w:rPr>
      </w:pPr>
      <w:bookmarkStart w:id="0" w:name="_GoBack"/>
      <w:bookmarkEnd w:id="0"/>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Том 1: основная часть</w:t>
      </w:r>
      <w:r w:rsidRPr="008E4740">
        <w:rPr>
          <w:sz w:val="28"/>
          <w:szCs w:val="28"/>
        </w:rPr>
        <w:t>)</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r>
        <w:rPr>
          <w:b/>
        </w:rPr>
        <w:br w:type="page"/>
      </w:r>
    </w:p>
    <w:p w:rsidR="0001771A" w:rsidRPr="00F15783" w:rsidRDefault="0001771A" w:rsidP="0001771A">
      <w:pPr>
        <w:jc w:val="center"/>
        <w:rPr>
          <w:b/>
        </w:rPr>
      </w:pPr>
      <w:r w:rsidRPr="00F15783">
        <w:rPr>
          <w:b/>
        </w:rPr>
        <w:lastRenderedPageBreak/>
        <w:t>СОДЕРЖАНИЕ</w:t>
      </w:r>
    </w:p>
    <w:p w:rsidR="0001771A" w:rsidRPr="00F15783" w:rsidRDefault="0001771A" w:rsidP="0001771A">
      <w:pPr>
        <w:jc w:val="center"/>
        <w:rPr>
          <w:b/>
        </w:rPr>
      </w:pPr>
    </w:p>
    <w:p w:rsidR="0001771A" w:rsidRDefault="00E5209D" w:rsidP="0001771A">
      <w:pPr>
        <w:pStyle w:val="11"/>
        <w:tabs>
          <w:tab w:val="right" w:leader="dot" w:pos="9771"/>
        </w:tabs>
        <w:rPr>
          <w:b/>
          <w:noProof/>
          <w:szCs w:val="24"/>
        </w:rPr>
      </w:pPr>
      <w:r w:rsidRPr="00F15783">
        <w:rPr>
          <w:szCs w:val="24"/>
        </w:rPr>
        <w:fldChar w:fldCharType="begin"/>
      </w:r>
      <w:r w:rsidR="0001771A" w:rsidRPr="00F15783">
        <w:rPr>
          <w:szCs w:val="24"/>
        </w:rPr>
        <w:instrText xml:space="preserve"> TOC \o "1-2" \h \z \u </w:instrText>
      </w:r>
      <w:r w:rsidRPr="00F15783">
        <w:rPr>
          <w:szCs w:val="24"/>
        </w:rPr>
        <w:fldChar w:fldCharType="separate"/>
      </w:r>
      <w:hyperlink w:anchor="_Toc404870523" w:history="1">
        <w:r w:rsidR="0001771A" w:rsidRPr="009D0F69">
          <w:rPr>
            <w:rStyle w:val="a9"/>
            <w:noProof/>
          </w:rPr>
          <w:t>1. ОБЩИЕ ПОЛОЖЕНИЯ</w:t>
        </w:r>
        <w:r w:rsidR="0001771A">
          <w:rPr>
            <w:noProof/>
            <w:webHidden/>
          </w:rPr>
          <w:tab/>
        </w:r>
        <w:r>
          <w:rPr>
            <w:noProof/>
            <w:webHidden/>
          </w:rPr>
          <w:fldChar w:fldCharType="begin"/>
        </w:r>
        <w:r w:rsidR="0001771A">
          <w:rPr>
            <w:noProof/>
            <w:webHidden/>
          </w:rPr>
          <w:instrText xml:space="preserve"> PAGEREF _Toc404870523 \h </w:instrText>
        </w:r>
        <w:r>
          <w:rPr>
            <w:noProof/>
            <w:webHidden/>
          </w:rPr>
        </w:r>
        <w:r>
          <w:rPr>
            <w:noProof/>
            <w:webHidden/>
          </w:rPr>
          <w:fldChar w:fldCharType="separate"/>
        </w:r>
        <w:r w:rsidR="00963302">
          <w:rPr>
            <w:noProof/>
            <w:webHidden/>
          </w:rPr>
          <w:t>5</w:t>
        </w:r>
        <w:r>
          <w:rPr>
            <w:noProof/>
            <w:webHidden/>
          </w:rPr>
          <w:fldChar w:fldCharType="end"/>
        </w:r>
      </w:hyperlink>
    </w:p>
    <w:p w:rsidR="0001771A" w:rsidRDefault="00492C41" w:rsidP="0001771A">
      <w:pPr>
        <w:pStyle w:val="21"/>
        <w:tabs>
          <w:tab w:val="right" w:leader="dot" w:pos="9771"/>
        </w:tabs>
        <w:rPr>
          <w:smallCaps/>
          <w:noProof/>
        </w:rPr>
      </w:pPr>
      <w:hyperlink w:anchor="_Toc404870524" w:history="1">
        <w:r w:rsidR="0001771A" w:rsidRPr="009D0F69">
          <w:rPr>
            <w:rStyle w:val="a9"/>
            <w:caps/>
            <w:noProof/>
          </w:rPr>
          <w:t>Таблица 1.1 - Группы населенных пунктов по численности населения</w:t>
        </w:r>
        <w:r w:rsidR="0001771A">
          <w:rPr>
            <w:noProof/>
            <w:webHidden/>
          </w:rPr>
          <w:tab/>
        </w:r>
        <w:r w:rsidR="00E5209D">
          <w:rPr>
            <w:noProof/>
            <w:webHidden/>
          </w:rPr>
          <w:fldChar w:fldCharType="begin"/>
        </w:r>
        <w:r w:rsidR="0001771A">
          <w:rPr>
            <w:noProof/>
            <w:webHidden/>
          </w:rPr>
          <w:instrText xml:space="preserve"> PAGEREF _Toc404870524 \h </w:instrText>
        </w:r>
        <w:r w:rsidR="00E5209D">
          <w:rPr>
            <w:noProof/>
            <w:webHidden/>
          </w:rPr>
        </w:r>
        <w:r w:rsidR="00E5209D">
          <w:rPr>
            <w:noProof/>
            <w:webHidden/>
          </w:rPr>
          <w:fldChar w:fldCharType="separate"/>
        </w:r>
        <w:r w:rsidR="00963302">
          <w:rPr>
            <w:noProof/>
            <w:webHidden/>
          </w:rPr>
          <w:t>5</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25" w:history="1">
        <w:r w:rsidR="0001771A" w:rsidRPr="009D0F69">
          <w:rPr>
            <w:rStyle w:val="a9"/>
            <w:caps/>
            <w:noProof/>
          </w:rPr>
          <w:t>Таблица 1.2 - Динамика численности населения МО ПЕРВОМАЙСКИЙ сельсовет ПЕРВОМАЙСКОГО района Оренбургской области</w:t>
        </w:r>
        <w:r w:rsidR="0001771A">
          <w:rPr>
            <w:noProof/>
            <w:webHidden/>
          </w:rPr>
          <w:tab/>
        </w:r>
        <w:r w:rsidR="00E5209D">
          <w:rPr>
            <w:noProof/>
            <w:webHidden/>
          </w:rPr>
          <w:fldChar w:fldCharType="begin"/>
        </w:r>
        <w:r w:rsidR="0001771A">
          <w:rPr>
            <w:noProof/>
            <w:webHidden/>
          </w:rPr>
          <w:instrText xml:space="preserve"> PAGEREF _Toc404870525 \h </w:instrText>
        </w:r>
        <w:r w:rsidR="00E5209D">
          <w:rPr>
            <w:noProof/>
            <w:webHidden/>
          </w:rPr>
        </w:r>
        <w:r w:rsidR="00E5209D">
          <w:rPr>
            <w:noProof/>
            <w:webHidden/>
          </w:rPr>
          <w:fldChar w:fldCharType="separate"/>
        </w:r>
        <w:r w:rsidR="00963302">
          <w:rPr>
            <w:noProof/>
            <w:webHidden/>
          </w:rPr>
          <w:t>5</w:t>
        </w:r>
        <w:r w:rsidR="00E5209D">
          <w:rPr>
            <w:noProof/>
            <w:webHidden/>
          </w:rPr>
          <w:fldChar w:fldCharType="end"/>
        </w:r>
      </w:hyperlink>
    </w:p>
    <w:p w:rsidR="0001771A" w:rsidRDefault="00492C41" w:rsidP="0001771A">
      <w:pPr>
        <w:pStyle w:val="11"/>
        <w:tabs>
          <w:tab w:val="right" w:leader="dot" w:pos="9771"/>
        </w:tabs>
        <w:rPr>
          <w:b/>
          <w:noProof/>
          <w:szCs w:val="24"/>
        </w:rPr>
      </w:pPr>
      <w:hyperlink w:anchor="_Toc404870526" w:history="1">
        <w:r w:rsidR="0001771A" w:rsidRPr="009D0F69">
          <w:rPr>
            <w:rStyle w:val="a9"/>
            <w:caps/>
            <w:noProof/>
          </w:rPr>
          <w:t>2.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sidR="0001771A">
          <w:rPr>
            <w:noProof/>
            <w:webHidden/>
          </w:rPr>
          <w:tab/>
        </w:r>
        <w:r w:rsidR="00E5209D">
          <w:rPr>
            <w:noProof/>
            <w:webHidden/>
          </w:rPr>
          <w:fldChar w:fldCharType="begin"/>
        </w:r>
        <w:r w:rsidR="0001771A">
          <w:rPr>
            <w:noProof/>
            <w:webHidden/>
          </w:rPr>
          <w:instrText xml:space="preserve"> PAGEREF _Toc404870526 \h </w:instrText>
        </w:r>
        <w:r w:rsidR="00E5209D">
          <w:rPr>
            <w:noProof/>
            <w:webHidden/>
          </w:rPr>
        </w:r>
        <w:r w:rsidR="00E5209D">
          <w:rPr>
            <w:noProof/>
            <w:webHidden/>
          </w:rPr>
          <w:fldChar w:fldCharType="separate"/>
        </w:r>
        <w:r w:rsidR="00963302">
          <w:rPr>
            <w:noProof/>
            <w:webHidden/>
          </w:rPr>
          <w:t>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27" w:history="1">
        <w:r w:rsidR="0001771A" w:rsidRPr="009D0F69">
          <w:rPr>
            <w:rStyle w:val="a9"/>
            <w:caps/>
            <w:noProof/>
          </w:rPr>
          <w:t>Таблица 2.1 - Структура и типология общественных центров и объектов общественно-деловой зоны</w:t>
        </w:r>
        <w:r w:rsidR="0001771A">
          <w:rPr>
            <w:noProof/>
            <w:webHidden/>
          </w:rPr>
          <w:tab/>
        </w:r>
        <w:r w:rsidR="00E5209D">
          <w:rPr>
            <w:noProof/>
            <w:webHidden/>
          </w:rPr>
          <w:fldChar w:fldCharType="begin"/>
        </w:r>
        <w:r w:rsidR="0001771A">
          <w:rPr>
            <w:noProof/>
            <w:webHidden/>
          </w:rPr>
          <w:instrText xml:space="preserve"> PAGEREF _Toc404870527 \h </w:instrText>
        </w:r>
        <w:r w:rsidR="00E5209D">
          <w:rPr>
            <w:noProof/>
            <w:webHidden/>
          </w:rPr>
        </w:r>
        <w:r w:rsidR="00E5209D">
          <w:rPr>
            <w:noProof/>
            <w:webHidden/>
          </w:rPr>
          <w:fldChar w:fldCharType="separate"/>
        </w:r>
        <w:r w:rsidR="00963302">
          <w:rPr>
            <w:noProof/>
            <w:webHidden/>
          </w:rPr>
          <w:t>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28" w:history="1">
        <w:r w:rsidR="0001771A" w:rsidRPr="009D0F69">
          <w:rPr>
            <w:rStyle w:val="a9"/>
            <w:caps/>
            <w:noProof/>
          </w:rPr>
          <w:t>Таблица 2.2 - Нормы расчета учреждений и предприятий обслуживания и размеры земельных участков</w:t>
        </w:r>
        <w:r w:rsidR="0001771A">
          <w:rPr>
            <w:noProof/>
            <w:webHidden/>
          </w:rPr>
          <w:tab/>
        </w:r>
        <w:r w:rsidR="00E5209D">
          <w:rPr>
            <w:noProof/>
            <w:webHidden/>
          </w:rPr>
          <w:fldChar w:fldCharType="begin"/>
        </w:r>
        <w:r w:rsidR="0001771A">
          <w:rPr>
            <w:noProof/>
            <w:webHidden/>
          </w:rPr>
          <w:instrText xml:space="preserve"> PAGEREF _Toc404870528 \h </w:instrText>
        </w:r>
        <w:r w:rsidR="00E5209D">
          <w:rPr>
            <w:noProof/>
            <w:webHidden/>
          </w:rPr>
        </w:r>
        <w:r w:rsidR="00E5209D">
          <w:rPr>
            <w:noProof/>
            <w:webHidden/>
          </w:rPr>
          <w:fldChar w:fldCharType="separate"/>
        </w:r>
        <w:r w:rsidR="00963302">
          <w:rPr>
            <w:noProof/>
            <w:webHidden/>
          </w:rPr>
          <w:t>7</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29" w:history="1">
        <w:r w:rsidR="0001771A" w:rsidRPr="009D0F69">
          <w:rPr>
            <w:rStyle w:val="a9"/>
            <w:caps/>
            <w:noProof/>
          </w:rPr>
          <w:t>Таблицы 2.3 - Типы дошкольных образовательных учреждений</w:t>
        </w:r>
        <w:r w:rsidR="0001771A">
          <w:rPr>
            <w:noProof/>
            <w:webHidden/>
          </w:rPr>
          <w:tab/>
        </w:r>
        <w:r w:rsidR="00E5209D">
          <w:rPr>
            <w:noProof/>
            <w:webHidden/>
          </w:rPr>
          <w:fldChar w:fldCharType="begin"/>
        </w:r>
        <w:r w:rsidR="0001771A">
          <w:rPr>
            <w:noProof/>
            <w:webHidden/>
          </w:rPr>
          <w:instrText xml:space="preserve"> PAGEREF _Toc404870529 \h </w:instrText>
        </w:r>
        <w:r w:rsidR="00E5209D">
          <w:rPr>
            <w:noProof/>
            <w:webHidden/>
          </w:rPr>
        </w:r>
        <w:r w:rsidR="00E5209D">
          <w:rPr>
            <w:noProof/>
            <w:webHidden/>
          </w:rPr>
          <w:fldChar w:fldCharType="separate"/>
        </w:r>
        <w:r w:rsidR="00963302">
          <w:rPr>
            <w:noProof/>
            <w:webHidden/>
          </w:rPr>
          <w:t>9</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0" w:history="1">
        <w:r w:rsidR="0001771A" w:rsidRPr="009D0F69">
          <w:rPr>
            <w:rStyle w:val="a9"/>
            <w:caps/>
            <w:noProof/>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r w:rsidR="0001771A">
          <w:rPr>
            <w:noProof/>
            <w:webHidden/>
          </w:rPr>
          <w:tab/>
        </w:r>
        <w:r w:rsidR="00E5209D">
          <w:rPr>
            <w:noProof/>
            <w:webHidden/>
          </w:rPr>
          <w:fldChar w:fldCharType="begin"/>
        </w:r>
        <w:r w:rsidR="0001771A">
          <w:rPr>
            <w:noProof/>
            <w:webHidden/>
          </w:rPr>
          <w:instrText xml:space="preserve"> PAGEREF _Toc404870530 \h </w:instrText>
        </w:r>
        <w:r w:rsidR="00E5209D">
          <w:rPr>
            <w:noProof/>
            <w:webHidden/>
          </w:rPr>
        </w:r>
        <w:r w:rsidR="00E5209D">
          <w:rPr>
            <w:noProof/>
            <w:webHidden/>
          </w:rPr>
          <w:fldChar w:fldCharType="separate"/>
        </w:r>
        <w:r w:rsidR="00963302">
          <w:rPr>
            <w:noProof/>
            <w:webHidden/>
          </w:rPr>
          <w:t>10</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1" w:history="1">
        <w:r w:rsidR="0001771A" w:rsidRPr="009D0F69">
          <w:rPr>
            <w:rStyle w:val="a9"/>
            <w:caps/>
            <w:noProof/>
          </w:rPr>
          <w:t>Таблица 2.5 - Зависимость набора и площади помещений ФАП от численности обслуживаемого населения</w:t>
        </w:r>
        <w:r w:rsidR="0001771A">
          <w:rPr>
            <w:noProof/>
            <w:webHidden/>
          </w:rPr>
          <w:tab/>
        </w:r>
        <w:r w:rsidR="00E5209D">
          <w:rPr>
            <w:noProof/>
            <w:webHidden/>
          </w:rPr>
          <w:fldChar w:fldCharType="begin"/>
        </w:r>
        <w:r w:rsidR="0001771A">
          <w:rPr>
            <w:noProof/>
            <w:webHidden/>
          </w:rPr>
          <w:instrText xml:space="preserve"> PAGEREF _Toc404870531 \h </w:instrText>
        </w:r>
        <w:r w:rsidR="00E5209D">
          <w:rPr>
            <w:noProof/>
            <w:webHidden/>
          </w:rPr>
        </w:r>
        <w:r w:rsidR="00E5209D">
          <w:rPr>
            <w:noProof/>
            <w:webHidden/>
          </w:rPr>
          <w:fldChar w:fldCharType="separate"/>
        </w:r>
        <w:r w:rsidR="00963302">
          <w:rPr>
            <w:noProof/>
            <w:webHidden/>
          </w:rPr>
          <w:t>11</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2" w:history="1">
        <w:r w:rsidR="0001771A" w:rsidRPr="009D0F69">
          <w:rPr>
            <w:rStyle w:val="a9"/>
            <w:caps/>
            <w:noProof/>
          </w:rPr>
          <w:t>Таблица</w:t>
        </w:r>
        <w:r w:rsidR="0001771A" w:rsidRPr="009D0F69">
          <w:rPr>
            <w:rStyle w:val="a9"/>
            <w:noProof/>
          </w:rPr>
          <w:t xml:space="preserve"> 2.6 - РЕКОМЕНДУЕМЫЕ СОСТАВ И ПЛОЩАДЬ ПОМЕЩЕНИЙ ФЕЛЬДШЕРСКО - АКУШЕРСКИХ ПУНКТОВ</w:t>
        </w:r>
        <w:r w:rsidR="0001771A">
          <w:rPr>
            <w:noProof/>
            <w:webHidden/>
          </w:rPr>
          <w:tab/>
        </w:r>
        <w:r w:rsidR="00E5209D">
          <w:rPr>
            <w:noProof/>
            <w:webHidden/>
          </w:rPr>
          <w:fldChar w:fldCharType="begin"/>
        </w:r>
        <w:r w:rsidR="0001771A">
          <w:rPr>
            <w:noProof/>
            <w:webHidden/>
          </w:rPr>
          <w:instrText xml:space="preserve"> PAGEREF _Toc404870532 \h </w:instrText>
        </w:r>
        <w:r w:rsidR="00E5209D">
          <w:rPr>
            <w:noProof/>
            <w:webHidden/>
          </w:rPr>
        </w:r>
        <w:r w:rsidR="00E5209D">
          <w:rPr>
            <w:noProof/>
            <w:webHidden/>
          </w:rPr>
          <w:fldChar w:fldCharType="separate"/>
        </w:r>
        <w:r w:rsidR="00963302">
          <w:rPr>
            <w:noProof/>
            <w:webHidden/>
          </w:rPr>
          <w:t>12</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3" w:history="1">
        <w:r w:rsidR="0001771A" w:rsidRPr="009D0F69">
          <w:rPr>
            <w:rStyle w:val="a9"/>
            <w:caps/>
            <w:noProof/>
          </w:rPr>
          <w:t>Таблица 2.7 - РЕКОМЕНДУЕМЫЙ</w:t>
        </w:r>
        <w:r w:rsidR="0001771A" w:rsidRPr="009D0F69">
          <w:rPr>
            <w:rStyle w:val="a9"/>
            <w:noProof/>
          </w:rPr>
          <w:t xml:space="preserve"> СОСТАВ И ПЛОЩАДЬ ПОМЕЩЕНИЙ СЕЛЬСКИХ АМБУЛАТОРИЙ ДЛЯ ВЗРОСЛОГО И ДЕТСКОГО НАСЕЛЕНИЯ</w:t>
        </w:r>
        <w:r w:rsidR="0001771A">
          <w:rPr>
            <w:noProof/>
            <w:webHidden/>
          </w:rPr>
          <w:tab/>
        </w:r>
        <w:r w:rsidR="00E5209D">
          <w:rPr>
            <w:noProof/>
            <w:webHidden/>
          </w:rPr>
          <w:fldChar w:fldCharType="begin"/>
        </w:r>
        <w:r w:rsidR="0001771A">
          <w:rPr>
            <w:noProof/>
            <w:webHidden/>
          </w:rPr>
          <w:instrText xml:space="preserve"> PAGEREF _Toc404870533 \h </w:instrText>
        </w:r>
        <w:r w:rsidR="00E5209D">
          <w:rPr>
            <w:noProof/>
            <w:webHidden/>
          </w:rPr>
        </w:r>
        <w:r w:rsidR="00E5209D">
          <w:rPr>
            <w:noProof/>
            <w:webHidden/>
          </w:rPr>
          <w:fldChar w:fldCharType="separate"/>
        </w:r>
        <w:r w:rsidR="00963302">
          <w:rPr>
            <w:noProof/>
            <w:webHidden/>
          </w:rPr>
          <w:t>13</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4" w:history="1">
        <w:r w:rsidR="0001771A" w:rsidRPr="009D0F69">
          <w:rPr>
            <w:rStyle w:val="a9"/>
            <w:caps/>
            <w:noProof/>
          </w:rPr>
          <w:t>Таблица 2.8 - Нормы накопления бытовых отходов</w:t>
        </w:r>
        <w:r w:rsidR="0001771A">
          <w:rPr>
            <w:noProof/>
            <w:webHidden/>
          </w:rPr>
          <w:tab/>
        </w:r>
        <w:r w:rsidR="00E5209D">
          <w:rPr>
            <w:noProof/>
            <w:webHidden/>
          </w:rPr>
          <w:fldChar w:fldCharType="begin"/>
        </w:r>
        <w:r w:rsidR="0001771A">
          <w:rPr>
            <w:noProof/>
            <w:webHidden/>
          </w:rPr>
          <w:instrText xml:space="preserve"> PAGEREF _Toc404870534 \h </w:instrText>
        </w:r>
        <w:r w:rsidR="00E5209D">
          <w:rPr>
            <w:noProof/>
            <w:webHidden/>
          </w:rPr>
        </w:r>
        <w:r w:rsidR="00E5209D">
          <w:rPr>
            <w:noProof/>
            <w:webHidden/>
          </w:rPr>
          <w:fldChar w:fldCharType="separate"/>
        </w:r>
        <w:r w:rsidR="00963302">
          <w:rPr>
            <w:noProof/>
            <w:webHidden/>
          </w:rPr>
          <w:t>16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5" w:history="1">
        <w:r w:rsidR="0001771A" w:rsidRPr="009D0F69">
          <w:rPr>
            <w:rStyle w:val="a9"/>
            <w:caps/>
            <w:noProof/>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r w:rsidR="0001771A">
          <w:rPr>
            <w:noProof/>
            <w:webHidden/>
          </w:rPr>
          <w:tab/>
        </w:r>
        <w:r w:rsidR="00E5209D">
          <w:rPr>
            <w:noProof/>
            <w:webHidden/>
          </w:rPr>
          <w:fldChar w:fldCharType="begin"/>
        </w:r>
        <w:r w:rsidR="0001771A">
          <w:rPr>
            <w:noProof/>
            <w:webHidden/>
          </w:rPr>
          <w:instrText xml:space="preserve"> PAGEREF _Toc404870535 \h </w:instrText>
        </w:r>
        <w:r w:rsidR="00E5209D">
          <w:rPr>
            <w:noProof/>
            <w:webHidden/>
          </w:rPr>
        </w:r>
        <w:r w:rsidR="00E5209D">
          <w:rPr>
            <w:noProof/>
            <w:webHidden/>
          </w:rPr>
          <w:fldChar w:fldCharType="separate"/>
        </w:r>
        <w:r w:rsidR="00963302">
          <w:rPr>
            <w:noProof/>
            <w:webHidden/>
          </w:rPr>
          <w:t>16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6" w:history="1">
        <w:r w:rsidR="0001771A" w:rsidRPr="009D0F69">
          <w:rPr>
            <w:rStyle w:val="a9"/>
            <w:caps/>
            <w:noProof/>
            <w:kern w:val="36"/>
          </w:rPr>
          <w:t>Таблица 2.10 - КЛАССИФИКАЦИОННЫЙ КАТАЛОГ ОТХОДОВ ПОТРЕБЛЕНИЯ (ТВЕРДЫХ БЫТОВЫХ ОТХОДОВ), НАХОДЯЩИХСЯ В ТЕХНОЛОГИЧЕСКОМ ЦИКЛЕ ОБЪ</w:t>
        </w:r>
        <w:r w:rsidR="0001771A" w:rsidRPr="009D0F69">
          <w:rPr>
            <w:rStyle w:val="a9"/>
            <w:noProof/>
            <w:kern w:val="36"/>
          </w:rPr>
          <w:t>ЕКТОВ ИНЖЕНЕРНОЙ ИНФРАСТРУКТУРЫ МО ПЕРВОМАЙСКИЙ СЕЛЬСОВЕТ</w:t>
        </w:r>
        <w:r w:rsidR="0001771A">
          <w:rPr>
            <w:noProof/>
            <w:webHidden/>
          </w:rPr>
          <w:tab/>
        </w:r>
        <w:r w:rsidR="00E5209D">
          <w:rPr>
            <w:noProof/>
            <w:webHidden/>
          </w:rPr>
          <w:fldChar w:fldCharType="begin"/>
        </w:r>
        <w:r w:rsidR="0001771A">
          <w:rPr>
            <w:noProof/>
            <w:webHidden/>
          </w:rPr>
          <w:instrText xml:space="preserve"> PAGEREF _Toc404870536 \h </w:instrText>
        </w:r>
        <w:r w:rsidR="00E5209D">
          <w:rPr>
            <w:noProof/>
            <w:webHidden/>
          </w:rPr>
        </w:r>
        <w:r w:rsidR="00E5209D">
          <w:rPr>
            <w:noProof/>
            <w:webHidden/>
          </w:rPr>
          <w:fldChar w:fldCharType="separate"/>
        </w:r>
        <w:r w:rsidR="00963302">
          <w:rPr>
            <w:noProof/>
            <w:webHidden/>
          </w:rPr>
          <w:t>17</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7" w:history="1">
        <w:r w:rsidR="0001771A" w:rsidRPr="009D0F69">
          <w:rPr>
            <w:rStyle w:val="a9"/>
            <w:noProof/>
          </w:rPr>
          <w:t xml:space="preserve">ТАБЛИЦА 2.11 - </w:t>
        </w:r>
        <w:r w:rsidR="0001771A" w:rsidRPr="009D0F69">
          <w:rPr>
            <w:rStyle w:val="a9"/>
            <w:caps/>
            <w:noProof/>
          </w:rPr>
          <w:t>Основные расчетные параметры уличной сети в пределах сельского населенного пункта и сельского совета</w:t>
        </w:r>
        <w:r w:rsidR="0001771A">
          <w:rPr>
            <w:noProof/>
            <w:webHidden/>
          </w:rPr>
          <w:tab/>
        </w:r>
        <w:r w:rsidR="00E5209D">
          <w:rPr>
            <w:noProof/>
            <w:webHidden/>
          </w:rPr>
          <w:fldChar w:fldCharType="begin"/>
        </w:r>
        <w:r w:rsidR="0001771A">
          <w:rPr>
            <w:noProof/>
            <w:webHidden/>
          </w:rPr>
          <w:instrText xml:space="preserve"> PAGEREF _Toc404870537 \h </w:instrText>
        </w:r>
        <w:r w:rsidR="00E5209D">
          <w:rPr>
            <w:noProof/>
            <w:webHidden/>
          </w:rPr>
        </w:r>
        <w:r w:rsidR="00E5209D">
          <w:rPr>
            <w:noProof/>
            <w:webHidden/>
          </w:rPr>
          <w:fldChar w:fldCharType="separate"/>
        </w:r>
        <w:r w:rsidR="00963302">
          <w:rPr>
            <w:noProof/>
            <w:webHidden/>
          </w:rPr>
          <w:t>19</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8" w:history="1">
        <w:r w:rsidR="0001771A" w:rsidRPr="009D0F69">
          <w:rPr>
            <w:rStyle w:val="a9"/>
            <w:caps/>
            <w:noProof/>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r w:rsidR="0001771A">
          <w:rPr>
            <w:noProof/>
            <w:webHidden/>
          </w:rPr>
          <w:tab/>
        </w:r>
        <w:r w:rsidR="00E5209D">
          <w:rPr>
            <w:noProof/>
            <w:webHidden/>
          </w:rPr>
          <w:fldChar w:fldCharType="begin"/>
        </w:r>
        <w:r w:rsidR="0001771A">
          <w:rPr>
            <w:noProof/>
            <w:webHidden/>
          </w:rPr>
          <w:instrText xml:space="preserve"> PAGEREF _Toc404870538 \h </w:instrText>
        </w:r>
        <w:r w:rsidR="00E5209D">
          <w:rPr>
            <w:noProof/>
            <w:webHidden/>
          </w:rPr>
        </w:r>
        <w:r w:rsidR="00E5209D">
          <w:rPr>
            <w:noProof/>
            <w:webHidden/>
          </w:rPr>
          <w:fldChar w:fldCharType="separate"/>
        </w:r>
        <w:r w:rsidR="00963302">
          <w:rPr>
            <w:noProof/>
            <w:webHidden/>
          </w:rPr>
          <w:t>21</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39" w:history="1">
        <w:r w:rsidR="0001771A" w:rsidRPr="009D0F69">
          <w:rPr>
            <w:rStyle w:val="a9"/>
            <w:caps/>
            <w:noProof/>
          </w:rPr>
          <w:t>Таблица 2.13 - Расчетные скорости движения транспортных средств для проектирования внутрихозяйственных дорог</w:t>
        </w:r>
        <w:r w:rsidR="0001771A">
          <w:rPr>
            <w:noProof/>
            <w:webHidden/>
          </w:rPr>
          <w:tab/>
        </w:r>
        <w:r w:rsidR="00E5209D">
          <w:rPr>
            <w:noProof/>
            <w:webHidden/>
          </w:rPr>
          <w:fldChar w:fldCharType="begin"/>
        </w:r>
        <w:r w:rsidR="0001771A">
          <w:rPr>
            <w:noProof/>
            <w:webHidden/>
          </w:rPr>
          <w:instrText xml:space="preserve"> PAGEREF _Toc404870539 \h </w:instrText>
        </w:r>
        <w:r w:rsidR="00E5209D">
          <w:rPr>
            <w:noProof/>
            <w:webHidden/>
          </w:rPr>
        </w:r>
        <w:r w:rsidR="00E5209D">
          <w:rPr>
            <w:noProof/>
            <w:webHidden/>
          </w:rPr>
          <w:fldChar w:fldCharType="separate"/>
        </w:r>
        <w:r w:rsidR="00963302">
          <w:rPr>
            <w:noProof/>
            <w:webHidden/>
          </w:rPr>
          <w:t>21</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0" w:history="1">
        <w:r w:rsidR="0001771A" w:rsidRPr="009D0F69">
          <w:rPr>
            <w:rStyle w:val="a9"/>
            <w:caps/>
            <w:noProof/>
          </w:rPr>
          <w:t>Таблица 2.14 - Основные параметры плана и продольного профиля внутрихозяйственных дорог</w:t>
        </w:r>
        <w:r w:rsidR="0001771A">
          <w:rPr>
            <w:noProof/>
            <w:webHidden/>
          </w:rPr>
          <w:tab/>
        </w:r>
        <w:r w:rsidR="00E5209D">
          <w:rPr>
            <w:noProof/>
            <w:webHidden/>
          </w:rPr>
          <w:fldChar w:fldCharType="begin"/>
        </w:r>
        <w:r w:rsidR="0001771A">
          <w:rPr>
            <w:noProof/>
            <w:webHidden/>
          </w:rPr>
          <w:instrText xml:space="preserve"> PAGEREF _Toc404870540 \h </w:instrText>
        </w:r>
        <w:r w:rsidR="00E5209D">
          <w:rPr>
            <w:noProof/>
            <w:webHidden/>
          </w:rPr>
        </w:r>
        <w:r w:rsidR="00E5209D">
          <w:rPr>
            <w:noProof/>
            <w:webHidden/>
          </w:rPr>
          <w:fldChar w:fldCharType="separate"/>
        </w:r>
        <w:r w:rsidR="00963302">
          <w:rPr>
            <w:noProof/>
            <w:webHidden/>
          </w:rPr>
          <w:t>21</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1" w:history="1">
        <w:r w:rsidR="0001771A" w:rsidRPr="009D0F69">
          <w:rPr>
            <w:rStyle w:val="a9"/>
            <w:caps/>
            <w:noProof/>
          </w:rPr>
          <w:t>ТАБЛИЦА 2.15 - параметры проезжей части внутрихозяйственных дорог</w:t>
        </w:r>
        <w:r w:rsidR="0001771A">
          <w:rPr>
            <w:noProof/>
            <w:webHidden/>
          </w:rPr>
          <w:tab/>
        </w:r>
        <w:r w:rsidR="00E5209D">
          <w:rPr>
            <w:noProof/>
            <w:webHidden/>
          </w:rPr>
          <w:fldChar w:fldCharType="begin"/>
        </w:r>
        <w:r w:rsidR="0001771A">
          <w:rPr>
            <w:noProof/>
            <w:webHidden/>
          </w:rPr>
          <w:instrText xml:space="preserve"> PAGEREF _Toc404870541 \h </w:instrText>
        </w:r>
        <w:r w:rsidR="00E5209D">
          <w:rPr>
            <w:noProof/>
            <w:webHidden/>
          </w:rPr>
        </w:r>
        <w:r w:rsidR="00E5209D">
          <w:rPr>
            <w:noProof/>
            <w:webHidden/>
          </w:rPr>
          <w:fldChar w:fldCharType="separate"/>
        </w:r>
        <w:r w:rsidR="00963302">
          <w:rPr>
            <w:noProof/>
            <w:webHidden/>
          </w:rPr>
          <w:t>22</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2" w:history="1">
        <w:r w:rsidR="0001771A" w:rsidRPr="009D0F69">
          <w:rPr>
            <w:rStyle w:val="a9"/>
            <w:caps/>
            <w:noProof/>
          </w:rPr>
          <w:t>Таблица 2.16 - Наименьшие длины переходных кривых для дорог I-с, II-с и III-с категории при радиусах кривых в плане менее 500 м</w:t>
        </w:r>
        <w:r w:rsidR="0001771A">
          <w:rPr>
            <w:noProof/>
            <w:webHidden/>
          </w:rPr>
          <w:tab/>
        </w:r>
        <w:r w:rsidR="00E5209D">
          <w:rPr>
            <w:noProof/>
            <w:webHidden/>
          </w:rPr>
          <w:fldChar w:fldCharType="begin"/>
        </w:r>
        <w:r w:rsidR="0001771A">
          <w:rPr>
            <w:noProof/>
            <w:webHidden/>
          </w:rPr>
          <w:instrText xml:space="preserve"> PAGEREF _Toc404870542 \h </w:instrText>
        </w:r>
        <w:r w:rsidR="00E5209D">
          <w:rPr>
            <w:noProof/>
            <w:webHidden/>
          </w:rPr>
        </w:r>
        <w:r w:rsidR="00E5209D">
          <w:rPr>
            <w:noProof/>
            <w:webHidden/>
          </w:rPr>
          <w:fldChar w:fldCharType="separate"/>
        </w:r>
        <w:r w:rsidR="00963302">
          <w:rPr>
            <w:noProof/>
            <w:webHidden/>
          </w:rPr>
          <w:t>22</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3" w:history="1">
        <w:r w:rsidR="0001771A" w:rsidRPr="009D0F69">
          <w:rPr>
            <w:rStyle w:val="a9"/>
            <w:caps/>
            <w:noProof/>
          </w:rPr>
          <w:t>ТАБЛИЦА 2.17 - Параметры уширения проезжей части дорог I-c и II-с категорий при радиусах кривых в плане 1000 м и менее</w:t>
        </w:r>
        <w:r w:rsidR="0001771A">
          <w:rPr>
            <w:noProof/>
            <w:webHidden/>
          </w:rPr>
          <w:tab/>
        </w:r>
        <w:r w:rsidR="00E5209D">
          <w:rPr>
            <w:noProof/>
            <w:webHidden/>
          </w:rPr>
          <w:fldChar w:fldCharType="begin"/>
        </w:r>
        <w:r w:rsidR="0001771A">
          <w:rPr>
            <w:noProof/>
            <w:webHidden/>
          </w:rPr>
          <w:instrText xml:space="preserve"> PAGEREF _Toc404870543 \h </w:instrText>
        </w:r>
        <w:r w:rsidR="00E5209D">
          <w:rPr>
            <w:noProof/>
            <w:webHidden/>
          </w:rPr>
        </w:r>
        <w:r w:rsidR="00E5209D">
          <w:rPr>
            <w:noProof/>
            <w:webHidden/>
          </w:rPr>
          <w:fldChar w:fldCharType="separate"/>
        </w:r>
        <w:r w:rsidR="00963302">
          <w:rPr>
            <w:noProof/>
            <w:webHidden/>
          </w:rPr>
          <w:t>23</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4" w:history="1">
        <w:r w:rsidR="0001771A" w:rsidRPr="009D0F69">
          <w:rPr>
            <w:rStyle w:val="a9"/>
            <w:caps/>
            <w:noProof/>
          </w:rPr>
          <w:t>ТАБЛИЦА 2.18 - Ширину проезжей части и обочин внутриплощадочных дорог</w:t>
        </w:r>
        <w:r w:rsidR="0001771A">
          <w:rPr>
            <w:noProof/>
            <w:webHidden/>
          </w:rPr>
          <w:tab/>
        </w:r>
        <w:r w:rsidR="00E5209D">
          <w:rPr>
            <w:noProof/>
            <w:webHidden/>
          </w:rPr>
          <w:fldChar w:fldCharType="begin"/>
        </w:r>
        <w:r w:rsidR="0001771A">
          <w:rPr>
            <w:noProof/>
            <w:webHidden/>
          </w:rPr>
          <w:instrText xml:space="preserve"> PAGEREF _Toc404870544 \h </w:instrText>
        </w:r>
        <w:r w:rsidR="00E5209D">
          <w:rPr>
            <w:noProof/>
            <w:webHidden/>
          </w:rPr>
        </w:r>
        <w:r w:rsidR="00E5209D">
          <w:rPr>
            <w:noProof/>
            <w:webHidden/>
          </w:rPr>
          <w:fldChar w:fldCharType="separate"/>
        </w:r>
        <w:r w:rsidR="00963302">
          <w:rPr>
            <w:noProof/>
            <w:webHidden/>
          </w:rPr>
          <w:t>23</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5" w:history="1">
        <w:r w:rsidR="0001771A" w:rsidRPr="009D0F69">
          <w:rPr>
            <w:rStyle w:val="a9"/>
            <w:caps/>
            <w:noProof/>
          </w:rPr>
          <w:t>ТАБЛИЦА 2.19 - Ширина полосы движения и обособленного земляного полотна тракторной дороги</w:t>
        </w:r>
        <w:r w:rsidR="0001771A">
          <w:rPr>
            <w:noProof/>
            <w:webHidden/>
          </w:rPr>
          <w:tab/>
        </w:r>
        <w:r w:rsidR="00E5209D">
          <w:rPr>
            <w:noProof/>
            <w:webHidden/>
          </w:rPr>
          <w:fldChar w:fldCharType="begin"/>
        </w:r>
        <w:r w:rsidR="0001771A">
          <w:rPr>
            <w:noProof/>
            <w:webHidden/>
          </w:rPr>
          <w:instrText xml:space="preserve"> PAGEREF _Toc404870545 \h </w:instrText>
        </w:r>
        <w:r w:rsidR="00E5209D">
          <w:rPr>
            <w:noProof/>
            <w:webHidden/>
          </w:rPr>
        </w:r>
        <w:r w:rsidR="00E5209D">
          <w:rPr>
            <w:noProof/>
            <w:webHidden/>
          </w:rPr>
          <w:fldChar w:fldCharType="separate"/>
        </w:r>
        <w:r w:rsidR="00963302">
          <w:rPr>
            <w:noProof/>
            <w:webHidden/>
          </w:rPr>
          <w:t>24</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6" w:history="1">
        <w:r w:rsidR="0001771A" w:rsidRPr="009D0F69">
          <w:rPr>
            <w:rStyle w:val="a9"/>
            <w:caps/>
            <w:noProof/>
          </w:rPr>
          <w:t>Таблица 2.20 - Радиусы кривых для тракторных дорог при радиусах в плане менее 100 м</w:t>
        </w:r>
        <w:r w:rsidR="0001771A">
          <w:rPr>
            <w:noProof/>
            <w:webHidden/>
          </w:rPr>
          <w:tab/>
        </w:r>
        <w:r w:rsidR="00E5209D">
          <w:rPr>
            <w:noProof/>
            <w:webHidden/>
          </w:rPr>
          <w:fldChar w:fldCharType="begin"/>
        </w:r>
        <w:r w:rsidR="0001771A">
          <w:rPr>
            <w:noProof/>
            <w:webHidden/>
          </w:rPr>
          <w:instrText xml:space="preserve"> PAGEREF _Toc404870546 \h </w:instrText>
        </w:r>
        <w:r w:rsidR="00E5209D">
          <w:rPr>
            <w:noProof/>
            <w:webHidden/>
          </w:rPr>
        </w:r>
        <w:r w:rsidR="00E5209D">
          <w:rPr>
            <w:noProof/>
            <w:webHidden/>
          </w:rPr>
          <w:fldChar w:fldCharType="separate"/>
        </w:r>
        <w:r w:rsidR="00963302">
          <w:rPr>
            <w:noProof/>
            <w:webHidden/>
          </w:rPr>
          <w:t>24</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7" w:history="1">
        <w:r w:rsidR="0001771A" w:rsidRPr="009D0F69">
          <w:rPr>
            <w:rStyle w:val="a9"/>
            <w:caps/>
            <w:noProof/>
          </w:rPr>
          <w:t>Таблица 2.21 - Нормативы потребления коммунальных услуг по электроснабжению</w:t>
        </w:r>
        <w:r w:rsidR="0001771A">
          <w:rPr>
            <w:noProof/>
            <w:webHidden/>
          </w:rPr>
          <w:tab/>
        </w:r>
        <w:r w:rsidR="00E5209D">
          <w:rPr>
            <w:noProof/>
            <w:webHidden/>
          </w:rPr>
          <w:fldChar w:fldCharType="begin"/>
        </w:r>
        <w:r w:rsidR="0001771A">
          <w:rPr>
            <w:noProof/>
            <w:webHidden/>
          </w:rPr>
          <w:instrText xml:space="preserve"> PAGEREF _Toc404870547 \h </w:instrText>
        </w:r>
        <w:r w:rsidR="00E5209D">
          <w:rPr>
            <w:noProof/>
            <w:webHidden/>
          </w:rPr>
        </w:r>
        <w:r w:rsidR="00E5209D">
          <w:rPr>
            <w:noProof/>
            <w:webHidden/>
          </w:rPr>
          <w:fldChar w:fldCharType="separate"/>
        </w:r>
        <w:r w:rsidR="00963302">
          <w:rPr>
            <w:noProof/>
            <w:webHidden/>
          </w:rPr>
          <w:t>24</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8" w:history="1">
        <w:r w:rsidR="0001771A" w:rsidRPr="009D0F69">
          <w:rPr>
            <w:rStyle w:val="a9"/>
            <w:caps/>
            <w:noProof/>
          </w:rPr>
          <w:t>Таблица 2.22 – Нормативы потребления коммунальных услуг по электроснабжению на общедомовые нужды</w:t>
        </w:r>
        <w:r w:rsidR="0001771A">
          <w:rPr>
            <w:noProof/>
            <w:webHidden/>
          </w:rPr>
          <w:tab/>
        </w:r>
        <w:r w:rsidR="00E5209D">
          <w:rPr>
            <w:noProof/>
            <w:webHidden/>
          </w:rPr>
          <w:fldChar w:fldCharType="begin"/>
        </w:r>
        <w:r w:rsidR="0001771A">
          <w:rPr>
            <w:noProof/>
            <w:webHidden/>
          </w:rPr>
          <w:instrText xml:space="preserve"> PAGEREF _Toc404870548 \h </w:instrText>
        </w:r>
        <w:r w:rsidR="00E5209D">
          <w:rPr>
            <w:noProof/>
            <w:webHidden/>
          </w:rPr>
        </w:r>
        <w:r w:rsidR="00E5209D">
          <w:rPr>
            <w:noProof/>
            <w:webHidden/>
          </w:rPr>
          <w:fldChar w:fldCharType="separate"/>
        </w:r>
        <w:r w:rsidR="00963302">
          <w:rPr>
            <w:noProof/>
            <w:webHidden/>
          </w:rPr>
          <w:t>25</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49" w:history="1">
        <w:r w:rsidR="0001771A" w:rsidRPr="009D0F69">
          <w:rPr>
            <w:rStyle w:val="a9"/>
            <w:caps/>
            <w:noProof/>
          </w:rPr>
          <w:t>Таблица 2.23 - Размеры земельных участков для котельных</w:t>
        </w:r>
        <w:r w:rsidR="0001771A">
          <w:rPr>
            <w:noProof/>
            <w:webHidden/>
          </w:rPr>
          <w:tab/>
        </w:r>
        <w:r w:rsidR="00E5209D">
          <w:rPr>
            <w:noProof/>
            <w:webHidden/>
          </w:rPr>
          <w:fldChar w:fldCharType="begin"/>
        </w:r>
        <w:r w:rsidR="0001771A">
          <w:rPr>
            <w:noProof/>
            <w:webHidden/>
          </w:rPr>
          <w:instrText xml:space="preserve"> PAGEREF _Toc404870549 \h </w:instrText>
        </w:r>
        <w:r w:rsidR="00E5209D">
          <w:rPr>
            <w:noProof/>
            <w:webHidden/>
          </w:rPr>
        </w:r>
        <w:r w:rsidR="00E5209D">
          <w:rPr>
            <w:noProof/>
            <w:webHidden/>
          </w:rPr>
          <w:fldChar w:fldCharType="separate"/>
        </w:r>
        <w:r w:rsidR="00963302">
          <w:rPr>
            <w:noProof/>
            <w:webHidden/>
          </w:rPr>
          <w:t>25</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0" w:history="1">
        <w:r w:rsidR="0001771A" w:rsidRPr="009D0F69">
          <w:rPr>
            <w:rStyle w:val="a9"/>
            <w:caps/>
            <w:noProof/>
          </w:rPr>
          <w:t>Таблица 2.24 - Классификация газопроводов по рабочему давлению транспортируемого газа</w:t>
        </w:r>
        <w:r w:rsidR="0001771A">
          <w:rPr>
            <w:noProof/>
            <w:webHidden/>
          </w:rPr>
          <w:tab/>
        </w:r>
        <w:r w:rsidR="00E5209D">
          <w:rPr>
            <w:noProof/>
            <w:webHidden/>
          </w:rPr>
          <w:fldChar w:fldCharType="begin"/>
        </w:r>
        <w:r w:rsidR="0001771A">
          <w:rPr>
            <w:noProof/>
            <w:webHidden/>
          </w:rPr>
          <w:instrText xml:space="preserve"> PAGEREF _Toc404870550 \h </w:instrText>
        </w:r>
        <w:r w:rsidR="00E5209D">
          <w:rPr>
            <w:noProof/>
            <w:webHidden/>
          </w:rPr>
        </w:r>
        <w:r w:rsidR="00E5209D">
          <w:rPr>
            <w:noProof/>
            <w:webHidden/>
          </w:rPr>
          <w:fldChar w:fldCharType="separate"/>
        </w:r>
        <w:r w:rsidR="00963302">
          <w:rPr>
            <w:noProof/>
            <w:webHidden/>
          </w:rPr>
          <w:t>25</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1" w:history="1">
        <w:r w:rsidR="0001771A" w:rsidRPr="009D0F69">
          <w:rPr>
            <w:rStyle w:val="a9"/>
            <w:caps/>
            <w:noProof/>
          </w:rPr>
          <w:t>Таблица 2.25 - Расстояния между отдельно стоящими газорегуляторными пунктами от зданий и сооружений</w:t>
        </w:r>
        <w:r w:rsidR="0001771A">
          <w:rPr>
            <w:noProof/>
            <w:webHidden/>
          </w:rPr>
          <w:tab/>
        </w:r>
        <w:r w:rsidR="00E5209D">
          <w:rPr>
            <w:noProof/>
            <w:webHidden/>
          </w:rPr>
          <w:fldChar w:fldCharType="begin"/>
        </w:r>
        <w:r w:rsidR="0001771A">
          <w:rPr>
            <w:noProof/>
            <w:webHidden/>
          </w:rPr>
          <w:instrText xml:space="preserve"> PAGEREF _Toc404870551 \h </w:instrText>
        </w:r>
        <w:r w:rsidR="00E5209D">
          <w:rPr>
            <w:noProof/>
            <w:webHidden/>
          </w:rPr>
        </w:r>
        <w:r w:rsidR="00E5209D">
          <w:rPr>
            <w:noProof/>
            <w:webHidden/>
          </w:rPr>
          <w:fldChar w:fldCharType="separate"/>
        </w:r>
        <w:r w:rsidR="00963302">
          <w:rPr>
            <w:noProof/>
            <w:webHidden/>
          </w:rPr>
          <w:t>26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2" w:history="1">
        <w:r w:rsidR="0001771A" w:rsidRPr="009D0F69">
          <w:rPr>
            <w:rStyle w:val="a9"/>
            <w:caps/>
            <w:noProof/>
          </w:rPr>
          <w:t>Таблица 2.26 - Нормативы потребления природного газа населением по направлениям потребления при отсутствии приборов учета</w:t>
        </w:r>
        <w:r w:rsidR="0001771A">
          <w:rPr>
            <w:noProof/>
            <w:webHidden/>
          </w:rPr>
          <w:tab/>
        </w:r>
        <w:r w:rsidR="00E5209D">
          <w:rPr>
            <w:noProof/>
            <w:webHidden/>
          </w:rPr>
          <w:fldChar w:fldCharType="begin"/>
        </w:r>
        <w:r w:rsidR="0001771A">
          <w:rPr>
            <w:noProof/>
            <w:webHidden/>
          </w:rPr>
          <w:instrText xml:space="preserve"> PAGEREF _Toc404870552 \h </w:instrText>
        </w:r>
        <w:r w:rsidR="00E5209D">
          <w:rPr>
            <w:noProof/>
            <w:webHidden/>
          </w:rPr>
        </w:r>
        <w:r w:rsidR="00E5209D">
          <w:rPr>
            <w:noProof/>
            <w:webHidden/>
          </w:rPr>
          <w:fldChar w:fldCharType="separate"/>
        </w:r>
        <w:r w:rsidR="00963302">
          <w:rPr>
            <w:noProof/>
            <w:webHidden/>
          </w:rPr>
          <w:t>26</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3" w:history="1">
        <w:r w:rsidR="0001771A" w:rsidRPr="009D0F69">
          <w:rPr>
            <w:rStyle w:val="a9"/>
            <w:caps/>
            <w:noProof/>
          </w:rPr>
          <w:t>Таблица 2.27 - Нормативы потребления сжиженного газа в баллонах на бытовые нужды населения</w:t>
        </w:r>
        <w:r w:rsidR="0001771A">
          <w:rPr>
            <w:noProof/>
            <w:webHidden/>
          </w:rPr>
          <w:tab/>
        </w:r>
        <w:r w:rsidR="00E5209D">
          <w:rPr>
            <w:noProof/>
            <w:webHidden/>
          </w:rPr>
          <w:fldChar w:fldCharType="begin"/>
        </w:r>
        <w:r w:rsidR="0001771A">
          <w:rPr>
            <w:noProof/>
            <w:webHidden/>
          </w:rPr>
          <w:instrText xml:space="preserve"> PAGEREF _Toc404870553 \h </w:instrText>
        </w:r>
        <w:r w:rsidR="00E5209D">
          <w:rPr>
            <w:noProof/>
            <w:webHidden/>
          </w:rPr>
        </w:r>
        <w:r w:rsidR="00E5209D">
          <w:rPr>
            <w:noProof/>
            <w:webHidden/>
          </w:rPr>
          <w:fldChar w:fldCharType="separate"/>
        </w:r>
        <w:r w:rsidR="00963302">
          <w:rPr>
            <w:noProof/>
            <w:webHidden/>
          </w:rPr>
          <w:t>27</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4" w:history="1">
        <w:r w:rsidR="0001771A" w:rsidRPr="009D0F69">
          <w:rPr>
            <w:rStyle w:val="a9"/>
            <w:caps/>
            <w:noProof/>
          </w:rPr>
          <w:t>Таблица 2.28 - Нормативы потребления сжиженного газа на бытовые нужды населения от резервуарных установок</w:t>
        </w:r>
        <w:r w:rsidR="0001771A">
          <w:rPr>
            <w:noProof/>
            <w:webHidden/>
          </w:rPr>
          <w:tab/>
        </w:r>
        <w:r w:rsidR="00E5209D">
          <w:rPr>
            <w:noProof/>
            <w:webHidden/>
          </w:rPr>
          <w:fldChar w:fldCharType="begin"/>
        </w:r>
        <w:r w:rsidR="0001771A">
          <w:rPr>
            <w:noProof/>
            <w:webHidden/>
          </w:rPr>
          <w:instrText xml:space="preserve"> PAGEREF _Toc404870554 \h </w:instrText>
        </w:r>
        <w:r w:rsidR="00E5209D">
          <w:rPr>
            <w:noProof/>
            <w:webHidden/>
          </w:rPr>
        </w:r>
        <w:r w:rsidR="00E5209D">
          <w:rPr>
            <w:noProof/>
            <w:webHidden/>
          </w:rPr>
          <w:fldChar w:fldCharType="separate"/>
        </w:r>
        <w:r w:rsidR="00963302">
          <w:rPr>
            <w:noProof/>
            <w:webHidden/>
          </w:rPr>
          <w:t>27</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5" w:history="1">
        <w:r w:rsidR="0001771A" w:rsidRPr="009D0F69">
          <w:rPr>
            <w:rStyle w:val="a9"/>
            <w:caps/>
            <w:noProof/>
          </w:rPr>
          <w:t>Таблица 2.29 - удельные среднесуточные (за год) нормы водопотребления на хозяйственно-питьевые нужды населения</w:t>
        </w:r>
        <w:r w:rsidR="0001771A">
          <w:rPr>
            <w:noProof/>
            <w:webHidden/>
          </w:rPr>
          <w:tab/>
        </w:r>
        <w:r w:rsidR="00E5209D">
          <w:rPr>
            <w:noProof/>
            <w:webHidden/>
          </w:rPr>
          <w:fldChar w:fldCharType="begin"/>
        </w:r>
        <w:r w:rsidR="0001771A">
          <w:rPr>
            <w:noProof/>
            <w:webHidden/>
          </w:rPr>
          <w:instrText xml:space="preserve"> PAGEREF _Toc404870555 \h </w:instrText>
        </w:r>
        <w:r w:rsidR="00E5209D">
          <w:rPr>
            <w:noProof/>
            <w:webHidden/>
          </w:rPr>
        </w:r>
        <w:r w:rsidR="00E5209D">
          <w:rPr>
            <w:noProof/>
            <w:webHidden/>
          </w:rPr>
          <w:fldChar w:fldCharType="separate"/>
        </w:r>
        <w:r w:rsidR="00963302">
          <w:rPr>
            <w:noProof/>
            <w:webHidden/>
          </w:rPr>
          <w:t>27</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6" w:history="1">
        <w:r w:rsidR="0001771A" w:rsidRPr="009D0F69">
          <w:rPr>
            <w:rStyle w:val="a9"/>
            <w:caps/>
            <w:noProof/>
          </w:rPr>
          <w:t>Таблица 2.30 - Нормативы потребления коммунальных услуг по водоснабжению И ВОДООТВЕДЕНИЮ в жилых помещениях</w:t>
        </w:r>
        <w:r w:rsidR="0001771A">
          <w:rPr>
            <w:noProof/>
            <w:webHidden/>
          </w:rPr>
          <w:tab/>
        </w:r>
        <w:r w:rsidR="00E5209D">
          <w:rPr>
            <w:noProof/>
            <w:webHidden/>
          </w:rPr>
          <w:fldChar w:fldCharType="begin"/>
        </w:r>
        <w:r w:rsidR="0001771A">
          <w:rPr>
            <w:noProof/>
            <w:webHidden/>
          </w:rPr>
          <w:instrText xml:space="preserve"> PAGEREF _Toc404870556 \h </w:instrText>
        </w:r>
        <w:r w:rsidR="00E5209D">
          <w:rPr>
            <w:noProof/>
            <w:webHidden/>
          </w:rPr>
        </w:r>
        <w:r w:rsidR="00E5209D">
          <w:rPr>
            <w:noProof/>
            <w:webHidden/>
          </w:rPr>
          <w:fldChar w:fldCharType="separate"/>
        </w:r>
        <w:r w:rsidR="00963302">
          <w:rPr>
            <w:noProof/>
            <w:webHidden/>
          </w:rPr>
          <w:t>29</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7" w:history="1">
        <w:r w:rsidR="0001771A" w:rsidRPr="009D0F69">
          <w:rPr>
            <w:rStyle w:val="a9"/>
            <w:caps/>
            <w:noProof/>
          </w:rPr>
          <w:t>Таблица 2.31 - Зоны санитарной охраны источников водоснабжения и водопроводов питьевого назначения</w:t>
        </w:r>
        <w:r w:rsidR="0001771A">
          <w:rPr>
            <w:noProof/>
            <w:webHidden/>
          </w:rPr>
          <w:tab/>
        </w:r>
        <w:r w:rsidR="00E5209D">
          <w:rPr>
            <w:noProof/>
            <w:webHidden/>
          </w:rPr>
          <w:fldChar w:fldCharType="begin"/>
        </w:r>
        <w:r w:rsidR="0001771A">
          <w:rPr>
            <w:noProof/>
            <w:webHidden/>
          </w:rPr>
          <w:instrText xml:space="preserve"> PAGEREF _Toc404870557 \h </w:instrText>
        </w:r>
        <w:r w:rsidR="00E5209D">
          <w:rPr>
            <w:noProof/>
            <w:webHidden/>
          </w:rPr>
        </w:r>
        <w:r w:rsidR="00E5209D">
          <w:rPr>
            <w:noProof/>
            <w:webHidden/>
          </w:rPr>
          <w:fldChar w:fldCharType="separate"/>
        </w:r>
        <w:r w:rsidR="00963302">
          <w:rPr>
            <w:noProof/>
            <w:webHidden/>
          </w:rPr>
          <w:t>30</w:t>
        </w:r>
        <w:r w:rsidR="00E5209D">
          <w:rPr>
            <w:noProof/>
            <w:webHidden/>
          </w:rPr>
          <w:fldChar w:fldCharType="end"/>
        </w:r>
      </w:hyperlink>
    </w:p>
    <w:p w:rsidR="0001771A" w:rsidRDefault="00492C41" w:rsidP="0001771A">
      <w:pPr>
        <w:pStyle w:val="21"/>
        <w:tabs>
          <w:tab w:val="right" w:leader="dot" w:pos="9771"/>
        </w:tabs>
        <w:rPr>
          <w:smallCaps/>
          <w:noProof/>
        </w:rPr>
      </w:pPr>
      <w:hyperlink w:anchor="_Toc404870558" w:history="1">
        <w:r w:rsidR="0001771A" w:rsidRPr="009D0F69">
          <w:rPr>
            <w:rStyle w:val="a9"/>
            <w:caps/>
            <w:noProof/>
          </w:rPr>
          <w:t>Таблица 2.32 - Размеры земельных участков для очистных сооружений канализации</w:t>
        </w:r>
        <w:r w:rsidR="0001771A">
          <w:rPr>
            <w:noProof/>
            <w:webHidden/>
          </w:rPr>
          <w:tab/>
        </w:r>
        <w:r w:rsidR="00E5209D">
          <w:rPr>
            <w:noProof/>
            <w:webHidden/>
          </w:rPr>
          <w:fldChar w:fldCharType="begin"/>
        </w:r>
        <w:r w:rsidR="0001771A">
          <w:rPr>
            <w:noProof/>
            <w:webHidden/>
          </w:rPr>
          <w:instrText xml:space="preserve"> PAGEREF _Toc404870558 \h </w:instrText>
        </w:r>
        <w:r w:rsidR="00E5209D">
          <w:rPr>
            <w:noProof/>
            <w:webHidden/>
          </w:rPr>
        </w:r>
        <w:r w:rsidR="00E5209D">
          <w:rPr>
            <w:noProof/>
            <w:webHidden/>
          </w:rPr>
          <w:fldChar w:fldCharType="separate"/>
        </w:r>
        <w:r w:rsidR="00963302">
          <w:rPr>
            <w:noProof/>
            <w:webHidden/>
          </w:rPr>
          <w:t>31</w:t>
        </w:r>
        <w:r w:rsidR="00E5209D">
          <w:rPr>
            <w:noProof/>
            <w:webHidden/>
          </w:rPr>
          <w:fldChar w:fldCharType="end"/>
        </w:r>
      </w:hyperlink>
    </w:p>
    <w:p w:rsidR="0001771A" w:rsidRPr="00F15783" w:rsidRDefault="00E5209D" w:rsidP="0001771A">
      <w:pPr>
        <w:jc w:val="center"/>
        <w:rPr>
          <w:b/>
        </w:rPr>
      </w:pPr>
      <w:r w:rsidRPr="00F15783">
        <w:fldChar w:fldCharType="end"/>
      </w: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rPr>
          <w:b/>
          <w:highlight w:val="yellow"/>
        </w:rPr>
      </w:pPr>
      <w:r w:rsidRPr="00017D93">
        <w:rPr>
          <w:b/>
          <w:highlight w:val="yellow"/>
        </w:rPr>
        <w:br w:type="page"/>
      </w:r>
    </w:p>
    <w:p w:rsidR="0001771A" w:rsidRPr="00F15783" w:rsidRDefault="0001771A" w:rsidP="0001771A">
      <w:pPr>
        <w:pStyle w:val="aa"/>
        <w:jc w:val="center"/>
        <w:outlineLvl w:val="0"/>
        <w:rPr>
          <w:b/>
        </w:rPr>
      </w:pPr>
      <w:bookmarkStart w:id="1" w:name="_Toc404870523"/>
      <w:bookmarkStart w:id="2" w:name="_Toc365891754"/>
      <w:r w:rsidRPr="00F15783">
        <w:rPr>
          <w:b/>
        </w:rPr>
        <w:lastRenderedPageBreak/>
        <w:t>1. ОБЩИЕ ПОЛОЖЕНИЯ</w:t>
      </w:r>
      <w:bookmarkEnd w:id="1"/>
    </w:p>
    <w:p w:rsidR="0001771A" w:rsidRPr="00384308" w:rsidRDefault="0001771A" w:rsidP="0001771A">
      <w:pPr>
        <w:pStyle w:val="aa"/>
        <w:jc w:val="center"/>
      </w:pPr>
    </w:p>
    <w:p w:rsidR="0001771A" w:rsidRPr="00384308" w:rsidRDefault="0001771A" w:rsidP="0001771A">
      <w:pPr>
        <w:pStyle w:val="aa"/>
        <w:jc w:val="center"/>
        <w:outlineLvl w:val="1"/>
        <w:rPr>
          <w:caps/>
        </w:rPr>
      </w:pPr>
      <w:bookmarkStart w:id="3" w:name="_Toc396837849"/>
      <w:bookmarkStart w:id="4" w:name="_Toc404870524"/>
      <w:r w:rsidRPr="00384308">
        <w:rPr>
          <w:caps/>
        </w:rPr>
        <w:t>Таблица 1.1 - Группы населенных пунктов по численности населения</w:t>
      </w:r>
      <w:bookmarkEnd w:id="3"/>
      <w:bookmarkEnd w:id="4"/>
    </w:p>
    <w:p w:rsidR="0001771A" w:rsidRPr="00384308" w:rsidRDefault="0001771A" w:rsidP="0001771A">
      <w:pPr>
        <w:pStyle w:val="Default"/>
        <w:jc w:val="right"/>
        <w:rPr>
          <w:rFonts w:ascii="Times New Roman" w:hAnsi="Times New Roman" w:cs="Times New Roman"/>
          <w:sz w:val="23"/>
          <w:szCs w:val="23"/>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546"/>
        <w:gridCol w:w="2504"/>
        <w:gridCol w:w="6"/>
      </w:tblGrid>
      <w:tr w:rsidR="0001771A" w:rsidRPr="00384308" w:rsidTr="0001771A">
        <w:trPr>
          <w:trHeight w:val="254"/>
        </w:trPr>
        <w:tc>
          <w:tcPr>
            <w:tcW w:w="5070" w:type="dxa"/>
            <w:gridSpan w:val="2"/>
            <w:vMerge w:val="restart"/>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Группы населенных пунктов</w:t>
            </w:r>
          </w:p>
        </w:tc>
        <w:tc>
          <w:tcPr>
            <w:tcW w:w="5056" w:type="dxa"/>
            <w:gridSpan w:val="3"/>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Население (тыс. человек)</w:t>
            </w:r>
          </w:p>
        </w:tc>
      </w:tr>
      <w:tr w:rsidR="0001771A" w:rsidRPr="00384308" w:rsidTr="0001771A">
        <w:trPr>
          <w:gridAfter w:val="1"/>
          <w:wAfter w:w="6" w:type="dxa"/>
          <w:trHeight w:val="254"/>
        </w:trPr>
        <w:tc>
          <w:tcPr>
            <w:tcW w:w="5070" w:type="dxa"/>
            <w:gridSpan w:val="2"/>
            <w:vMerge/>
            <w:vAlign w:val="center"/>
          </w:tcPr>
          <w:p w:rsidR="0001771A" w:rsidRPr="00384308" w:rsidRDefault="0001771A" w:rsidP="0001771A">
            <w:pPr>
              <w:pStyle w:val="Default"/>
              <w:jc w:val="center"/>
              <w:rPr>
                <w:rFonts w:ascii="Times New Roman" w:hAnsi="Times New Roman" w:cs="Times New Roman"/>
                <w:b/>
              </w:rPr>
            </w:pPr>
          </w:p>
        </w:tc>
        <w:tc>
          <w:tcPr>
            <w:tcW w:w="2546"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Города и поселки</w:t>
            </w:r>
          </w:p>
        </w:tc>
        <w:tc>
          <w:tcPr>
            <w:tcW w:w="2504"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Сельские населенные пункты*</w:t>
            </w:r>
          </w:p>
        </w:tc>
      </w:tr>
      <w:tr w:rsidR="0001771A" w:rsidRPr="00384308" w:rsidTr="0001771A">
        <w:trPr>
          <w:gridAfter w:val="1"/>
          <w:wAfter w:w="6" w:type="dxa"/>
          <w:trHeight w:val="112"/>
        </w:trPr>
        <w:tc>
          <w:tcPr>
            <w:tcW w:w="5070" w:type="dxa"/>
            <w:gridSpan w:val="2"/>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Крупные </w:t>
            </w:r>
          </w:p>
        </w:tc>
        <w:tc>
          <w:tcPr>
            <w:tcW w:w="2546" w:type="dxa"/>
            <w:vMerge w:val="restart"/>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250 до 1000</w:t>
            </w: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p>
        </w:tc>
      </w:tr>
      <w:tr w:rsidR="0001771A" w:rsidRPr="00384308" w:rsidTr="0001771A">
        <w:trPr>
          <w:gridAfter w:val="1"/>
          <w:wAfter w:w="6" w:type="dxa"/>
          <w:trHeight w:val="112"/>
        </w:trPr>
        <w:tc>
          <w:tcPr>
            <w:tcW w:w="5070" w:type="dxa"/>
            <w:gridSpan w:val="2"/>
            <w:vMerge/>
          </w:tcPr>
          <w:p w:rsidR="0001771A" w:rsidRPr="00384308" w:rsidRDefault="0001771A" w:rsidP="0001771A">
            <w:pPr>
              <w:pStyle w:val="Default"/>
              <w:rPr>
                <w:rFonts w:ascii="Times New Roman" w:hAnsi="Times New Roman" w:cs="Times New Roman"/>
              </w:rPr>
            </w:pPr>
          </w:p>
        </w:tc>
        <w:tc>
          <w:tcPr>
            <w:tcW w:w="2546" w:type="dxa"/>
            <w:vMerge/>
            <w:vAlign w:val="center"/>
          </w:tcPr>
          <w:p w:rsidR="0001771A" w:rsidRPr="00384308" w:rsidRDefault="0001771A" w:rsidP="0001771A">
            <w:pPr>
              <w:pStyle w:val="Default"/>
              <w:jc w:val="center"/>
              <w:rPr>
                <w:rFonts w:ascii="Times New Roman" w:hAnsi="Times New Roman" w:cs="Times New Roman"/>
              </w:rPr>
            </w:pP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Большие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100 до 250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Средние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50 до 100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0,2 до 1</w:t>
            </w:r>
          </w:p>
        </w:tc>
      </w:tr>
      <w:tr w:rsidR="0001771A" w:rsidRPr="00384308" w:rsidTr="0001771A">
        <w:trPr>
          <w:gridAfter w:val="1"/>
          <w:wAfter w:w="6" w:type="dxa"/>
          <w:trHeight w:val="112"/>
        </w:trPr>
        <w:tc>
          <w:tcPr>
            <w:tcW w:w="2518" w:type="dxa"/>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Малые</w:t>
            </w: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20 до 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До 0,2</w:t>
            </w:r>
          </w:p>
        </w:tc>
      </w:tr>
      <w:tr w:rsidR="0001771A" w:rsidRPr="00384308" w:rsidTr="0001771A">
        <w:trPr>
          <w:gridAfter w:val="1"/>
          <w:wAfter w:w="6" w:type="dxa"/>
          <w:trHeight w:val="112"/>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 до 20</w:t>
            </w:r>
          </w:p>
        </w:tc>
        <w:tc>
          <w:tcPr>
            <w:tcW w:w="2504" w:type="dxa"/>
          </w:tcPr>
          <w:p w:rsidR="0001771A" w:rsidRPr="00384308" w:rsidRDefault="0001771A" w:rsidP="0001771A">
            <w:pPr>
              <w:pStyle w:val="Default"/>
              <w:jc w:val="center"/>
              <w:rPr>
                <w:rFonts w:ascii="Times New Roman" w:hAnsi="Times New Roman" w:cs="Times New Roman"/>
              </w:rPr>
            </w:pPr>
          </w:p>
        </w:tc>
      </w:tr>
      <w:tr w:rsidR="0001771A" w:rsidRPr="00384308" w:rsidTr="0001771A">
        <w:trPr>
          <w:trHeight w:val="114"/>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r w:rsidRPr="00384308">
              <w:rPr>
                <w:rFonts w:ascii="Times New Roman" w:hAnsi="Times New Roman" w:cs="Times New Roman"/>
                <w:bCs/>
              </w:rPr>
              <w:t xml:space="preserve"> до 10</w:t>
            </w:r>
          </w:p>
        </w:tc>
        <w:tc>
          <w:tcPr>
            <w:tcW w:w="2510" w:type="dxa"/>
            <w:gridSpan w:val="2"/>
          </w:tcPr>
          <w:p w:rsidR="0001771A" w:rsidRPr="00384308" w:rsidRDefault="0001771A" w:rsidP="0001771A">
            <w:pPr>
              <w:pStyle w:val="Default"/>
              <w:rPr>
                <w:rFonts w:ascii="Times New Roman" w:hAnsi="Times New Roman" w:cs="Times New Roman"/>
              </w:rPr>
            </w:pPr>
          </w:p>
        </w:tc>
      </w:tr>
    </w:tbl>
    <w:p w:rsidR="0001771A" w:rsidRPr="00017D93" w:rsidRDefault="0001771A" w:rsidP="0001771A">
      <w:pPr>
        <w:rPr>
          <w:b/>
          <w:highlight w:val="yellow"/>
        </w:rPr>
      </w:pPr>
    </w:p>
    <w:p w:rsidR="0001771A" w:rsidRPr="00017D93" w:rsidRDefault="0001771A" w:rsidP="0001771A">
      <w:pPr>
        <w:pStyle w:val="Default"/>
        <w:jc w:val="center"/>
        <w:rPr>
          <w:rFonts w:ascii="Times New Roman" w:hAnsi="Times New Roman" w:cs="Times New Roman"/>
          <w:caps/>
          <w:highlight w:val="yellow"/>
        </w:rPr>
      </w:pPr>
    </w:p>
    <w:p w:rsidR="0001771A" w:rsidRPr="002372B9" w:rsidRDefault="0001771A" w:rsidP="0001771A">
      <w:pPr>
        <w:pStyle w:val="Default"/>
        <w:jc w:val="center"/>
        <w:outlineLvl w:val="1"/>
        <w:rPr>
          <w:rFonts w:ascii="Times New Roman" w:hAnsi="Times New Roman" w:cs="Times New Roman"/>
          <w:caps/>
        </w:rPr>
      </w:pPr>
      <w:bookmarkStart w:id="5" w:name="_Toc404870525"/>
      <w:r w:rsidRPr="002372B9">
        <w:rPr>
          <w:rFonts w:ascii="Times New Roman" w:hAnsi="Times New Roman" w:cs="Times New Roman"/>
          <w:caps/>
        </w:rPr>
        <w:t>Таблица 1.2 - Динамика численности населения МО ПЕРВОМАЙСКИЙ сельсовет ПЕРВОМАЙСКОГО района Оренбургской области</w:t>
      </w:r>
      <w:bookmarkEnd w:id="5"/>
    </w:p>
    <w:p w:rsidR="0001771A" w:rsidRPr="00017D93" w:rsidRDefault="0001771A" w:rsidP="0001771A">
      <w:pPr>
        <w:pStyle w:val="Default"/>
        <w:tabs>
          <w:tab w:val="left" w:pos="1134"/>
        </w:tabs>
        <w:rPr>
          <w:rFonts w:ascii="Times New Roman" w:hAnsi="Times New Roman" w:cs="Times New Roman"/>
          <w:highlight w:val="yellow"/>
        </w:rPr>
      </w:pPr>
    </w:p>
    <w:p w:rsidR="0001771A" w:rsidRPr="00017D93" w:rsidRDefault="0001771A" w:rsidP="0001771A">
      <w:pPr>
        <w:pStyle w:val="Default"/>
        <w:tabs>
          <w:tab w:val="left" w:pos="1134"/>
        </w:tabs>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Наименование</w:t>
            </w:r>
          </w:p>
        </w:tc>
        <w:tc>
          <w:tcPr>
            <w:tcW w:w="1559"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Единица измерения</w:t>
            </w:r>
          </w:p>
        </w:tc>
        <w:tc>
          <w:tcPr>
            <w:tcW w:w="6237" w:type="dxa"/>
            <w:gridSpan w:val="4"/>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По годам</w:t>
            </w:r>
          </w:p>
        </w:tc>
      </w:tr>
      <w:tr w:rsidR="0001771A" w:rsidRPr="00BD19ED" w:rsidTr="0001771A">
        <w:trPr>
          <w:trHeight w:val="247"/>
        </w:trPr>
        <w:tc>
          <w:tcPr>
            <w:tcW w:w="2235" w:type="dxa"/>
            <w:vMerge/>
          </w:tcPr>
          <w:p w:rsidR="0001771A" w:rsidRPr="00264663" w:rsidRDefault="0001771A" w:rsidP="0001771A">
            <w:pPr>
              <w:pStyle w:val="Default"/>
              <w:rPr>
                <w:rFonts w:ascii="Times New Roman" w:hAnsi="Times New Roman" w:cs="Times New Roman"/>
              </w:rPr>
            </w:pPr>
          </w:p>
        </w:tc>
        <w:tc>
          <w:tcPr>
            <w:tcW w:w="1559" w:type="dxa"/>
            <w:vMerge/>
          </w:tcPr>
          <w:p w:rsidR="0001771A" w:rsidRPr="00264663" w:rsidRDefault="0001771A" w:rsidP="0001771A">
            <w:pPr>
              <w:pStyle w:val="Default"/>
              <w:rPr>
                <w:rFonts w:ascii="Times New Roman" w:hAnsi="Times New Roman" w:cs="Times New Roman"/>
              </w:rPr>
            </w:pPr>
          </w:p>
        </w:tc>
        <w:tc>
          <w:tcPr>
            <w:tcW w:w="1701" w:type="dxa"/>
            <w:vAlign w:val="center"/>
          </w:tcPr>
          <w:p w:rsidR="0001771A" w:rsidRPr="001B30CC" w:rsidRDefault="0001771A" w:rsidP="0001771A">
            <w:pPr>
              <w:ind w:hanging="12"/>
              <w:jc w:val="center"/>
              <w:rPr>
                <w:b/>
              </w:rPr>
            </w:pPr>
            <w:r w:rsidRPr="001B30CC">
              <w:rPr>
                <w:b/>
              </w:rPr>
              <w:t>2010</w:t>
            </w:r>
          </w:p>
        </w:tc>
        <w:tc>
          <w:tcPr>
            <w:tcW w:w="1701" w:type="dxa"/>
            <w:vAlign w:val="center"/>
          </w:tcPr>
          <w:p w:rsidR="0001771A" w:rsidRPr="001B30CC" w:rsidRDefault="0001771A" w:rsidP="0001771A">
            <w:pPr>
              <w:ind w:hanging="12"/>
              <w:jc w:val="center"/>
              <w:rPr>
                <w:b/>
                <w:highlight w:val="yellow"/>
              </w:rPr>
            </w:pPr>
            <w:r w:rsidRPr="00264663">
              <w:rPr>
                <w:b/>
              </w:rPr>
              <w:t>2011</w:t>
            </w:r>
          </w:p>
        </w:tc>
        <w:tc>
          <w:tcPr>
            <w:tcW w:w="1417" w:type="dxa"/>
            <w:vAlign w:val="center"/>
          </w:tcPr>
          <w:p w:rsidR="0001771A" w:rsidRPr="00264663" w:rsidRDefault="0001771A" w:rsidP="0001771A">
            <w:pPr>
              <w:ind w:hanging="12"/>
              <w:jc w:val="center"/>
              <w:rPr>
                <w:b/>
              </w:rPr>
            </w:pPr>
            <w:r w:rsidRPr="00264663">
              <w:rPr>
                <w:b/>
              </w:rPr>
              <w:t>2012</w:t>
            </w:r>
          </w:p>
        </w:tc>
        <w:tc>
          <w:tcPr>
            <w:tcW w:w="1418" w:type="dxa"/>
            <w:vAlign w:val="center"/>
          </w:tcPr>
          <w:p w:rsidR="0001771A" w:rsidRPr="001B30CC" w:rsidRDefault="0001771A" w:rsidP="0001771A">
            <w:pPr>
              <w:ind w:hanging="12"/>
              <w:jc w:val="center"/>
              <w:rPr>
                <w:b/>
              </w:rPr>
            </w:pPr>
            <w:r w:rsidRPr="001B30CC">
              <w:rPr>
                <w:b/>
              </w:rPr>
              <w:t>2013</w:t>
            </w:r>
          </w:p>
        </w:tc>
      </w:tr>
      <w:tr w:rsidR="0001771A" w:rsidRPr="00BD19ED" w:rsidTr="0001771A">
        <w:trPr>
          <w:trHeight w:val="247"/>
        </w:trPr>
        <w:tc>
          <w:tcPr>
            <w:tcW w:w="2235" w:type="dxa"/>
          </w:tcPr>
          <w:p w:rsidR="0001771A" w:rsidRPr="00264663" w:rsidRDefault="0001771A" w:rsidP="0001771A">
            <w:pPr>
              <w:pStyle w:val="Default"/>
              <w:rPr>
                <w:rFonts w:ascii="Times New Roman" w:hAnsi="Times New Roman" w:cs="Times New Roman"/>
              </w:rPr>
            </w:pPr>
            <w:r w:rsidRPr="00264663">
              <w:rPr>
                <w:rFonts w:ascii="Times New Roman" w:hAnsi="Times New Roman" w:cs="Times New Roman"/>
              </w:rPr>
              <w:t>Численность населения</w:t>
            </w:r>
          </w:p>
        </w:tc>
        <w:tc>
          <w:tcPr>
            <w:tcW w:w="1559" w:type="dxa"/>
            <w:vAlign w:val="center"/>
          </w:tcPr>
          <w:p w:rsidR="0001771A" w:rsidRPr="00264663" w:rsidRDefault="0001771A" w:rsidP="0001771A">
            <w:pPr>
              <w:pStyle w:val="Default"/>
              <w:jc w:val="center"/>
              <w:rPr>
                <w:rFonts w:ascii="Times New Roman" w:hAnsi="Times New Roman" w:cs="Times New Roman"/>
              </w:rPr>
            </w:pPr>
            <w:r w:rsidRPr="00264663">
              <w:rPr>
                <w:rFonts w:ascii="Times New Roman" w:hAnsi="Times New Roman" w:cs="Times New Roman"/>
              </w:rPr>
              <w:t>человек</w:t>
            </w:r>
          </w:p>
        </w:tc>
        <w:tc>
          <w:tcPr>
            <w:tcW w:w="1701" w:type="dxa"/>
            <w:vAlign w:val="center"/>
          </w:tcPr>
          <w:p w:rsidR="0001771A" w:rsidRPr="001B30CC" w:rsidRDefault="0001771A" w:rsidP="0001771A">
            <w:pPr>
              <w:ind w:hanging="12"/>
              <w:jc w:val="center"/>
            </w:pPr>
            <w:r w:rsidRPr="001B30CC">
              <w:t>6356</w:t>
            </w:r>
          </w:p>
        </w:tc>
        <w:tc>
          <w:tcPr>
            <w:tcW w:w="1701" w:type="dxa"/>
            <w:vAlign w:val="center"/>
          </w:tcPr>
          <w:p w:rsidR="0001771A" w:rsidRPr="00211C63" w:rsidRDefault="0001771A" w:rsidP="0001771A">
            <w:pPr>
              <w:ind w:hanging="12"/>
              <w:jc w:val="center"/>
              <w:rPr>
                <w:highlight w:val="yellow"/>
              </w:rPr>
            </w:pPr>
            <w:r w:rsidRPr="00211C63">
              <w:t>н/д</w:t>
            </w:r>
          </w:p>
        </w:tc>
        <w:tc>
          <w:tcPr>
            <w:tcW w:w="1417" w:type="dxa"/>
            <w:vAlign w:val="center"/>
          </w:tcPr>
          <w:p w:rsidR="0001771A" w:rsidRPr="00211C63" w:rsidRDefault="0001771A" w:rsidP="0001771A">
            <w:pPr>
              <w:ind w:hanging="12"/>
              <w:jc w:val="center"/>
              <w:rPr>
                <w:highlight w:val="yellow"/>
              </w:rPr>
            </w:pPr>
            <w:r w:rsidRPr="00211C63">
              <w:t>н/д</w:t>
            </w:r>
          </w:p>
        </w:tc>
        <w:tc>
          <w:tcPr>
            <w:tcW w:w="1418" w:type="dxa"/>
            <w:vAlign w:val="center"/>
          </w:tcPr>
          <w:p w:rsidR="0001771A" w:rsidRPr="001B30CC" w:rsidRDefault="0001771A" w:rsidP="0001771A">
            <w:pPr>
              <w:ind w:hanging="12"/>
              <w:jc w:val="center"/>
            </w:pPr>
            <w:r w:rsidRPr="001B30CC">
              <w:t>6591</w:t>
            </w:r>
          </w:p>
        </w:tc>
      </w:tr>
    </w:tbl>
    <w:p w:rsidR="0001771A" w:rsidRPr="00017D93" w:rsidRDefault="0001771A" w:rsidP="0001771A">
      <w:pPr>
        <w:rPr>
          <w:b/>
          <w:highlight w:val="yellow"/>
        </w:rPr>
      </w:pPr>
      <w:r w:rsidRPr="00017D93">
        <w:rPr>
          <w:b/>
          <w:highlight w:val="yellow"/>
        </w:rPr>
        <w:br w:type="page"/>
      </w:r>
    </w:p>
    <w:p w:rsidR="0001771A" w:rsidRPr="002372B9" w:rsidRDefault="0001771A" w:rsidP="0001771A">
      <w:pPr>
        <w:pStyle w:val="aa"/>
        <w:jc w:val="center"/>
        <w:outlineLvl w:val="0"/>
        <w:rPr>
          <w:b/>
          <w:caps/>
        </w:rPr>
      </w:pPr>
      <w:bookmarkStart w:id="6" w:name="_Toc404870526"/>
      <w:r w:rsidRPr="002372B9">
        <w:rPr>
          <w:b/>
          <w:caps/>
        </w:rPr>
        <w:lastRenderedPageBreak/>
        <w:t>2.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bookmarkEnd w:id="6"/>
    </w:p>
    <w:p w:rsidR="0001771A" w:rsidRPr="002372B9" w:rsidRDefault="0001771A" w:rsidP="0001771A">
      <w:pPr>
        <w:pStyle w:val="aa"/>
        <w:jc w:val="center"/>
        <w:outlineLvl w:val="1"/>
        <w:rPr>
          <w:caps/>
        </w:rPr>
      </w:pPr>
      <w:bookmarkStart w:id="7" w:name="_Toc404870527"/>
      <w:r w:rsidRPr="002372B9">
        <w:rPr>
          <w:caps/>
        </w:rPr>
        <w:t>Таблица 2.1 - Структура и типология общественных центров и объектов общественно-деловой зоны</w:t>
      </w:r>
      <w:bookmarkEnd w:id="2"/>
      <w:bookmarkEnd w:id="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33"/>
        <w:gridCol w:w="1001"/>
        <w:gridCol w:w="1257"/>
        <w:gridCol w:w="2946"/>
        <w:gridCol w:w="857"/>
        <w:gridCol w:w="986"/>
      </w:tblGrid>
      <w:tr w:rsidR="0001771A" w:rsidRPr="002372B9" w:rsidTr="0001771A">
        <w:trPr>
          <w:tblHeader/>
        </w:trPr>
        <w:tc>
          <w:tcPr>
            <w:tcW w:w="2093" w:type="dxa"/>
            <w:vMerge w:val="restart"/>
            <w:vAlign w:val="center"/>
          </w:tcPr>
          <w:p w:rsidR="0001771A" w:rsidRPr="002372B9" w:rsidRDefault="0001771A" w:rsidP="0001771A">
            <w:pPr>
              <w:pStyle w:val="aa"/>
              <w:jc w:val="center"/>
              <w:rPr>
                <w:b/>
              </w:rPr>
            </w:pPr>
            <w:r w:rsidRPr="002372B9">
              <w:rPr>
                <w:b/>
              </w:rPr>
              <w:t>Объекты по направлениям</w:t>
            </w:r>
          </w:p>
        </w:tc>
        <w:tc>
          <w:tcPr>
            <w:tcW w:w="8080" w:type="dxa"/>
            <w:gridSpan w:val="6"/>
            <w:vAlign w:val="center"/>
          </w:tcPr>
          <w:p w:rsidR="0001771A" w:rsidRPr="002372B9" w:rsidRDefault="0001771A" w:rsidP="0001771A">
            <w:pPr>
              <w:pStyle w:val="aa"/>
              <w:jc w:val="center"/>
              <w:rPr>
                <w:b/>
              </w:rPr>
            </w:pPr>
            <w:r w:rsidRPr="002372B9">
              <w:rPr>
                <w:b/>
              </w:rPr>
              <w:t>Объекты общественно-деловой зоны по видам общественных центров и видам обслуживания</w:t>
            </w:r>
          </w:p>
        </w:tc>
      </w:tr>
      <w:tr w:rsidR="0001771A" w:rsidRPr="002372B9" w:rsidTr="0001771A">
        <w:trPr>
          <w:tblHeader/>
        </w:trPr>
        <w:tc>
          <w:tcPr>
            <w:tcW w:w="2093" w:type="dxa"/>
            <w:vMerge/>
            <w:vAlign w:val="center"/>
          </w:tcPr>
          <w:p w:rsidR="0001771A" w:rsidRPr="002372B9" w:rsidRDefault="0001771A" w:rsidP="0001771A">
            <w:pPr>
              <w:jc w:val="center"/>
              <w:rPr>
                <w:b/>
              </w:rPr>
            </w:pPr>
          </w:p>
        </w:tc>
        <w:tc>
          <w:tcPr>
            <w:tcW w:w="2034" w:type="dxa"/>
            <w:gridSpan w:val="2"/>
            <w:vAlign w:val="center"/>
          </w:tcPr>
          <w:p w:rsidR="0001771A" w:rsidRPr="002372B9" w:rsidRDefault="0001771A" w:rsidP="0001771A">
            <w:pPr>
              <w:pStyle w:val="aa"/>
              <w:jc w:val="center"/>
              <w:rPr>
                <w:b/>
              </w:rPr>
            </w:pPr>
            <w:r w:rsidRPr="002372B9">
              <w:rPr>
                <w:b/>
              </w:rPr>
              <w:t>эпизодического обслуживания</w:t>
            </w:r>
          </w:p>
        </w:tc>
        <w:tc>
          <w:tcPr>
            <w:tcW w:w="4203" w:type="dxa"/>
            <w:gridSpan w:val="2"/>
            <w:vAlign w:val="center"/>
          </w:tcPr>
          <w:p w:rsidR="0001771A" w:rsidRPr="002372B9" w:rsidRDefault="0001771A" w:rsidP="0001771A">
            <w:pPr>
              <w:pStyle w:val="aa"/>
              <w:jc w:val="center"/>
              <w:rPr>
                <w:b/>
              </w:rPr>
            </w:pPr>
            <w:r w:rsidRPr="002372B9">
              <w:rPr>
                <w:b/>
              </w:rPr>
              <w:t>периодического обслуживания</w:t>
            </w:r>
          </w:p>
        </w:tc>
        <w:tc>
          <w:tcPr>
            <w:tcW w:w="1843" w:type="dxa"/>
            <w:gridSpan w:val="2"/>
            <w:vAlign w:val="center"/>
          </w:tcPr>
          <w:p w:rsidR="0001771A" w:rsidRPr="002372B9" w:rsidRDefault="0001771A" w:rsidP="0001771A">
            <w:pPr>
              <w:pStyle w:val="aa"/>
              <w:jc w:val="center"/>
              <w:rPr>
                <w:b/>
              </w:rPr>
            </w:pPr>
            <w:r w:rsidRPr="002372B9">
              <w:rPr>
                <w:b/>
              </w:rPr>
              <w:t>повседневного обслуживания</w:t>
            </w:r>
          </w:p>
        </w:tc>
      </w:tr>
      <w:tr w:rsidR="0001771A" w:rsidRPr="002372B9" w:rsidTr="0001771A">
        <w:trPr>
          <w:tblHeader/>
        </w:trPr>
        <w:tc>
          <w:tcPr>
            <w:tcW w:w="2093" w:type="dxa"/>
            <w:vMerge/>
            <w:vAlign w:val="center"/>
          </w:tcPr>
          <w:p w:rsidR="0001771A" w:rsidRPr="002372B9" w:rsidRDefault="0001771A" w:rsidP="0001771A">
            <w:pPr>
              <w:jc w:val="center"/>
            </w:pP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rPr>
                <w:b/>
              </w:rPr>
            </w:pPr>
            <w:r w:rsidRPr="002372B9">
              <w:rPr>
                <w:b/>
              </w:rPr>
              <w:t>Центр сельского поселения (межселенный), среднего сельского населенного пункта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tcPr>
          <w:p w:rsidR="0001771A" w:rsidRPr="002372B9" w:rsidRDefault="0001771A" w:rsidP="0001771A">
            <w:pPr>
              <w:pStyle w:val="aa"/>
              <w:jc w:val="center"/>
            </w:pPr>
            <w:r w:rsidRPr="002372B9">
              <w:t>1</w:t>
            </w:r>
          </w:p>
        </w:tc>
        <w:tc>
          <w:tcPr>
            <w:tcW w:w="1033" w:type="dxa"/>
          </w:tcPr>
          <w:p w:rsidR="0001771A" w:rsidRPr="002372B9" w:rsidRDefault="0001771A" w:rsidP="0001771A">
            <w:pPr>
              <w:pStyle w:val="aa"/>
              <w:jc w:val="center"/>
            </w:pPr>
            <w:r w:rsidRPr="002372B9">
              <w:t>2</w:t>
            </w:r>
          </w:p>
        </w:tc>
        <w:tc>
          <w:tcPr>
            <w:tcW w:w="1001" w:type="dxa"/>
          </w:tcPr>
          <w:p w:rsidR="0001771A" w:rsidRPr="002372B9" w:rsidRDefault="0001771A" w:rsidP="0001771A">
            <w:pPr>
              <w:pStyle w:val="aa"/>
              <w:jc w:val="center"/>
            </w:pPr>
            <w:r w:rsidRPr="002372B9">
              <w:t>3</w:t>
            </w:r>
          </w:p>
        </w:tc>
        <w:tc>
          <w:tcPr>
            <w:tcW w:w="1257" w:type="dxa"/>
          </w:tcPr>
          <w:p w:rsidR="0001771A" w:rsidRPr="002372B9" w:rsidRDefault="0001771A" w:rsidP="0001771A">
            <w:pPr>
              <w:pStyle w:val="aa"/>
              <w:jc w:val="center"/>
            </w:pPr>
            <w:r w:rsidRPr="002372B9">
              <w:t>4</w:t>
            </w:r>
          </w:p>
        </w:tc>
        <w:tc>
          <w:tcPr>
            <w:tcW w:w="2946" w:type="dxa"/>
          </w:tcPr>
          <w:p w:rsidR="0001771A" w:rsidRPr="002372B9" w:rsidRDefault="0001771A" w:rsidP="0001771A">
            <w:pPr>
              <w:pStyle w:val="aa"/>
              <w:jc w:val="center"/>
            </w:pPr>
            <w:r w:rsidRPr="002372B9">
              <w:t>5</w:t>
            </w:r>
          </w:p>
        </w:tc>
        <w:tc>
          <w:tcPr>
            <w:tcW w:w="857" w:type="dxa"/>
          </w:tcPr>
          <w:p w:rsidR="0001771A" w:rsidRPr="002372B9" w:rsidRDefault="0001771A" w:rsidP="0001771A">
            <w:pPr>
              <w:jc w:val="center"/>
            </w:pPr>
          </w:p>
        </w:tc>
        <w:tc>
          <w:tcPr>
            <w:tcW w:w="986" w:type="dxa"/>
          </w:tcPr>
          <w:p w:rsidR="0001771A" w:rsidRPr="002372B9" w:rsidRDefault="0001771A" w:rsidP="0001771A">
            <w:pPr>
              <w:jc w:val="center"/>
            </w:pPr>
          </w:p>
        </w:tc>
      </w:tr>
      <w:tr w:rsidR="0001771A" w:rsidRPr="002372B9" w:rsidTr="0001771A">
        <w:tc>
          <w:tcPr>
            <w:tcW w:w="2093" w:type="dxa"/>
            <w:vAlign w:val="center"/>
          </w:tcPr>
          <w:p w:rsidR="0001771A" w:rsidRPr="002372B9" w:rsidRDefault="0001771A" w:rsidP="0001771A">
            <w:pPr>
              <w:pStyle w:val="aa"/>
            </w:pPr>
            <w:r w:rsidRPr="002372B9">
              <w:t>Административно-деловые и хозяйственные учреждения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Административно-хозяйственное здание, отделение связи, банка, ЖКО, опорный пункт охраны порядка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образования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Дошкольные и школьные образовательные учреждения, детские школы творчества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культуры и искусства</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Учреждения клубного типа с киноустановками, филиалы библиотек для взрослых и детей</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здравоохранения и социального обеспечения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ФАП, врачебная амбулатория, аптека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Физкультурно-спортивные сооружения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Стадион, спортзал с бассейном, как правило, совмещенный со школьным</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Торговля и общественное питание</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Магазины продовольственных и промышленных товаров повседневного спроса, пункты общественного питания</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бытового и коммунального обслуживания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Предприятия бытового обслуживания, приемные пункты прачечных-химчисток, бани</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bl>
    <w:p w:rsidR="0001771A" w:rsidRPr="002372B9" w:rsidRDefault="0001771A" w:rsidP="0001771A">
      <w:pPr>
        <w:pStyle w:val="aa"/>
        <w:jc w:val="center"/>
        <w:outlineLvl w:val="0"/>
      </w:pPr>
      <w:bookmarkStart w:id="8" w:name="_Toc365891755"/>
    </w:p>
    <w:p w:rsidR="0001771A" w:rsidRPr="002372B9" w:rsidRDefault="0001771A" w:rsidP="0001771A">
      <w:r w:rsidRPr="002372B9">
        <w:br w:type="page"/>
      </w:r>
    </w:p>
    <w:p w:rsidR="0001771A" w:rsidRPr="002372B9" w:rsidRDefault="0001771A" w:rsidP="0001771A">
      <w:pPr>
        <w:pStyle w:val="aa"/>
        <w:jc w:val="center"/>
        <w:outlineLvl w:val="1"/>
        <w:rPr>
          <w:caps/>
        </w:rPr>
      </w:pPr>
      <w:bookmarkStart w:id="9" w:name="_Toc404870528"/>
      <w:r w:rsidRPr="002372B9">
        <w:rPr>
          <w:caps/>
        </w:rPr>
        <w:lastRenderedPageBreak/>
        <w:t>Таблица 2.2 - Нормы расчета учреждений и предприятий обслуживания и размеры земельных участков</w:t>
      </w:r>
      <w:bookmarkEnd w:id="8"/>
      <w:bookmarkEnd w:id="9"/>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984"/>
        <w:gridCol w:w="1701"/>
        <w:gridCol w:w="2660"/>
      </w:tblGrid>
      <w:tr w:rsidR="0001771A" w:rsidRPr="002372B9" w:rsidTr="0001771A">
        <w:trPr>
          <w:tblHeader/>
        </w:trPr>
        <w:tc>
          <w:tcPr>
            <w:tcW w:w="2268" w:type="dxa"/>
            <w:vAlign w:val="center"/>
          </w:tcPr>
          <w:p w:rsidR="0001771A" w:rsidRPr="002372B9" w:rsidRDefault="0001771A" w:rsidP="0001771A">
            <w:pPr>
              <w:pStyle w:val="aa"/>
              <w:jc w:val="center"/>
              <w:rPr>
                <w:b/>
              </w:rPr>
            </w:pPr>
            <w:r w:rsidRPr="002372B9">
              <w:rPr>
                <w:b/>
              </w:rPr>
              <w:t>Учреждения, предприятия, сооружения</w:t>
            </w:r>
          </w:p>
        </w:tc>
        <w:tc>
          <w:tcPr>
            <w:tcW w:w="1418" w:type="dxa"/>
            <w:vAlign w:val="center"/>
          </w:tcPr>
          <w:p w:rsidR="0001771A" w:rsidRPr="002372B9" w:rsidRDefault="0001771A" w:rsidP="0001771A">
            <w:pPr>
              <w:pStyle w:val="aa"/>
              <w:jc w:val="center"/>
              <w:rPr>
                <w:b/>
              </w:rPr>
            </w:pPr>
            <w:r w:rsidRPr="002372B9">
              <w:rPr>
                <w:b/>
              </w:rPr>
              <w:t>Единица измерения</w:t>
            </w:r>
          </w:p>
        </w:tc>
        <w:tc>
          <w:tcPr>
            <w:tcW w:w="1984" w:type="dxa"/>
            <w:vAlign w:val="center"/>
          </w:tcPr>
          <w:p w:rsidR="0001771A" w:rsidRPr="002372B9" w:rsidRDefault="0001771A" w:rsidP="0001771A">
            <w:pPr>
              <w:pStyle w:val="aa"/>
              <w:jc w:val="center"/>
              <w:rPr>
                <w:b/>
              </w:rPr>
            </w:pPr>
            <w:r w:rsidRPr="002372B9">
              <w:rPr>
                <w:b/>
              </w:rPr>
              <w:t>Рекомендуемая обеспеченность на 1000 жителей (в пределах минимума)</w:t>
            </w:r>
          </w:p>
        </w:tc>
        <w:tc>
          <w:tcPr>
            <w:tcW w:w="1701" w:type="dxa"/>
            <w:vAlign w:val="center"/>
          </w:tcPr>
          <w:p w:rsidR="0001771A" w:rsidRPr="002372B9" w:rsidRDefault="0001771A" w:rsidP="0001771A">
            <w:pPr>
              <w:pStyle w:val="aa"/>
              <w:jc w:val="center"/>
              <w:rPr>
                <w:b/>
              </w:rPr>
            </w:pPr>
            <w:r w:rsidRPr="002372B9">
              <w:rPr>
                <w:b/>
              </w:rPr>
              <w:t>Размер земельного участка, м</w:t>
            </w:r>
            <w:r w:rsidRPr="002372B9">
              <w:rPr>
                <w:b/>
                <w:vertAlign w:val="superscript"/>
              </w:rPr>
              <w:t>2</w:t>
            </w:r>
            <w:r w:rsidRPr="002372B9">
              <w:rPr>
                <w:b/>
              </w:rPr>
              <w:t>/единица измерения</w:t>
            </w:r>
          </w:p>
        </w:tc>
        <w:tc>
          <w:tcPr>
            <w:tcW w:w="2660" w:type="dxa"/>
            <w:vAlign w:val="center"/>
          </w:tcPr>
          <w:p w:rsidR="0001771A" w:rsidRPr="002372B9" w:rsidRDefault="0001771A" w:rsidP="0001771A">
            <w:pPr>
              <w:pStyle w:val="aa"/>
              <w:jc w:val="center"/>
              <w:rPr>
                <w:b/>
              </w:rPr>
            </w:pPr>
            <w:r w:rsidRPr="002372B9">
              <w:rPr>
                <w:b/>
              </w:rPr>
              <w:t>Примечание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образования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Детское дошкольное учреждение</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31 - 40</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вместимости:</w:t>
            </w:r>
          </w:p>
          <w:p w:rsidR="0001771A" w:rsidRPr="002372B9" w:rsidRDefault="0001771A" w:rsidP="0001771A">
            <w:pPr>
              <w:pStyle w:val="aa"/>
              <w:spacing w:before="0" w:beforeAutospacing="0" w:after="0" w:afterAutospacing="0"/>
              <w:jc w:val="center"/>
            </w:pPr>
            <w:r w:rsidRPr="002372B9">
              <w:t>до 100 мест - 40</w:t>
            </w:r>
          </w:p>
          <w:p w:rsidR="0001771A" w:rsidRPr="002372B9" w:rsidRDefault="0001771A" w:rsidP="0001771A">
            <w:pPr>
              <w:pStyle w:val="aa"/>
              <w:spacing w:before="0" w:beforeAutospacing="0" w:after="0" w:afterAutospacing="0"/>
              <w:jc w:val="center"/>
            </w:pPr>
            <w:r w:rsidRPr="002372B9">
              <w:t>свыше 100 мест - 35</w:t>
            </w:r>
          </w:p>
          <w:p w:rsidR="0001771A" w:rsidRPr="002372B9" w:rsidRDefault="0001771A" w:rsidP="0001771A">
            <w:pPr>
              <w:pStyle w:val="aa"/>
              <w:spacing w:before="0" w:beforeAutospacing="0" w:after="0" w:afterAutospacing="0"/>
              <w:jc w:val="center"/>
            </w:pPr>
            <w:r w:rsidRPr="002372B9">
              <w:t>свыше 500 мест - 30</w:t>
            </w:r>
          </w:p>
          <w:p w:rsidR="0001771A" w:rsidRPr="002372B9" w:rsidRDefault="0001771A" w:rsidP="0001771A">
            <w:pPr>
              <w:pStyle w:val="aa"/>
              <w:spacing w:before="0" w:beforeAutospacing="0" w:after="0" w:afterAutospacing="0"/>
              <w:jc w:val="center"/>
            </w:pPr>
            <w:r w:rsidRPr="002372B9">
              <w:t>(в условиях реконструкции возможно уменьшение на 25%, на рельефе с уклоном более 20% - на 15%)</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обеспеченности детей (1 - 6 лет) дошкольными учреждениями:</w:t>
            </w:r>
          </w:p>
          <w:p w:rsidR="0001771A" w:rsidRPr="002372B9" w:rsidRDefault="0001771A" w:rsidP="0001771A">
            <w:pPr>
              <w:pStyle w:val="aa"/>
              <w:spacing w:before="0" w:beforeAutospacing="0" w:after="0" w:afterAutospacing="0"/>
              <w:jc w:val="center"/>
            </w:pPr>
            <w:r w:rsidRPr="002372B9">
              <w:t>50% - 65%</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Общеобразовательная школа</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136</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вместимости:</w:t>
            </w:r>
          </w:p>
          <w:p w:rsidR="0001771A" w:rsidRPr="002372B9" w:rsidRDefault="0001771A" w:rsidP="0001771A">
            <w:pPr>
              <w:pStyle w:val="aa"/>
              <w:spacing w:before="0" w:beforeAutospacing="0" w:after="0" w:afterAutospacing="0"/>
              <w:jc w:val="center"/>
            </w:pPr>
            <w:r w:rsidRPr="002372B9">
              <w:t>до 400 мест - 50 - 60</w:t>
            </w:r>
          </w:p>
          <w:p w:rsidR="0001771A" w:rsidRPr="002372B9" w:rsidRDefault="0001771A" w:rsidP="0001771A">
            <w:pPr>
              <w:pStyle w:val="aa"/>
              <w:spacing w:before="0" w:beforeAutospacing="0" w:after="0" w:afterAutospacing="0"/>
              <w:jc w:val="center"/>
            </w:pPr>
            <w:r w:rsidRPr="002372B9">
              <w:t>500 - 600 мест - 50- 40</w:t>
            </w:r>
          </w:p>
          <w:p w:rsidR="0001771A" w:rsidRPr="002372B9" w:rsidRDefault="0001771A" w:rsidP="0001771A">
            <w:pPr>
              <w:pStyle w:val="aa"/>
              <w:spacing w:before="0" w:beforeAutospacing="0" w:after="0" w:afterAutospacing="0"/>
              <w:jc w:val="center"/>
            </w:pPr>
            <w:r w:rsidRPr="002372B9">
              <w:t>800 - 1100 мест - 33</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охвата школьников I - ХI классов - 100%</w:t>
            </w:r>
          </w:p>
          <w:p w:rsidR="0001771A" w:rsidRPr="002372B9" w:rsidRDefault="0001771A" w:rsidP="0001771A">
            <w:pPr>
              <w:pStyle w:val="aa"/>
              <w:spacing w:before="0" w:beforeAutospacing="0" w:after="0" w:afterAutospacing="0"/>
              <w:jc w:val="center"/>
            </w:pPr>
            <w:r w:rsidRPr="002372B9">
              <w:t>Уровень охвата школьников Х - ХI классов:</w:t>
            </w:r>
          </w:p>
          <w:p w:rsidR="0001771A" w:rsidRPr="002372B9" w:rsidRDefault="0001771A" w:rsidP="0001771A">
            <w:pPr>
              <w:pStyle w:val="aa"/>
              <w:spacing w:before="0" w:beforeAutospacing="0" w:after="0" w:afterAutospacing="0"/>
              <w:jc w:val="center"/>
            </w:pPr>
            <w:r w:rsidRPr="002372B9">
              <w:t>до 20%.</w:t>
            </w:r>
          </w:p>
          <w:p w:rsidR="0001771A" w:rsidRPr="002372B9" w:rsidRDefault="0001771A" w:rsidP="0001771A">
            <w:pPr>
              <w:jc w:val="center"/>
            </w:pPr>
            <w:r w:rsidRPr="002372B9">
              <w:t>Спортивная зона школы может быть объединена с физкультурно-оздоровительным комплексом жилого образования</w:t>
            </w:r>
          </w:p>
        </w:tc>
      </w:tr>
      <w:tr w:rsidR="0001771A" w:rsidRPr="002372B9" w:rsidTr="0001771A">
        <w:tc>
          <w:tcPr>
            <w:tcW w:w="10031" w:type="dxa"/>
            <w:gridSpan w:val="5"/>
            <w:vAlign w:val="center"/>
          </w:tcPr>
          <w:p w:rsidR="0001771A" w:rsidRPr="002372B9" w:rsidRDefault="0001771A" w:rsidP="0001771A">
            <w:pPr>
              <w:pStyle w:val="aa"/>
              <w:spacing w:before="0" w:beforeAutospacing="0" w:after="0" w:afterAutospacing="0"/>
              <w:jc w:val="center"/>
              <w:rPr>
                <w:b/>
              </w:rPr>
            </w:pPr>
            <w:r w:rsidRPr="002372B9">
              <w:rPr>
                <w:b/>
              </w:rPr>
              <w:t>Объекты здравоохранения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Амбулаторно-поликлиническая сеть*, диспансеры без стационара</w:t>
            </w:r>
          </w:p>
        </w:tc>
        <w:tc>
          <w:tcPr>
            <w:tcW w:w="1418" w:type="dxa"/>
            <w:vAlign w:val="center"/>
          </w:tcPr>
          <w:p w:rsidR="0001771A" w:rsidRPr="002372B9" w:rsidRDefault="0001771A" w:rsidP="0001771A">
            <w:pPr>
              <w:pStyle w:val="aa"/>
              <w:spacing w:before="0" w:beforeAutospacing="0" w:after="0" w:afterAutospacing="0"/>
              <w:jc w:val="center"/>
            </w:pPr>
            <w:r w:rsidRPr="002372B9">
              <w:t>га</w:t>
            </w:r>
          </w:p>
        </w:tc>
        <w:tc>
          <w:tcPr>
            <w:tcW w:w="1984" w:type="dxa"/>
            <w:vAlign w:val="center"/>
          </w:tcPr>
          <w:p w:rsidR="0001771A" w:rsidRPr="002372B9" w:rsidRDefault="0001771A" w:rsidP="0001771A">
            <w:pPr>
              <w:pStyle w:val="aa"/>
              <w:spacing w:before="0" w:beforeAutospacing="0" w:after="0" w:afterAutospacing="0"/>
              <w:jc w:val="center"/>
            </w:pPr>
            <w:r w:rsidRPr="002372B9">
              <w:t>С учетом системы расселения возможна сельская амбулатория 20% общего норматива</w:t>
            </w:r>
          </w:p>
        </w:tc>
        <w:tc>
          <w:tcPr>
            <w:tcW w:w="1701" w:type="dxa"/>
            <w:vAlign w:val="center"/>
          </w:tcPr>
          <w:p w:rsidR="0001771A" w:rsidRPr="002372B9" w:rsidRDefault="0001771A" w:rsidP="0001771A">
            <w:pPr>
              <w:pStyle w:val="aa"/>
              <w:spacing w:before="0" w:beforeAutospacing="0" w:after="0" w:afterAutospacing="0"/>
              <w:jc w:val="center"/>
            </w:pPr>
            <w:r w:rsidRPr="002372B9">
              <w:t>0,1 на 100 посещений в смену, но не менее 0,3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01771A" w:rsidRPr="002372B9" w:rsidTr="0001771A">
        <w:tc>
          <w:tcPr>
            <w:tcW w:w="2268" w:type="dxa"/>
            <w:vAlign w:val="center"/>
          </w:tcPr>
          <w:p w:rsidR="0001771A" w:rsidRPr="002372B9" w:rsidRDefault="0001771A" w:rsidP="0001771A">
            <w:pPr>
              <w:pStyle w:val="aa"/>
            </w:pPr>
            <w:r w:rsidRPr="002372B9">
              <w:t xml:space="preserve">Фельдшерский или </w:t>
            </w:r>
            <w:r w:rsidRPr="002372B9">
              <w:lastRenderedPageBreak/>
              <w:t>фельдшерско-акушерский пункт</w:t>
            </w:r>
          </w:p>
        </w:tc>
        <w:tc>
          <w:tcPr>
            <w:tcW w:w="1418" w:type="dxa"/>
            <w:vAlign w:val="center"/>
          </w:tcPr>
          <w:p w:rsidR="0001771A" w:rsidRPr="002372B9" w:rsidRDefault="0001771A" w:rsidP="0001771A">
            <w:pPr>
              <w:pStyle w:val="aa"/>
              <w:spacing w:before="0" w:beforeAutospacing="0" w:after="0" w:afterAutospacing="0"/>
              <w:jc w:val="center"/>
            </w:pPr>
            <w:r w:rsidRPr="002372B9">
              <w:lastRenderedPageBreak/>
              <w:t>Ед.</w:t>
            </w:r>
          </w:p>
        </w:tc>
        <w:tc>
          <w:tcPr>
            <w:tcW w:w="1984" w:type="dxa"/>
            <w:vAlign w:val="center"/>
          </w:tcPr>
          <w:p w:rsidR="0001771A" w:rsidRPr="002372B9" w:rsidRDefault="0001771A" w:rsidP="0001771A">
            <w:pPr>
              <w:pStyle w:val="aa"/>
              <w:spacing w:before="0" w:beforeAutospacing="0" w:after="0" w:afterAutospacing="0"/>
              <w:jc w:val="center"/>
            </w:pPr>
            <w:r w:rsidRPr="002372B9">
              <w:t xml:space="preserve">По заданию на </w:t>
            </w:r>
            <w:r w:rsidRPr="002372B9">
              <w:lastRenderedPageBreak/>
              <w:t>проектирование</w:t>
            </w:r>
          </w:p>
        </w:tc>
        <w:tc>
          <w:tcPr>
            <w:tcW w:w="1701" w:type="dxa"/>
            <w:vAlign w:val="center"/>
          </w:tcPr>
          <w:p w:rsidR="0001771A" w:rsidRPr="002372B9" w:rsidRDefault="0001771A" w:rsidP="0001771A">
            <w:pPr>
              <w:pStyle w:val="aa"/>
              <w:spacing w:before="0" w:beforeAutospacing="0" w:after="0" w:afterAutospacing="0"/>
              <w:jc w:val="center"/>
            </w:pPr>
            <w:r w:rsidRPr="002372B9">
              <w:lastRenderedPageBreak/>
              <w:t>0,2 га</w:t>
            </w:r>
          </w:p>
        </w:tc>
        <w:tc>
          <w:tcPr>
            <w:tcW w:w="2660" w:type="dxa"/>
            <w:vAlign w:val="center"/>
          </w:tcPr>
          <w:p w:rsidR="0001771A" w:rsidRPr="002372B9" w:rsidRDefault="0001771A" w:rsidP="0001771A">
            <w:pPr>
              <w:pStyle w:val="aa"/>
              <w:spacing w:before="0" w:beforeAutospacing="0" w:after="0" w:afterAutospacing="0"/>
              <w:jc w:val="center"/>
            </w:pPr>
            <w:r w:rsidRPr="002372B9">
              <w:t>-</w:t>
            </w:r>
          </w:p>
        </w:tc>
      </w:tr>
      <w:tr w:rsidR="0001771A" w:rsidRPr="002372B9" w:rsidTr="0001771A">
        <w:tc>
          <w:tcPr>
            <w:tcW w:w="2268" w:type="dxa"/>
            <w:vAlign w:val="center"/>
          </w:tcPr>
          <w:p w:rsidR="0001771A" w:rsidRPr="002372B9" w:rsidRDefault="0001771A" w:rsidP="0001771A">
            <w:pPr>
              <w:pStyle w:val="aa"/>
            </w:pPr>
            <w:r w:rsidRPr="002372B9">
              <w:lastRenderedPageBreak/>
              <w:t>Выдвижной пункт медицинской помощи</w:t>
            </w:r>
          </w:p>
        </w:tc>
        <w:tc>
          <w:tcPr>
            <w:tcW w:w="1418" w:type="dxa"/>
            <w:vAlign w:val="center"/>
          </w:tcPr>
          <w:p w:rsidR="0001771A" w:rsidRPr="002372B9" w:rsidRDefault="0001771A" w:rsidP="0001771A">
            <w:pPr>
              <w:pStyle w:val="aa"/>
              <w:spacing w:before="0" w:beforeAutospacing="0" w:after="0" w:afterAutospacing="0"/>
              <w:jc w:val="center"/>
            </w:pPr>
            <w:r w:rsidRPr="002372B9">
              <w:t>Ед.</w:t>
            </w:r>
          </w:p>
        </w:tc>
        <w:tc>
          <w:tcPr>
            <w:tcW w:w="1984" w:type="dxa"/>
            <w:vAlign w:val="center"/>
          </w:tcPr>
          <w:p w:rsidR="0001771A" w:rsidRPr="002372B9" w:rsidRDefault="0001771A" w:rsidP="0001771A">
            <w:pPr>
              <w:pStyle w:val="aa"/>
              <w:spacing w:before="0" w:beforeAutospacing="0" w:after="0" w:afterAutospacing="0"/>
              <w:jc w:val="center"/>
            </w:pPr>
            <w:r w:rsidRPr="002372B9">
              <w:t>0,2 автомобиля</w:t>
            </w:r>
          </w:p>
        </w:tc>
        <w:tc>
          <w:tcPr>
            <w:tcW w:w="1701" w:type="dxa"/>
            <w:vAlign w:val="center"/>
          </w:tcPr>
          <w:p w:rsidR="0001771A" w:rsidRPr="002372B9" w:rsidRDefault="0001771A" w:rsidP="0001771A">
            <w:pPr>
              <w:pStyle w:val="aa"/>
              <w:spacing w:before="0" w:beforeAutospacing="0" w:after="0" w:afterAutospacing="0"/>
              <w:jc w:val="center"/>
            </w:pPr>
            <w:r w:rsidRPr="002372B9">
              <w:t>0,05 га на 1 автомобиль, но не менее 0,1 га</w:t>
            </w:r>
          </w:p>
        </w:tc>
        <w:tc>
          <w:tcPr>
            <w:tcW w:w="2660" w:type="dxa"/>
            <w:vAlign w:val="center"/>
          </w:tcPr>
          <w:p w:rsidR="0001771A" w:rsidRPr="002372B9" w:rsidRDefault="0001771A" w:rsidP="0001771A">
            <w:pPr>
              <w:pStyle w:val="aa"/>
              <w:spacing w:before="0" w:beforeAutospacing="0" w:after="0" w:afterAutospacing="0"/>
              <w:jc w:val="center"/>
            </w:pPr>
            <w:r w:rsidRPr="002372B9">
              <w:t>В пределах зоны 30-минутной доступности на специальном автомобиле</w:t>
            </w:r>
          </w:p>
        </w:tc>
      </w:tr>
      <w:tr w:rsidR="0001771A" w:rsidRPr="002372B9" w:rsidTr="0001771A">
        <w:tc>
          <w:tcPr>
            <w:tcW w:w="2268" w:type="dxa"/>
            <w:vAlign w:val="center"/>
          </w:tcPr>
          <w:p w:rsidR="0001771A" w:rsidRPr="002372B9" w:rsidRDefault="0001771A" w:rsidP="0001771A">
            <w:pPr>
              <w:pStyle w:val="aa"/>
            </w:pPr>
            <w:r w:rsidRPr="002372B9">
              <w:t>Аптека</w:t>
            </w:r>
          </w:p>
        </w:tc>
        <w:tc>
          <w:tcPr>
            <w:tcW w:w="1418" w:type="dxa"/>
            <w:vAlign w:val="center"/>
          </w:tcPr>
          <w:p w:rsidR="0001771A" w:rsidRPr="002372B9" w:rsidRDefault="0001771A" w:rsidP="0001771A">
            <w:pPr>
              <w:pStyle w:val="aa"/>
              <w:spacing w:before="0" w:beforeAutospacing="0" w:after="0" w:afterAutospacing="0"/>
              <w:jc w:val="center"/>
            </w:pPr>
            <w:r w:rsidRPr="002372B9">
              <w:t>м</w:t>
            </w:r>
            <w:r w:rsidRPr="002372B9">
              <w:rPr>
                <w:vertAlign w:val="superscript"/>
              </w:rPr>
              <w:t>2</w:t>
            </w:r>
          </w:p>
        </w:tc>
        <w:tc>
          <w:tcPr>
            <w:tcW w:w="1984" w:type="dxa"/>
            <w:vAlign w:val="center"/>
          </w:tcPr>
          <w:p w:rsidR="0001771A" w:rsidRPr="002372B9" w:rsidRDefault="0001771A" w:rsidP="0001771A">
            <w:pPr>
              <w:pStyle w:val="aa"/>
              <w:spacing w:before="0" w:beforeAutospacing="0" w:after="0" w:afterAutospacing="0"/>
              <w:jc w:val="center"/>
            </w:pPr>
            <w:r w:rsidRPr="002372B9">
              <w:t>14</w:t>
            </w:r>
          </w:p>
        </w:tc>
        <w:tc>
          <w:tcPr>
            <w:tcW w:w="1701" w:type="dxa"/>
            <w:vAlign w:val="center"/>
          </w:tcPr>
          <w:p w:rsidR="0001771A" w:rsidRPr="002372B9" w:rsidRDefault="0001771A" w:rsidP="0001771A">
            <w:pPr>
              <w:pStyle w:val="aa"/>
              <w:spacing w:before="0" w:beforeAutospacing="0" w:after="0" w:afterAutospacing="0"/>
              <w:jc w:val="center"/>
            </w:pPr>
            <w:r w:rsidRPr="002372B9">
              <w:t>0,25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Отдельно стоящие, встроенные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физической культуры и массового спорта</w:t>
            </w:r>
          </w:p>
        </w:tc>
      </w:tr>
      <w:tr w:rsidR="0001771A" w:rsidRPr="002372B9" w:rsidTr="0001771A">
        <w:tc>
          <w:tcPr>
            <w:tcW w:w="2268" w:type="dxa"/>
            <w:vAlign w:val="center"/>
          </w:tcPr>
          <w:p w:rsidR="0001771A" w:rsidRPr="002372B9" w:rsidRDefault="0001771A" w:rsidP="0001771A">
            <w:pPr>
              <w:pStyle w:val="aa"/>
            </w:pPr>
            <w:r w:rsidRPr="002372B9">
              <w:t>Территория плоскостных спортивных сооружений</w:t>
            </w:r>
          </w:p>
        </w:tc>
        <w:tc>
          <w:tcPr>
            <w:tcW w:w="1418" w:type="dxa"/>
            <w:vAlign w:val="center"/>
          </w:tcPr>
          <w:p w:rsidR="0001771A" w:rsidRPr="002372B9" w:rsidRDefault="0001771A" w:rsidP="0001771A">
            <w:pPr>
              <w:pStyle w:val="aa"/>
              <w:jc w:val="center"/>
            </w:pPr>
            <w:r w:rsidRPr="002372B9">
              <w:t>га</w:t>
            </w:r>
          </w:p>
        </w:tc>
        <w:tc>
          <w:tcPr>
            <w:tcW w:w="1984" w:type="dxa"/>
            <w:vAlign w:val="center"/>
          </w:tcPr>
          <w:p w:rsidR="0001771A" w:rsidRPr="002372B9" w:rsidRDefault="0001771A" w:rsidP="0001771A">
            <w:pPr>
              <w:pStyle w:val="aa"/>
              <w:jc w:val="center"/>
            </w:pPr>
            <w:r w:rsidRPr="002372B9">
              <w:t>0,7 - 0,9</w:t>
            </w:r>
          </w:p>
        </w:tc>
        <w:tc>
          <w:tcPr>
            <w:tcW w:w="1701" w:type="dxa"/>
            <w:vAlign w:val="center"/>
          </w:tcPr>
          <w:p w:rsidR="0001771A" w:rsidRPr="002372B9" w:rsidRDefault="0001771A" w:rsidP="0001771A">
            <w:pPr>
              <w:pStyle w:val="aa"/>
              <w:jc w:val="center"/>
            </w:pPr>
            <w:r w:rsidRPr="002372B9">
              <w:t>0,7 - 0,9</w:t>
            </w:r>
          </w:p>
        </w:tc>
        <w:tc>
          <w:tcPr>
            <w:tcW w:w="2660" w:type="dxa"/>
            <w:vMerge w:val="restart"/>
          </w:tcPr>
          <w:p w:rsidR="0001771A" w:rsidRPr="002372B9" w:rsidRDefault="0001771A" w:rsidP="0001771A">
            <w:pPr>
              <w:pStyle w:val="aa"/>
              <w:jc w:val="center"/>
            </w:pPr>
            <w:r w:rsidRPr="002372B9">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1771A" w:rsidRPr="002372B9" w:rsidRDefault="0001771A" w:rsidP="0001771A">
            <w:pPr>
              <w:pStyle w:val="aa"/>
              <w:jc w:val="center"/>
            </w:pPr>
            <w:r w:rsidRPr="002372B9">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1771A" w:rsidRPr="002372B9" w:rsidRDefault="0001771A" w:rsidP="0001771A">
            <w:pPr>
              <w:pStyle w:val="aa"/>
              <w:jc w:val="center"/>
            </w:pPr>
            <w:r w:rsidRPr="002372B9">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2372B9">
              <w:rPr>
                <w:vertAlign w:val="superscript"/>
              </w:rPr>
              <w:t>2</w:t>
            </w:r>
          </w:p>
          <w:p w:rsidR="0001771A" w:rsidRPr="002372B9" w:rsidRDefault="0001771A" w:rsidP="0001771A">
            <w:pPr>
              <w:pStyle w:val="aa"/>
              <w:jc w:val="center"/>
            </w:pPr>
            <w:r w:rsidRPr="002372B9">
              <w:t xml:space="preserve">Доступность физкультурно-спортивных </w:t>
            </w:r>
            <w:r w:rsidRPr="002372B9">
              <w:lastRenderedPageBreak/>
              <w:t>сооружений городского значения не должна превышать 30 мин.</w:t>
            </w:r>
          </w:p>
          <w:p w:rsidR="0001771A" w:rsidRPr="002372B9" w:rsidRDefault="0001771A" w:rsidP="0001771A">
            <w:pPr>
              <w:jc w:val="center"/>
            </w:pPr>
            <w:r w:rsidRPr="002372B9">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1771A" w:rsidRPr="002372B9" w:rsidTr="0001771A">
        <w:tc>
          <w:tcPr>
            <w:tcW w:w="2268" w:type="dxa"/>
            <w:vAlign w:val="center"/>
          </w:tcPr>
          <w:p w:rsidR="0001771A" w:rsidRPr="002372B9" w:rsidRDefault="0001771A" w:rsidP="0001771A">
            <w:pPr>
              <w:pStyle w:val="aa"/>
            </w:pPr>
            <w:r w:rsidRPr="002372B9">
              <w:t>Спортивный зал общего пользования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площади пола зала</w:t>
            </w:r>
          </w:p>
        </w:tc>
        <w:tc>
          <w:tcPr>
            <w:tcW w:w="1984" w:type="dxa"/>
            <w:vAlign w:val="center"/>
          </w:tcPr>
          <w:p w:rsidR="0001771A" w:rsidRPr="002372B9" w:rsidRDefault="0001771A" w:rsidP="0001771A">
            <w:pPr>
              <w:pStyle w:val="aa"/>
              <w:jc w:val="center"/>
            </w:pPr>
            <w:r w:rsidRPr="002372B9">
              <w:t>60 - 80</w:t>
            </w:r>
          </w:p>
        </w:tc>
        <w:tc>
          <w:tcPr>
            <w:tcW w:w="1701" w:type="dxa"/>
            <w:vAlign w:val="center"/>
          </w:tcPr>
          <w:p w:rsidR="0001771A" w:rsidRPr="002372B9" w:rsidRDefault="0001771A" w:rsidP="0001771A">
            <w:pPr>
              <w:pStyle w:val="aa"/>
              <w:jc w:val="center"/>
            </w:pPr>
            <w:r w:rsidRPr="002372B9">
              <w:t>По заданию на проектирование</w:t>
            </w:r>
          </w:p>
        </w:tc>
        <w:tc>
          <w:tcPr>
            <w:tcW w:w="2660" w:type="dxa"/>
            <w:vMerge/>
          </w:tcPr>
          <w:p w:rsidR="0001771A" w:rsidRPr="002372B9" w:rsidRDefault="0001771A" w:rsidP="0001771A"/>
        </w:tc>
      </w:tr>
      <w:tr w:rsidR="0001771A" w:rsidRPr="002372B9" w:rsidTr="0001771A">
        <w:tc>
          <w:tcPr>
            <w:tcW w:w="2268" w:type="dxa"/>
            <w:vAlign w:val="center"/>
          </w:tcPr>
          <w:p w:rsidR="0001771A" w:rsidRPr="002372B9" w:rsidRDefault="0001771A" w:rsidP="0001771A">
            <w:pPr>
              <w:pStyle w:val="aa"/>
            </w:pPr>
            <w:r w:rsidRPr="002372B9">
              <w:t>Спортивно-тренажерный зал повседневного обслуживания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общей площади</w:t>
            </w:r>
          </w:p>
        </w:tc>
        <w:tc>
          <w:tcPr>
            <w:tcW w:w="1984" w:type="dxa"/>
            <w:vAlign w:val="center"/>
          </w:tcPr>
          <w:p w:rsidR="0001771A" w:rsidRPr="002372B9" w:rsidRDefault="0001771A" w:rsidP="0001771A">
            <w:pPr>
              <w:pStyle w:val="aa"/>
              <w:jc w:val="center"/>
            </w:pPr>
            <w:r w:rsidRPr="002372B9">
              <w:t>70 - 80</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r w:rsidR="0001771A" w:rsidRPr="002372B9" w:rsidTr="0001771A">
        <w:trPr>
          <w:trHeight w:val="810"/>
        </w:trPr>
        <w:tc>
          <w:tcPr>
            <w:tcW w:w="2268" w:type="dxa"/>
            <w:vAlign w:val="center"/>
          </w:tcPr>
          <w:p w:rsidR="0001771A" w:rsidRPr="002372B9" w:rsidRDefault="0001771A" w:rsidP="0001771A">
            <w:pPr>
              <w:pStyle w:val="aa"/>
            </w:pPr>
            <w:r w:rsidRPr="002372B9">
              <w:t>Бассейн (открытый и закрытый общего пользования)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зеркала воды</w:t>
            </w:r>
          </w:p>
        </w:tc>
        <w:tc>
          <w:tcPr>
            <w:tcW w:w="1984" w:type="dxa"/>
            <w:vAlign w:val="center"/>
          </w:tcPr>
          <w:p w:rsidR="0001771A" w:rsidRPr="002372B9" w:rsidRDefault="0001771A" w:rsidP="0001771A">
            <w:pPr>
              <w:pStyle w:val="aa"/>
              <w:jc w:val="center"/>
            </w:pPr>
            <w:r w:rsidRPr="002372B9">
              <w:t>20 - 25</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bl>
    <w:p w:rsidR="0001771A" w:rsidRPr="00017D93" w:rsidRDefault="0001771A" w:rsidP="0001771A">
      <w:pPr>
        <w:jc w:val="center"/>
        <w:rPr>
          <w:b/>
          <w:highlight w:val="yellow"/>
        </w:rPr>
      </w:pPr>
    </w:p>
    <w:p w:rsidR="0001771A" w:rsidRPr="002372B9" w:rsidRDefault="0001771A" w:rsidP="0001771A">
      <w:pPr>
        <w:pStyle w:val="2"/>
        <w:rPr>
          <w:rStyle w:val="s1"/>
          <w:caps/>
          <w:sz w:val="24"/>
        </w:rPr>
      </w:pPr>
      <w:bookmarkStart w:id="10" w:name="_Toc404870529"/>
      <w:r w:rsidRPr="002372B9">
        <w:rPr>
          <w:rStyle w:val="s1"/>
          <w:caps/>
          <w:sz w:val="24"/>
        </w:rPr>
        <w:t>Таблицы 2.3 - Типы дошкольных образовательных учреждений</w:t>
      </w:r>
      <w:bookmarkEnd w:id="10"/>
    </w:p>
    <w:p w:rsidR="0001771A" w:rsidRPr="00017D93" w:rsidRDefault="0001771A" w:rsidP="0001771A">
      <w:pPr>
        <w:jc w:val="center"/>
        <w:rPr>
          <w:b/>
          <w:highlight w:val="yellow"/>
        </w:rPr>
      </w:pPr>
    </w:p>
    <w:tbl>
      <w:tblPr>
        <w:tblW w:w="10302" w:type="dxa"/>
        <w:jc w:val="center"/>
        <w:tblInd w:w="1425" w:type="dxa"/>
        <w:tblCellMar>
          <w:left w:w="0" w:type="dxa"/>
          <w:right w:w="0" w:type="dxa"/>
        </w:tblCellMar>
        <w:tblLook w:val="0000" w:firstRow="0" w:lastRow="0" w:firstColumn="0" w:lastColumn="0" w:noHBand="0" w:noVBand="0"/>
      </w:tblPr>
      <w:tblGrid>
        <w:gridCol w:w="1993"/>
        <w:gridCol w:w="8309"/>
      </w:tblGrid>
      <w:tr w:rsidR="0001771A" w:rsidRPr="00017D93" w:rsidTr="0001771A">
        <w:trPr>
          <w:tblHeader/>
          <w:jc w:val="center"/>
        </w:trPr>
        <w:tc>
          <w:tcPr>
            <w:tcW w:w="1993"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ind w:left="60"/>
              <w:jc w:val="center"/>
              <w:rPr>
                <w:b/>
              </w:rPr>
            </w:pPr>
            <w:r w:rsidRPr="007233BC">
              <w:rPr>
                <w:b/>
              </w:rPr>
              <w:t>Tипы дошкольных учреждений (полное наименование)</w:t>
            </w:r>
          </w:p>
        </w:tc>
        <w:tc>
          <w:tcPr>
            <w:tcW w:w="83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center"/>
              <w:rPr>
                <w:b/>
              </w:rPr>
            </w:pPr>
            <w:r w:rsidRPr="007233BC">
              <w:rPr>
                <w:b/>
              </w:rPr>
              <w:t>Типологическая характеристика здания или комплекса</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Дошкольные образовательные учреждения общего типа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Традиционные дошкольные учреждения вместимостью 4, 6, 8, 10 (12) групп,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Центр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 xml:space="preserve">Учреждение, размещаемое преимущественно в одном отдельно стоящем 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sidRPr="007233BC">
              <w:rPr>
                <w:spacing w:val="-4"/>
              </w:rPr>
              <w:t>спектаклей, компенсирующая коррекционная работа с детьми узких специалистов)</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Комплекс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Система дошкольных учреждений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обслуживание.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Учебно-воспитательный комплекс</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rPr>
                <w:spacing w:val="-4"/>
              </w:rPr>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 xml:space="preserve">Дошкольное </w:t>
            </w:r>
            <w:r w:rsidRPr="007233BC">
              <w:lastRenderedPageBreak/>
              <w:t>образовательное учреждение с первыми классами</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lastRenderedPageBreak/>
              <w:t xml:space="preserve">Разновидность УВК, в которых отделение общего образования образуется </w:t>
            </w:r>
            <w:r w:rsidRPr="007233BC">
              <w:lastRenderedPageBreak/>
              <w:t>первыми классами общеобразовательной школы, где детям нужен дневной сон и трехразовое питание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lastRenderedPageBreak/>
              <w:t>Малые дошкольные образовательные учреждения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Дошкольные учреждения вместимостью от 0,5 до 3 групп, как правило, размещаемые как в отдельном отдельно стоящем здании, так и встроенными (встроенно-пристроенными,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Дошкольное образовательное учреждение, объединенное с жильем для персонала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Малое дошкольное учреждение, размещаемое в смежных помещениях с квартирой или блокируемое с частным жилым домом владельца частного предприятия (дошкольного учреждения)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«Семейный детский сад»</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Частное дошкольное учреждение на 0,5 группы детей, размещаемое в жилой квартире (частном жилом доме) владельца частного предприятия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Прогулочные группы</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детей, размещаемое,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Круглосуточная дежурная группа кратковременного присмотра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размещаемое в первых этажах многоэтажных жилых зданий, служит для разового или эпизодического присмотра за детьми от нескольких часов до нескольких суток. В случае экстренной ситуации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01771A" w:rsidRPr="00017D93" w:rsidRDefault="0001771A" w:rsidP="0001771A">
      <w:pPr>
        <w:jc w:val="center"/>
        <w:rPr>
          <w:b/>
          <w:highlight w:val="yellow"/>
        </w:rPr>
      </w:pPr>
    </w:p>
    <w:p w:rsidR="0001771A" w:rsidRPr="007233BC" w:rsidRDefault="0001771A" w:rsidP="0001771A">
      <w:pPr>
        <w:pStyle w:val="2"/>
        <w:rPr>
          <w:b w:val="0"/>
          <w:caps/>
          <w:color w:val="333333"/>
          <w:sz w:val="24"/>
          <w:shd w:val="clear" w:color="auto" w:fill="FFFFFF"/>
        </w:rPr>
      </w:pPr>
      <w:bookmarkStart w:id="11" w:name="_Toc404870530"/>
      <w:r w:rsidRPr="007233BC">
        <w:rPr>
          <w:b w:val="0"/>
          <w:caps/>
          <w:color w:val="333333"/>
          <w:sz w:val="24"/>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bookmarkEnd w:id="11"/>
    </w:p>
    <w:p w:rsidR="0001771A" w:rsidRPr="007233BC" w:rsidRDefault="0001771A" w:rsidP="0001771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3254"/>
        <w:gridCol w:w="3350"/>
      </w:tblGrid>
      <w:tr w:rsidR="0001771A" w:rsidRPr="007233BC" w:rsidTr="0001771A">
        <w:tc>
          <w:tcPr>
            <w:tcW w:w="1550" w:type="pct"/>
            <w:vAlign w:val="center"/>
          </w:tcPr>
          <w:p w:rsidR="0001771A" w:rsidRPr="007233BC" w:rsidRDefault="0001771A" w:rsidP="0001771A">
            <w:pPr>
              <w:jc w:val="center"/>
              <w:rPr>
                <w:b/>
                <w:color w:val="333333"/>
              </w:rPr>
            </w:pPr>
            <w:bookmarkStart w:id="12" w:name="i148574"/>
            <w:r w:rsidRPr="007233BC">
              <w:rPr>
                <w:b/>
                <w:color w:val="333333"/>
                <w:bdr w:val="none" w:sz="0" w:space="0" w:color="auto" w:frame="1"/>
              </w:rPr>
              <w:t>Число учащихся или мест в здании</w:t>
            </w:r>
            <w:bookmarkEnd w:id="12"/>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Степень огнестойкости здания</w:t>
            </w:r>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Этажность</w:t>
            </w:r>
          </w:p>
        </w:tc>
      </w:tr>
      <w:tr w:rsidR="0001771A" w:rsidRPr="007233BC" w:rsidTr="0001771A">
        <w:tc>
          <w:tcPr>
            <w:tcW w:w="5000" w:type="pct"/>
            <w:gridSpan w:val="3"/>
          </w:tcPr>
          <w:p w:rsidR="0001771A" w:rsidRPr="007233BC" w:rsidRDefault="0001771A" w:rsidP="0001771A">
            <w:pPr>
              <w:jc w:val="center"/>
              <w:rPr>
                <w:color w:val="333333"/>
              </w:rPr>
            </w:pPr>
            <w:r w:rsidRPr="007233BC">
              <w:rPr>
                <w:b/>
                <w:bCs/>
                <w:color w:val="333333"/>
                <w:bdr w:val="none" w:sz="0" w:space="0" w:color="auto" w:frame="1"/>
              </w:rPr>
              <w:t xml:space="preserve">Здания школ </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До 270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а,V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1</w:t>
            </w:r>
          </w:p>
        </w:tc>
      </w:tr>
      <w:tr w:rsidR="0001771A" w:rsidRPr="007233BC" w:rsidTr="0001771A">
        <w:tc>
          <w:tcPr>
            <w:tcW w:w="1550" w:type="pct"/>
            <w:vAlign w:val="center"/>
          </w:tcPr>
          <w:p w:rsidR="0001771A" w:rsidRPr="007233BC" w:rsidRDefault="0001771A" w:rsidP="0001771A">
            <w:pPr>
              <w:rPr>
                <w:color w:val="333333"/>
              </w:rPr>
            </w:pPr>
            <w:r w:rsidRPr="007233BC">
              <w:rPr>
                <w:color w:val="333333"/>
              </w:rPr>
              <w:t> </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350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б</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1600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3</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Не нормируется</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 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4</w:t>
            </w:r>
          </w:p>
        </w:tc>
      </w:tr>
    </w:tbl>
    <w:p w:rsidR="0001771A" w:rsidRPr="007233BC" w:rsidRDefault="0001771A" w:rsidP="0001771A">
      <w:pPr>
        <w:pStyle w:val="Default"/>
        <w:spacing w:line="276" w:lineRule="auto"/>
        <w:ind w:firstLine="851"/>
        <w:jc w:val="center"/>
        <w:rPr>
          <w:rFonts w:ascii="Times New Roman" w:hAnsi="Times New Roman" w:cs="Times New Roman"/>
          <w:caps/>
          <w:szCs w:val="20"/>
        </w:rPr>
      </w:pPr>
    </w:p>
    <w:p w:rsidR="0001771A" w:rsidRPr="007233BC" w:rsidRDefault="0001771A" w:rsidP="0001771A">
      <w:pPr>
        <w:rPr>
          <w:caps/>
          <w:color w:val="000000"/>
          <w:szCs w:val="20"/>
        </w:rPr>
      </w:pPr>
      <w:r w:rsidRPr="007233BC">
        <w:rPr>
          <w:caps/>
          <w:szCs w:val="20"/>
        </w:rPr>
        <w:br w:type="page"/>
      </w:r>
    </w:p>
    <w:p w:rsidR="0001771A" w:rsidRPr="007233BC" w:rsidRDefault="0001771A" w:rsidP="0001771A">
      <w:pPr>
        <w:pStyle w:val="Default"/>
        <w:spacing w:before="120" w:after="120" w:line="276" w:lineRule="auto"/>
        <w:ind w:firstLine="851"/>
        <w:jc w:val="center"/>
        <w:outlineLvl w:val="1"/>
        <w:rPr>
          <w:rFonts w:ascii="Times New Roman" w:hAnsi="Times New Roman" w:cs="Times New Roman"/>
          <w:caps/>
          <w:szCs w:val="20"/>
        </w:rPr>
      </w:pPr>
      <w:bookmarkStart w:id="13" w:name="_Toc404870531"/>
      <w:r w:rsidRPr="007233BC">
        <w:rPr>
          <w:rFonts w:ascii="Times New Roman" w:hAnsi="Times New Roman" w:cs="Times New Roman"/>
          <w:caps/>
          <w:szCs w:val="20"/>
        </w:rPr>
        <w:lastRenderedPageBreak/>
        <w:t>Таблица 2.5 - Зависимость набора и площади помещений ФАП от численности обслуживаемого населения</w:t>
      </w:r>
      <w:bookmarkEnd w:id="13"/>
    </w:p>
    <w:p w:rsidR="0001771A" w:rsidRPr="007233BC" w:rsidRDefault="0001771A" w:rsidP="0001771A">
      <w:pPr>
        <w:pStyle w:val="Default"/>
        <w:spacing w:line="276" w:lineRule="auto"/>
        <w:ind w:firstLine="851"/>
        <w:jc w:val="center"/>
        <w:rPr>
          <w:rFonts w:ascii="Times New Roman" w:hAnsi="Times New Roman" w:cs="Times New Roman"/>
          <w:caps/>
          <w:szCs w:val="20"/>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2694"/>
        <w:gridCol w:w="2835"/>
      </w:tblGrid>
      <w:tr w:rsidR="0001771A" w:rsidRPr="00017D93" w:rsidTr="0001771A">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b/>
                <w:color w:val="000000"/>
              </w:rPr>
            </w:pPr>
            <w:r w:rsidRPr="00402D20">
              <w:rPr>
                <w:b/>
                <w:color w:val="000000"/>
              </w:rPr>
              <w:t xml:space="preserve">Площадь помещения, м </w:t>
            </w:r>
          </w:p>
        </w:tc>
      </w:tr>
      <w:tr w:rsidR="0001771A" w:rsidRPr="00017D93" w:rsidTr="0001771A">
        <w:trPr>
          <w:trHeight w:val="397"/>
          <w:tblHeader/>
        </w:trPr>
        <w:tc>
          <w:tcPr>
            <w:tcW w:w="4464" w:type="dxa"/>
            <w:vMerge/>
            <w:tcBorders>
              <w:top w:val="single" w:sz="8" w:space="0" w:color="000000"/>
              <w:left w:val="single" w:sz="8" w:space="0" w:color="000000"/>
              <w:bottom w:val="single" w:sz="6" w:space="0" w:color="000000"/>
              <w:right w:val="single" w:sz="6" w:space="0" w:color="000000"/>
            </w:tcBorders>
          </w:tcPr>
          <w:p w:rsidR="0001771A" w:rsidRPr="00402D20" w:rsidRDefault="0001771A" w:rsidP="0001771A">
            <w:pPr>
              <w:autoSpaceDE w:val="0"/>
              <w:autoSpaceDN w:val="0"/>
              <w:adjustRightInd w:val="0"/>
              <w:rPr>
                <w:b/>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701 до 1200 ч.</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1. Вестибюль – ожидальная</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3</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14</w:t>
            </w:r>
          </w:p>
        </w:tc>
      </w:tr>
      <w:tr w:rsidR="0001771A" w:rsidRPr="00017D93"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color w:val="000000"/>
              </w:rPr>
            </w:pPr>
            <w:r w:rsidRPr="00402D20">
              <w:rPr>
                <w:color w:val="000000"/>
              </w:rPr>
              <w:t xml:space="preserve">* По заданию на проектирование </w:t>
            </w:r>
          </w:p>
        </w:tc>
      </w:tr>
    </w:tbl>
    <w:p w:rsidR="0001771A" w:rsidRPr="00017D93" w:rsidRDefault="0001771A" w:rsidP="0001771A">
      <w:pPr>
        <w:jc w:val="center"/>
        <w:rPr>
          <w:caps/>
          <w:highlight w:val="yellow"/>
        </w:rPr>
      </w:pPr>
    </w:p>
    <w:p w:rsidR="0001771A" w:rsidRPr="00017D93" w:rsidRDefault="0001771A" w:rsidP="0001771A">
      <w:pPr>
        <w:rPr>
          <w:caps/>
          <w:highlight w:val="yellow"/>
        </w:rPr>
      </w:pPr>
      <w:r w:rsidRPr="00017D93">
        <w:rPr>
          <w:caps/>
          <w:highlight w:val="yellow"/>
        </w:rPr>
        <w:br w:type="page"/>
      </w:r>
    </w:p>
    <w:p w:rsidR="0001771A" w:rsidRPr="007233BC" w:rsidRDefault="0001771A" w:rsidP="0001771A">
      <w:pPr>
        <w:pStyle w:val="2"/>
        <w:rPr>
          <w:b w:val="0"/>
          <w:sz w:val="24"/>
        </w:rPr>
      </w:pPr>
      <w:bookmarkStart w:id="14" w:name="_Toc404870532"/>
      <w:r w:rsidRPr="007233BC">
        <w:rPr>
          <w:b w:val="0"/>
          <w:caps/>
          <w:sz w:val="24"/>
        </w:rPr>
        <w:lastRenderedPageBreak/>
        <w:t>Таблица</w:t>
      </w:r>
      <w:r w:rsidRPr="007233BC">
        <w:rPr>
          <w:b w:val="0"/>
          <w:sz w:val="24"/>
        </w:rPr>
        <w:t xml:space="preserve"> 2.6 - РЕКОМЕНДУЕМЫЕ СОСТАВ И ПЛОЩАДЬ ПОМЕЩЕНИЙ ФЕЛЬДШЕРСКО - АКУШЕРСКИХ ПУНКТОВ</w:t>
      </w:r>
      <w:bookmarkEnd w:id="14"/>
    </w:p>
    <w:p w:rsidR="0001771A" w:rsidRPr="007233BC" w:rsidRDefault="0001771A" w:rsidP="0001771A">
      <w:pPr>
        <w:jc w:val="cente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748"/>
        <w:gridCol w:w="1469"/>
        <w:gridCol w:w="2855"/>
      </w:tblGrid>
      <w:tr w:rsidR="0001771A" w:rsidRPr="007233BC" w:rsidTr="0001771A">
        <w:trPr>
          <w:tblHeader/>
        </w:trPr>
        <w:tc>
          <w:tcPr>
            <w:tcW w:w="301" w:type="pct"/>
            <w:vMerge w:val="restart"/>
            <w:vAlign w:val="center"/>
          </w:tcPr>
          <w:p w:rsidR="0001771A" w:rsidRPr="007233BC" w:rsidRDefault="0001771A" w:rsidP="0001771A">
            <w:pPr>
              <w:jc w:val="center"/>
              <w:rPr>
                <w:b/>
              </w:rPr>
            </w:pPr>
            <w:bookmarkStart w:id="15" w:name="99619"/>
            <w:bookmarkEnd w:id="15"/>
            <w:r w:rsidRPr="007233BC">
              <w:rPr>
                <w:b/>
              </w:rPr>
              <w:t>N п/п</w:t>
            </w:r>
          </w:p>
        </w:tc>
        <w:tc>
          <w:tcPr>
            <w:tcW w:w="0" w:type="auto"/>
            <w:vMerge w:val="restart"/>
            <w:vAlign w:val="center"/>
          </w:tcPr>
          <w:p w:rsidR="0001771A" w:rsidRPr="007233BC" w:rsidRDefault="0001771A" w:rsidP="0001771A">
            <w:pPr>
              <w:jc w:val="center"/>
              <w:rPr>
                <w:b/>
              </w:rPr>
            </w:pPr>
            <w:r w:rsidRPr="007233BC">
              <w:rPr>
                <w:b/>
              </w:rPr>
              <w:t>Наименование помещений</w:t>
            </w:r>
          </w:p>
        </w:tc>
        <w:tc>
          <w:tcPr>
            <w:tcW w:w="2226" w:type="pct"/>
            <w:gridSpan w:val="2"/>
            <w:vAlign w:val="center"/>
          </w:tcPr>
          <w:p w:rsidR="0001771A" w:rsidRPr="007233BC" w:rsidRDefault="0001771A" w:rsidP="0001771A">
            <w:pPr>
              <w:jc w:val="center"/>
              <w:rPr>
                <w:b/>
              </w:rPr>
            </w:pPr>
            <w:r w:rsidRPr="007233BC">
              <w:rPr>
                <w:b/>
              </w:rPr>
              <w:t>Площадь, кв. м</w:t>
            </w:r>
          </w:p>
        </w:tc>
      </w:tr>
      <w:tr w:rsidR="0001771A" w:rsidRPr="007233BC" w:rsidTr="0001771A">
        <w:trPr>
          <w:tblHeader/>
        </w:trPr>
        <w:tc>
          <w:tcPr>
            <w:tcW w:w="301" w:type="pct"/>
            <w:vMerge/>
            <w:vAlign w:val="center"/>
          </w:tcPr>
          <w:p w:rsidR="0001771A" w:rsidRPr="007233BC" w:rsidRDefault="0001771A" w:rsidP="0001771A">
            <w:pPr>
              <w:jc w:val="center"/>
              <w:rPr>
                <w:b/>
              </w:rPr>
            </w:pPr>
          </w:p>
        </w:tc>
        <w:tc>
          <w:tcPr>
            <w:tcW w:w="0" w:type="auto"/>
            <w:vMerge/>
            <w:vAlign w:val="center"/>
          </w:tcPr>
          <w:p w:rsidR="0001771A" w:rsidRPr="007233BC" w:rsidRDefault="0001771A" w:rsidP="0001771A">
            <w:pPr>
              <w:jc w:val="center"/>
              <w:rPr>
                <w:b/>
              </w:rPr>
            </w:pPr>
          </w:p>
        </w:tc>
        <w:tc>
          <w:tcPr>
            <w:tcW w:w="0" w:type="auto"/>
            <w:vAlign w:val="center"/>
          </w:tcPr>
          <w:p w:rsidR="0001771A" w:rsidRPr="007233BC" w:rsidRDefault="0001771A" w:rsidP="0001771A">
            <w:pPr>
              <w:jc w:val="center"/>
              <w:rPr>
                <w:b/>
              </w:rPr>
            </w:pPr>
            <w:r w:rsidRPr="007233BC">
              <w:rPr>
                <w:b/>
              </w:rPr>
              <w:t>без стационара</w:t>
            </w:r>
          </w:p>
        </w:tc>
        <w:tc>
          <w:tcPr>
            <w:tcW w:w="1490" w:type="pct"/>
            <w:vAlign w:val="center"/>
          </w:tcPr>
          <w:p w:rsidR="0001771A" w:rsidRPr="007233BC" w:rsidRDefault="0001771A" w:rsidP="0001771A">
            <w:pPr>
              <w:jc w:val="center"/>
              <w:rPr>
                <w:b/>
              </w:rPr>
            </w:pPr>
            <w:r w:rsidRPr="007233BC">
              <w:rPr>
                <w:b/>
              </w:rPr>
              <w:t>со стационаром</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both"/>
            </w:pPr>
            <w:r w:rsidRPr="007233BC">
              <w:t>Кабинет фельдшера</w:t>
            </w:r>
          </w:p>
        </w:tc>
        <w:tc>
          <w:tcPr>
            <w:tcW w:w="0" w:type="auto"/>
            <w:vAlign w:val="center"/>
          </w:tcPr>
          <w:p w:rsidR="0001771A" w:rsidRPr="007233BC" w:rsidRDefault="0001771A" w:rsidP="0001771A">
            <w:pPr>
              <w:jc w:val="center"/>
            </w:pPr>
            <w:r w:rsidRPr="007233BC">
              <w:t>14</w:t>
            </w:r>
          </w:p>
        </w:tc>
        <w:tc>
          <w:tcPr>
            <w:tcW w:w="1490" w:type="pct"/>
            <w:vAlign w:val="center"/>
          </w:tcPr>
          <w:p w:rsidR="0001771A" w:rsidRPr="007233BC" w:rsidRDefault="0001771A" w:rsidP="0001771A">
            <w:pPr>
              <w:jc w:val="center"/>
            </w:pPr>
            <w:r w:rsidRPr="007233BC">
              <w:t>14</w:t>
            </w:r>
          </w:p>
        </w:tc>
      </w:tr>
      <w:tr w:rsidR="0001771A" w:rsidRPr="007233BC" w:rsidTr="0001771A">
        <w:tc>
          <w:tcPr>
            <w:tcW w:w="301" w:type="pct"/>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both"/>
            </w:pPr>
            <w:r w:rsidRPr="007233BC">
              <w:t>Кабинет акушерки</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3.</w:t>
            </w:r>
          </w:p>
        </w:tc>
        <w:tc>
          <w:tcPr>
            <w:tcW w:w="0" w:type="auto"/>
            <w:vAlign w:val="center"/>
          </w:tcPr>
          <w:p w:rsidR="0001771A" w:rsidRPr="007233BC" w:rsidRDefault="0001771A" w:rsidP="0001771A">
            <w:pPr>
              <w:jc w:val="both"/>
            </w:pPr>
            <w:r w:rsidRPr="007233BC">
              <w:t>Кабинет патронажной сестры</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4.</w:t>
            </w:r>
          </w:p>
        </w:tc>
        <w:tc>
          <w:tcPr>
            <w:tcW w:w="0" w:type="auto"/>
            <w:vAlign w:val="center"/>
          </w:tcPr>
          <w:p w:rsidR="0001771A" w:rsidRPr="007233BC" w:rsidRDefault="0001771A" w:rsidP="0001771A">
            <w:pPr>
              <w:jc w:val="both"/>
            </w:pPr>
            <w:r w:rsidRPr="007233BC">
              <w:t>Вестибюль - ожидальная</w:t>
            </w:r>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5.</w:t>
            </w:r>
          </w:p>
        </w:tc>
        <w:tc>
          <w:tcPr>
            <w:tcW w:w="0" w:type="auto"/>
            <w:vAlign w:val="center"/>
          </w:tcPr>
          <w:p w:rsidR="0001771A" w:rsidRPr="007233BC" w:rsidRDefault="0001771A" w:rsidP="0001771A">
            <w:pPr>
              <w:jc w:val="both"/>
            </w:pPr>
            <w:r w:rsidRPr="007233BC">
              <w:t>Процедурная - перевязочная</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6.</w:t>
            </w:r>
          </w:p>
        </w:tc>
        <w:tc>
          <w:tcPr>
            <w:tcW w:w="0" w:type="auto"/>
            <w:vAlign w:val="center"/>
          </w:tcPr>
          <w:p w:rsidR="0001771A" w:rsidRPr="007233BC" w:rsidRDefault="0001771A" w:rsidP="0001771A">
            <w:pPr>
              <w:jc w:val="both"/>
            </w:pPr>
            <w:r w:rsidRPr="007233BC">
              <w:t>Комната временного пребывания больного</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7.</w:t>
            </w:r>
          </w:p>
        </w:tc>
        <w:tc>
          <w:tcPr>
            <w:tcW w:w="0" w:type="auto"/>
            <w:vAlign w:val="center"/>
          </w:tcPr>
          <w:p w:rsidR="0001771A" w:rsidRPr="007233BC" w:rsidRDefault="0001771A" w:rsidP="0001771A">
            <w:pPr>
              <w:jc w:val="both"/>
            </w:pPr>
            <w:r w:rsidRPr="007233BC">
              <w:t>Комната для хранения и разведения вакцины БЦЖ</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8.</w:t>
            </w:r>
          </w:p>
        </w:tc>
        <w:tc>
          <w:tcPr>
            <w:tcW w:w="0" w:type="auto"/>
            <w:vAlign w:val="center"/>
          </w:tcPr>
          <w:p w:rsidR="0001771A" w:rsidRPr="007233BC" w:rsidRDefault="0001771A" w:rsidP="0001771A">
            <w:pPr>
              <w:jc w:val="both"/>
            </w:pPr>
            <w:r w:rsidRPr="007233BC">
              <w:t>Изолятор со шлюзом тамбуром и санузлом</w:t>
            </w:r>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9.</w:t>
            </w:r>
          </w:p>
        </w:tc>
        <w:tc>
          <w:tcPr>
            <w:tcW w:w="0" w:type="auto"/>
            <w:vAlign w:val="center"/>
          </w:tcPr>
          <w:p w:rsidR="0001771A" w:rsidRPr="007233BC" w:rsidRDefault="0001771A" w:rsidP="0001771A">
            <w:pPr>
              <w:jc w:val="both"/>
            </w:pPr>
            <w:r w:rsidRPr="007233BC">
              <w:t>Комната экстренного приема родов</w:t>
            </w:r>
          </w:p>
        </w:tc>
        <w:tc>
          <w:tcPr>
            <w:tcW w:w="0" w:type="auto"/>
            <w:vAlign w:val="center"/>
          </w:tcPr>
          <w:p w:rsidR="0001771A" w:rsidRPr="007233BC" w:rsidRDefault="0001771A" w:rsidP="0001771A">
            <w:pPr>
              <w:jc w:val="center"/>
            </w:pPr>
            <w:r w:rsidRPr="007233BC">
              <w:t>24</w:t>
            </w:r>
          </w:p>
        </w:tc>
        <w:tc>
          <w:tcPr>
            <w:tcW w:w="1490" w:type="pct"/>
            <w:vAlign w:val="center"/>
          </w:tcPr>
          <w:p w:rsidR="0001771A" w:rsidRPr="007233BC" w:rsidRDefault="0001771A" w:rsidP="0001771A">
            <w:pPr>
              <w:jc w:val="center"/>
            </w:pPr>
            <w:r w:rsidRPr="007233BC">
              <w:t>24</w:t>
            </w:r>
          </w:p>
        </w:tc>
      </w:tr>
      <w:tr w:rsidR="0001771A" w:rsidRPr="007233BC" w:rsidTr="0001771A">
        <w:tc>
          <w:tcPr>
            <w:tcW w:w="301" w:type="pct"/>
            <w:vAlign w:val="center"/>
          </w:tcPr>
          <w:p w:rsidR="0001771A" w:rsidRPr="007233BC" w:rsidRDefault="0001771A" w:rsidP="0001771A">
            <w:pPr>
              <w:jc w:val="center"/>
            </w:pPr>
            <w:r w:rsidRPr="007233BC">
              <w:t>10.</w:t>
            </w:r>
          </w:p>
        </w:tc>
        <w:tc>
          <w:tcPr>
            <w:tcW w:w="0" w:type="auto"/>
            <w:vAlign w:val="center"/>
          </w:tcPr>
          <w:p w:rsidR="0001771A" w:rsidRPr="007233BC" w:rsidRDefault="0001771A" w:rsidP="0001771A">
            <w:pPr>
              <w:jc w:val="both"/>
            </w:pPr>
            <w:r w:rsidRPr="007233BC">
              <w:t>Комната временного пребывания родильниц</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w:t>
            </w:r>
          </w:p>
        </w:tc>
      </w:tr>
      <w:tr w:rsidR="0001771A" w:rsidRPr="007233BC" w:rsidTr="0001771A">
        <w:tc>
          <w:tcPr>
            <w:tcW w:w="301" w:type="pct"/>
            <w:vAlign w:val="center"/>
          </w:tcPr>
          <w:p w:rsidR="0001771A" w:rsidRPr="007233BC" w:rsidRDefault="0001771A" w:rsidP="0001771A">
            <w:pPr>
              <w:jc w:val="center"/>
            </w:pPr>
            <w:r w:rsidRPr="007233BC">
              <w:t>11.</w:t>
            </w:r>
          </w:p>
        </w:tc>
        <w:tc>
          <w:tcPr>
            <w:tcW w:w="0" w:type="auto"/>
            <w:vAlign w:val="center"/>
          </w:tcPr>
          <w:p w:rsidR="0001771A" w:rsidRPr="007233BC" w:rsidRDefault="0001771A" w:rsidP="0001771A">
            <w:pPr>
              <w:jc w:val="both"/>
            </w:pPr>
            <w:r w:rsidRPr="007233BC">
              <w:t>Смотровая с санитарной обработкой рожениц</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12.</w:t>
            </w:r>
          </w:p>
        </w:tc>
        <w:tc>
          <w:tcPr>
            <w:tcW w:w="0" w:type="auto"/>
            <w:vAlign w:val="center"/>
          </w:tcPr>
          <w:p w:rsidR="0001771A" w:rsidRPr="007233BC" w:rsidRDefault="0001771A" w:rsidP="0001771A">
            <w:pPr>
              <w:jc w:val="both"/>
            </w:pPr>
            <w:r w:rsidRPr="007233BC">
              <w:t>Предродовая на 1 койку</w:t>
            </w:r>
          </w:p>
        </w:tc>
        <w:tc>
          <w:tcPr>
            <w:tcW w:w="0" w:type="auto"/>
            <w:vAlign w:val="center"/>
          </w:tcPr>
          <w:p w:rsidR="0001771A" w:rsidRPr="007233BC" w:rsidRDefault="0001771A" w:rsidP="0001771A">
            <w:pPr>
              <w:jc w:val="center"/>
            </w:pPr>
            <w:bookmarkStart w:id="16" w:name="49bc7"/>
            <w:bookmarkEnd w:id="16"/>
            <w:r w:rsidRPr="007233BC">
              <w:t>-</w:t>
            </w:r>
          </w:p>
        </w:tc>
        <w:tc>
          <w:tcPr>
            <w:tcW w:w="1490" w:type="pct"/>
            <w:vAlign w:val="center"/>
          </w:tcPr>
          <w:p w:rsidR="0001771A" w:rsidRPr="007233BC" w:rsidRDefault="0001771A" w:rsidP="0001771A">
            <w:pPr>
              <w:jc w:val="center"/>
            </w:pPr>
            <w:r w:rsidRPr="007233BC">
              <w:t>9</w:t>
            </w:r>
          </w:p>
        </w:tc>
      </w:tr>
      <w:tr w:rsidR="0001771A" w:rsidRPr="007233BC" w:rsidTr="0001771A">
        <w:tc>
          <w:tcPr>
            <w:tcW w:w="301" w:type="pct"/>
            <w:vAlign w:val="center"/>
          </w:tcPr>
          <w:p w:rsidR="0001771A" w:rsidRPr="007233BC" w:rsidRDefault="0001771A" w:rsidP="0001771A">
            <w:pPr>
              <w:jc w:val="center"/>
            </w:pPr>
            <w:r w:rsidRPr="007233BC">
              <w:t>13.</w:t>
            </w:r>
          </w:p>
        </w:tc>
        <w:tc>
          <w:tcPr>
            <w:tcW w:w="0" w:type="auto"/>
            <w:vAlign w:val="center"/>
          </w:tcPr>
          <w:p w:rsidR="0001771A" w:rsidRPr="007233BC" w:rsidRDefault="0001771A" w:rsidP="0001771A">
            <w:pPr>
              <w:jc w:val="both"/>
            </w:pPr>
            <w:r w:rsidRPr="007233BC">
              <w:t>Подготовительная персонала</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14.</w:t>
            </w:r>
          </w:p>
        </w:tc>
        <w:tc>
          <w:tcPr>
            <w:tcW w:w="0" w:type="auto"/>
            <w:vAlign w:val="center"/>
          </w:tcPr>
          <w:p w:rsidR="0001771A" w:rsidRPr="007233BC" w:rsidRDefault="0001771A" w:rsidP="0001771A">
            <w:pPr>
              <w:jc w:val="both"/>
            </w:pPr>
            <w:r w:rsidRPr="007233BC">
              <w:t>Родовая с туалетом новорожденного и санузлом</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30</w:t>
            </w:r>
          </w:p>
        </w:tc>
      </w:tr>
      <w:tr w:rsidR="0001771A" w:rsidRPr="007233BC" w:rsidTr="0001771A">
        <w:tc>
          <w:tcPr>
            <w:tcW w:w="301" w:type="pct"/>
            <w:vAlign w:val="center"/>
          </w:tcPr>
          <w:p w:rsidR="0001771A" w:rsidRPr="007233BC" w:rsidRDefault="0001771A" w:rsidP="0001771A">
            <w:pPr>
              <w:jc w:val="center"/>
            </w:pPr>
            <w:r w:rsidRPr="007233BC">
              <w:t>15.</w:t>
            </w:r>
          </w:p>
        </w:tc>
        <w:tc>
          <w:tcPr>
            <w:tcW w:w="0" w:type="auto"/>
            <w:vAlign w:val="center"/>
          </w:tcPr>
          <w:p w:rsidR="0001771A" w:rsidRPr="007233BC" w:rsidRDefault="0001771A" w:rsidP="0001771A">
            <w:pPr>
              <w:jc w:val="both"/>
            </w:pPr>
            <w:r w:rsidRPr="007233BC">
              <w:t>Стерилизационная</w:t>
            </w:r>
          </w:p>
        </w:tc>
        <w:tc>
          <w:tcPr>
            <w:tcW w:w="0" w:type="auto"/>
            <w:vAlign w:val="center"/>
          </w:tcPr>
          <w:p w:rsidR="0001771A" w:rsidRPr="007233BC" w:rsidRDefault="0001771A" w:rsidP="0001771A">
            <w:pPr>
              <w:jc w:val="center"/>
            </w:pPr>
            <w:r w:rsidRPr="007233BC">
              <w:t>10</w:t>
            </w:r>
          </w:p>
        </w:tc>
        <w:tc>
          <w:tcPr>
            <w:tcW w:w="1490" w:type="pct"/>
            <w:vAlign w:val="center"/>
          </w:tcPr>
          <w:p w:rsidR="0001771A" w:rsidRPr="007233BC" w:rsidRDefault="0001771A" w:rsidP="0001771A">
            <w:pPr>
              <w:jc w:val="center"/>
            </w:pPr>
            <w:r w:rsidRPr="007233BC">
              <w:t>10</w:t>
            </w:r>
          </w:p>
        </w:tc>
      </w:tr>
      <w:tr w:rsidR="0001771A" w:rsidRPr="007233BC" w:rsidTr="0001771A">
        <w:tc>
          <w:tcPr>
            <w:tcW w:w="301" w:type="pct"/>
            <w:vAlign w:val="center"/>
          </w:tcPr>
          <w:p w:rsidR="0001771A" w:rsidRPr="007233BC" w:rsidRDefault="0001771A" w:rsidP="0001771A">
            <w:pPr>
              <w:jc w:val="center"/>
            </w:pPr>
            <w:r w:rsidRPr="007233BC">
              <w:t>16.</w:t>
            </w:r>
          </w:p>
        </w:tc>
        <w:tc>
          <w:tcPr>
            <w:tcW w:w="0" w:type="auto"/>
            <w:vAlign w:val="center"/>
          </w:tcPr>
          <w:p w:rsidR="0001771A" w:rsidRPr="007233BC" w:rsidRDefault="0001771A" w:rsidP="0001771A">
            <w:pPr>
              <w:jc w:val="both"/>
            </w:pPr>
            <w:r w:rsidRPr="007233BC">
              <w:t>Помещение для разборки и мытья инструментов</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17.</w:t>
            </w:r>
          </w:p>
        </w:tc>
        <w:tc>
          <w:tcPr>
            <w:tcW w:w="0" w:type="auto"/>
            <w:vAlign w:val="center"/>
          </w:tcPr>
          <w:p w:rsidR="0001771A" w:rsidRPr="007233BC" w:rsidRDefault="0001771A" w:rsidP="0001771A">
            <w:pPr>
              <w:jc w:val="both"/>
            </w:pPr>
            <w:r w:rsidRPr="007233BC">
              <w:t>Палаты родильниц и новорожденных</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7 на одну родильницу 3 на одного новорожденного</w:t>
            </w:r>
          </w:p>
        </w:tc>
      </w:tr>
      <w:tr w:rsidR="0001771A" w:rsidRPr="007233BC" w:rsidTr="0001771A">
        <w:tc>
          <w:tcPr>
            <w:tcW w:w="301" w:type="pct"/>
            <w:vAlign w:val="center"/>
          </w:tcPr>
          <w:p w:rsidR="0001771A" w:rsidRPr="007233BC" w:rsidRDefault="0001771A" w:rsidP="0001771A">
            <w:pPr>
              <w:jc w:val="center"/>
            </w:pPr>
            <w:r w:rsidRPr="007233BC">
              <w:t>18.</w:t>
            </w:r>
          </w:p>
        </w:tc>
        <w:tc>
          <w:tcPr>
            <w:tcW w:w="0" w:type="auto"/>
            <w:vAlign w:val="center"/>
          </w:tcPr>
          <w:p w:rsidR="0001771A" w:rsidRPr="007233BC" w:rsidRDefault="0001771A" w:rsidP="0001771A">
            <w:pPr>
              <w:jc w:val="both"/>
            </w:pPr>
            <w:r w:rsidRPr="007233BC">
              <w:t>Помещения для (разделяются перегородкой на 1,6 м):</w:t>
            </w:r>
            <w:bookmarkStart w:id="17" w:name="7d0b2"/>
            <w:bookmarkEnd w:id="17"/>
          </w:p>
        </w:tc>
        <w:tc>
          <w:tcPr>
            <w:tcW w:w="0" w:type="auto"/>
            <w:vAlign w:val="center"/>
          </w:tcPr>
          <w:p w:rsidR="0001771A" w:rsidRPr="007233BC" w:rsidRDefault="0001771A" w:rsidP="0001771A">
            <w:pPr>
              <w:jc w:val="center"/>
            </w:pPr>
          </w:p>
        </w:tc>
        <w:tc>
          <w:tcPr>
            <w:tcW w:w="1490" w:type="pct"/>
            <w:vAlign w:val="center"/>
          </w:tcPr>
          <w:p w:rsidR="0001771A" w:rsidRPr="007233BC" w:rsidRDefault="0001771A" w:rsidP="0001771A">
            <w:pPr>
              <w:jc w:val="center"/>
            </w:pP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мытья и дезинфекции суден, мытья и сушки клеенок</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предметов уборки</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временного хранения грязного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хранения дезинфекционных средств</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r w:rsidRPr="007233BC">
              <w:t>19.</w:t>
            </w:r>
          </w:p>
        </w:tc>
        <w:tc>
          <w:tcPr>
            <w:tcW w:w="0" w:type="auto"/>
            <w:vAlign w:val="center"/>
          </w:tcPr>
          <w:p w:rsidR="0001771A" w:rsidRPr="007233BC" w:rsidRDefault="0001771A" w:rsidP="0001771A">
            <w:pPr>
              <w:jc w:val="both"/>
            </w:pPr>
            <w:r w:rsidRPr="007233BC">
              <w:t>Буфетная с кухней для подогрева пищи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20.</w:t>
            </w:r>
          </w:p>
        </w:tc>
        <w:tc>
          <w:tcPr>
            <w:tcW w:w="0" w:type="auto"/>
            <w:vAlign w:val="center"/>
          </w:tcPr>
          <w:p w:rsidR="0001771A" w:rsidRPr="007233BC" w:rsidRDefault="0001771A" w:rsidP="0001771A">
            <w:pPr>
              <w:jc w:val="both"/>
            </w:pPr>
            <w:r w:rsidRPr="007233BC">
              <w:t>Комната выписки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21.</w:t>
            </w:r>
          </w:p>
        </w:tc>
        <w:tc>
          <w:tcPr>
            <w:tcW w:w="0" w:type="auto"/>
            <w:vAlign w:val="center"/>
          </w:tcPr>
          <w:p w:rsidR="0001771A" w:rsidRPr="007233BC" w:rsidRDefault="0001771A" w:rsidP="0001771A">
            <w:pPr>
              <w:jc w:val="both"/>
            </w:pPr>
            <w:r w:rsidRPr="007233BC">
              <w:t>Кладовая для хранения медикаментов, инструментария и перевязочных материалов (при кабинете фельдшера)</w:t>
            </w:r>
          </w:p>
        </w:tc>
        <w:tc>
          <w:tcPr>
            <w:tcW w:w="0" w:type="auto"/>
            <w:vAlign w:val="center"/>
          </w:tcPr>
          <w:p w:rsidR="0001771A" w:rsidRPr="007233BC" w:rsidRDefault="0001771A" w:rsidP="0001771A">
            <w:pPr>
              <w:jc w:val="center"/>
            </w:pPr>
            <w:r w:rsidRPr="007233BC">
              <w:t>6</w:t>
            </w:r>
          </w:p>
        </w:tc>
        <w:tc>
          <w:tcPr>
            <w:tcW w:w="1490" w:type="pct"/>
            <w:vAlign w:val="center"/>
          </w:tcPr>
          <w:p w:rsidR="0001771A" w:rsidRPr="007233BC" w:rsidRDefault="0001771A" w:rsidP="0001771A">
            <w:pPr>
              <w:jc w:val="center"/>
            </w:pPr>
            <w:r w:rsidRPr="007233BC">
              <w:t>6</w:t>
            </w:r>
          </w:p>
        </w:tc>
      </w:tr>
      <w:tr w:rsidR="0001771A" w:rsidRPr="007233BC" w:rsidTr="0001771A">
        <w:tc>
          <w:tcPr>
            <w:tcW w:w="301" w:type="pct"/>
            <w:vAlign w:val="center"/>
          </w:tcPr>
          <w:p w:rsidR="0001771A" w:rsidRPr="007233BC" w:rsidRDefault="0001771A" w:rsidP="0001771A">
            <w:pPr>
              <w:jc w:val="center"/>
            </w:pPr>
            <w:r w:rsidRPr="007233BC">
              <w:t>22.</w:t>
            </w:r>
          </w:p>
        </w:tc>
        <w:tc>
          <w:tcPr>
            <w:tcW w:w="0" w:type="auto"/>
            <w:vAlign w:val="center"/>
          </w:tcPr>
          <w:p w:rsidR="0001771A" w:rsidRPr="007233BC" w:rsidRDefault="0001771A" w:rsidP="0001771A">
            <w:pPr>
              <w:jc w:val="both"/>
            </w:pPr>
            <w:r w:rsidRPr="007233BC">
              <w:t>Кабинет электросветолечения с помещением для обработки прокладок</w:t>
            </w:r>
          </w:p>
        </w:tc>
        <w:tc>
          <w:tcPr>
            <w:tcW w:w="0" w:type="auto"/>
            <w:vAlign w:val="center"/>
          </w:tcPr>
          <w:p w:rsidR="0001771A" w:rsidRPr="007233BC" w:rsidRDefault="0001771A" w:rsidP="0001771A">
            <w:pPr>
              <w:jc w:val="center"/>
            </w:pPr>
            <w:r w:rsidRPr="007233BC">
              <w:t>12+4</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23.</w:t>
            </w:r>
          </w:p>
        </w:tc>
        <w:tc>
          <w:tcPr>
            <w:tcW w:w="0" w:type="auto"/>
            <w:vAlign w:val="center"/>
          </w:tcPr>
          <w:p w:rsidR="0001771A" w:rsidRPr="007233BC" w:rsidRDefault="0001771A" w:rsidP="0001771A">
            <w:pPr>
              <w:jc w:val="both"/>
            </w:pPr>
            <w:r w:rsidRPr="007233BC">
              <w:t>Помещение постирочной</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24.</w:t>
            </w:r>
          </w:p>
        </w:tc>
        <w:tc>
          <w:tcPr>
            <w:tcW w:w="0" w:type="auto"/>
            <w:vAlign w:val="center"/>
          </w:tcPr>
          <w:p w:rsidR="0001771A" w:rsidRPr="007233BC" w:rsidRDefault="0001771A" w:rsidP="0001771A">
            <w:pPr>
              <w:jc w:val="both"/>
            </w:pPr>
            <w:r w:rsidRPr="007233BC">
              <w:t>Комната персонала</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25.</w:t>
            </w:r>
          </w:p>
        </w:tc>
        <w:tc>
          <w:tcPr>
            <w:tcW w:w="0" w:type="auto"/>
            <w:vAlign w:val="center"/>
          </w:tcPr>
          <w:p w:rsidR="0001771A" w:rsidRPr="007233BC" w:rsidRDefault="0001771A" w:rsidP="0001771A">
            <w:pPr>
              <w:jc w:val="both"/>
            </w:pPr>
            <w:bookmarkStart w:id="18" w:name="135af"/>
            <w:bookmarkEnd w:id="18"/>
            <w:r w:rsidRPr="007233BC">
              <w:t>Кладовая чистого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rPr>
          <w:trHeight w:val="328"/>
        </w:trPr>
        <w:tc>
          <w:tcPr>
            <w:tcW w:w="301" w:type="pct"/>
            <w:vAlign w:val="center"/>
          </w:tcPr>
          <w:p w:rsidR="0001771A" w:rsidRPr="007233BC" w:rsidRDefault="0001771A" w:rsidP="0001771A">
            <w:pPr>
              <w:jc w:val="center"/>
            </w:pPr>
            <w:r w:rsidRPr="007233BC">
              <w:t>26.</w:t>
            </w:r>
          </w:p>
        </w:tc>
        <w:tc>
          <w:tcPr>
            <w:tcW w:w="0" w:type="auto"/>
            <w:vAlign w:val="center"/>
          </w:tcPr>
          <w:p w:rsidR="0001771A" w:rsidRPr="007233BC" w:rsidRDefault="0001771A" w:rsidP="0001771A">
            <w:pPr>
              <w:jc w:val="both"/>
            </w:pPr>
            <w:r w:rsidRPr="007233BC">
              <w:t>Уборная</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3</w:t>
            </w:r>
          </w:p>
        </w:tc>
      </w:tr>
    </w:tbl>
    <w:p w:rsidR="0001771A" w:rsidRPr="00017D93" w:rsidRDefault="0001771A" w:rsidP="0001771A">
      <w:pPr>
        <w:spacing w:before="120" w:after="120"/>
        <w:jc w:val="center"/>
        <w:rPr>
          <w:caps/>
          <w:highlight w:val="yellow"/>
        </w:rPr>
      </w:pPr>
    </w:p>
    <w:p w:rsidR="0001771A" w:rsidRPr="007233BC" w:rsidRDefault="0001771A" w:rsidP="0001771A">
      <w:pPr>
        <w:pStyle w:val="2"/>
        <w:rPr>
          <w:b w:val="0"/>
          <w:sz w:val="24"/>
        </w:rPr>
      </w:pPr>
      <w:bookmarkStart w:id="19" w:name="_Toc404870533"/>
      <w:r w:rsidRPr="007233BC">
        <w:rPr>
          <w:b w:val="0"/>
          <w:caps/>
          <w:sz w:val="24"/>
        </w:rPr>
        <w:t>Таблица 2.7 - РЕКОМЕНДУЕМЫЙ</w:t>
      </w:r>
      <w:r w:rsidRPr="007233BC">
        <w:rPr>
          <w:b w:val="0"/>
          <w:sz w:val="24"/>
        </w:rPr>
        <w:t xml:space="preserve"> СОСТАВ И ПЛОЩАДЬ ПОМЕЩЕНИЙ СЕЛЬСКИХ АМБУЛАТОРИЙ ДЛЯ ВЗРОСЛОГО И ДЕТСКОГО НАСЕЛЕНИЯ</w:t>
      </w:r>
      <w:bookmarkEnd w:id="19"/>
    </w:p>
    <w:p w:rsidR="0001771A" w:rsidRPr="007233BC" w:rsidRDefault="0001771A" w:rsidP="0001771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110"/>
        <w:gridCol w:w="1224"/>
        <w:gridCol w:w="1224"/>
        <w:gridCol w:w="1224"/>
        <w:gridCol w:w="2000"/>
      </w:tblGrid>
      <w:tr w:rsidR="0001771A" w:rsidRPr="007233BC" w:rsidTr="0001771A">
        <w:trPr>
          <w:tblHeader/>
        </w:trPr>
        <w:tc>
          <w:tcPr>
            <w:tcW w:w="817" w:type="dxa"/>
            <w:vMerge w:val="restart"/>
            <w:vAlign w:val="center"/>
          </w:tcPr>
          <w:p w:rsidR="0001771A" w:rsidRPr="007233BC" w:rsidRDefault="0001771A" w:rsidP="0001771A">
            <w:pPr>
              <w:jc w:val="center"/>
              <w:rPr>
                <w:b/>
              </w:rPr>
            </w:pPr>
            <w:bookmarkStart w:id="20" w:name="e4895"/>
            <w:bookmarkEnd w:id="20"/>
            <w:r w:rsidRPr="007233BC">
              <w:rPr>
                <w:b/>
              </w:rPr>
              <w:lastRenderedPageBreak/>
              <w:t>N п/п</w:t>
            </w:r>
          </w:p>
        </w:tc>
        <w:tc>
          <w:tcPr>
            <w:tcW w:w="3260" w:type="dxa"/>
            <w:vMerge w:val="restart"/>
            <w:vAlign w:val="center"/>
          </w:tcPr>
          <w:p w:rsidR="0001771A" w:rsidRPr="007233BC" w:rsidRDefault="0001771A" w:rsidP="0001771A">
            <w:pPr>
              <w:jc w:val="center"/>
              <w:rPr>
                <w:b/>
              </w:rPr>
            </w:pPr>
            <w:r w:rsidRPr="007233BC">
              <w:rPr>
                <w:b/>
              </w:rPr>
              <w:t>Структура и перечень помещений</w:t>
            </w:r>
          </w:p>
        </w:tc>
        <w:tc>
          <w:tcPr>
            <w:tcW w:w="3828" w:type="dxa"/>
            <w:gridSpan w:val="3"/>
            <w:vAlign w:val="center"/>
          </w:tcPr>
          <w:p w:rsidR="0001771A" w:rsidRPr="007233BC" w:rsidRDefault="0001771A" w:rsidP="0001771A">
            <w:pPr>
              <w:jc w:val="center"/>
              <w:rPr>
                <w:b/>
              </w:rPr>
            </w:pPr>
            <w:r w:rsidRPr="007233BC">
              <w:rPr>
                <w:b/>
              </w:rPr>
              <w:t>Вместимость, пос/см</w:t>
            </w:r>
          </w:p>
        </w:tc>
        <w:tc>
          <w:tcPr>
            <w:tcW w:w="2092" w:type="dxa"/>
            <w:vMerge w:val="restart"/>
            <w:vAlign w:val="center"/>
          </w:tcPr>
          <w:p w:rsidR="0001771A" w:rsidRPr="007233BC" w:rsidRDefault="0001771A" w:rsidP="0001771A">
            <w:pPr>
              <w:jc w:val="center"/>
              <w:rPr>
                <w:b/>
              </w:rPr>
            </w:pPr>
            <w:r w:rsidRPr="007233BC">
              <w:rPr>
                <w:b/>
              </w:rPr>
              <w:t>Примечание (площади даны в кв. м)</w:t>
            </w: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200</w:t>
            </w:r>
          </w:p>
        </w:tc>
        <w:tc>
          <w:tcPr>
            <w:tcW w:w="1276" w:type="dxa"/>
            <w:vAlign w:val="center"/>
          </w:tcPr>
          <w:p w:rsidR="0001771A" w:rsidRPr="007233BC" w:rsidRDefault="0001771A" w:rsidP="0001771A">
            <w:pPr>
              <w:jc w:val="center"/>
              <w:rPr>
                <w:b/>
              </w:rPr>
            </w:pPr>
            <w:r w:rsidRPr="007233BC">
              <w:rPr>
                <w:b/>
              </w:rPr>
              <w:t>150</w:t>
            </w:r>
          </w:p>
        </w:tc>
        <w:tc>
          <w:tcPr>
            <w:tcW w:w="1276" w:type="dxa"/>
            <w:vAlign w:val="center"/>
          </w:tcPr>
          <w:p w:rsidR="0001771A" w:rsidRPr="007233BC" w:rsidRDefault="0001771A" w:rsidP="0001771A">
            <w:pPr>
              <w:jc w:val="center"/>
              <w:rPr>
                <w:b/>
              </w:rPr>
            </w:pPr>
            <w:r w:rsidRPr="007233BC">
              <w:rPr>
                <w:b/>
              </w:rPr>
              <w:t>100</w:t>
            </w:r>
          </w:p>
        </w:tc>
        <w:tc>
          <w:tcPr>
            <w:tcW w:w="2092" w:type="dxa"/>
            <w:vMerge/>
          </w:tcPr>
          <w:p w:rsidR="0001771A" w:rsidRPr="007233BC" w:rsidRDefault="0001771A" w:rsidP="0001771A">
            <w:pPr>
              <w:rPr>
                <w:b/>
              </w:rPr>
            </w:pP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2092" w:type="dxa"/>
            <w:vMerge/>
          </w:tcPr>
          <w:p w:rsidR="0001771A" w:rsidRPr="007233BC" w:rsidRDefault="0001771A" w:rsidP="0001771A">
            <w:pPr>
              <w:rPr>
                <w:b/>
              </w:rPr>
            </w:pPr>
          </w:p>
        </w:tc>
      </w:tr>
      <w:tr w:rsidR="0001771A" w:rsidRPr="007233BC" w:rsidTr="0001771A">
        <w:trPr>
          <w:tblHeader/>
        </w:trPr>
        <w:tc>
          <w:tcPr>
            <w:tcW w:w="817" w:type="dxa"/>
          </w:tcPr>
          <w:p w:rsidR="0001771A" w:rsidRPr="007233BC" w:rsidRDefault="0001771A" w:rsidP="0001771A">
            <w:pPr>
              <w:jc w:val="center"/>
              <w:rPr>
                <w:b/>
              </w:rPr>
            </w:pPr>
            <w:r w:rsidRPr="007233BC">
              <w:rPr>
                <w:b/>
              </w:rPr>
              <w:t>1</w:t>
            </w:r>
          </w:p>
        </w:tc>
        <w:tc>
          <w:tcPr>
            <w:tcW w:w="3260" w:type="dxa"/>
          </w:tcPr>
          <w:p w:rsidR="0001771A" w:rsidRPr="007233BC" w:rsidRDefault="0001771A" w:rsidP="0001771A">
            <w:pPr>
              <w:jc w:val="center"/>
              <w:rPr>
                <w:b/>
              </w:rPr>
            </w:pPr>
            <w:r w:rsidRPr="007233BC">
              <w:rPr>
                <w:b/>
              </w:rPr>
              <w:t>2</w:t>
            </w:r>
          </w:p>
        </w:tc>
        <w:tc>
          <w:tcPr>
            <w:tcW w:w="1276" w:type="dxa"/>
          </w:tcPr>
          <w:p w:rsidR="0001771A" w:rsidRPr="007233BC" w:rsidRDefault="0001771A" w:rsidP="0001771A">
            <w:pPr>
              <w:jc w:val="center"/>
              <w:rPr>
                <w:b/>
              </w:rPr>
            </w:pPr>
            <w:r w:rsidRPr="007233BC">
              <w:rPr>
                <w:b/>
              </w:rPr>
              <w:t>3</w:t>
            </w:r>
          </w:p>
        </w:tc>
        <w:tc>
          <w:tcPr>
            <w:tcW w:w="1276" w:type="dxa"/>
          </w:tcPr>
          <w:p w:rsidR="0001771A" w:rsidRPr="007233BC" w:rsidRDefault="0001771A" w:rsidP="0001771A">
            <w:pPr>
              <w:jc w:val="center"/>
              <w:rPr>
                <w:b/>
              </w:rPr>
            </w:pPr>
            <w:r w:rsidRPr="007233BC">
              <w:rPr>
                <w:b/>
              </w:rPr>
              <w:t>4</w:t>
            </w:r>
          </w:p>
        </w:tc>
        <w:tc>
          <w:tcPr>
            <w:tcW w:w="1276" w:type="dxa"/>
          </w:tcPr>
          <w:p w:rsidR="0001771A" w:rsidRPr="007233BC" w:rsidRDefault="0001771A" w:rsidP="0001771A">
            <w:pPr>
              <w:jc w:val="center"/>
              <w:rPr>
                <w:b/>
              </w:rPr>
            </w:pPr>
            <w:r w:rsidRPr="007233BC">
              <w:rPr>
                <w:b/>
              </w:rPr>
              <w:t>5</w:t>
            </w:r>
          </w:p>
        </w:tc>
        <w:tc>
          <w:tcPr>
            <w:tcW w:w="2092" w:type="dxa"/>
          </w:tcPr>
          <w:p w:rsidR="0001771A" w:rsidRPr="007233BC" w:rsidRDefault="0001771A" w:rsidP="0001771A">
            <w:pPr>
              <w:jc w:val="center"/>
              <w:rPr>
                <w:b/>
              </w:rPr>
            </w:pPr>
            <w:r w:rsidRPr="007233BC">
              <w:rPr>
                <w:b/>
              </w:rPr>
              <w:t>6</w:t>
            </w:r>
          </w:p>
        </w:tc>
      </w:tr>
      <w:tr w:rsidR="0001771A" w:rsidRPr="007233BC" w:rsidTr="0001771A">
        <w:tc>
          <w:tcPr>
            <w:tcW w:w="9997" w:type="dxa"/>
            <w:gridSpan w:val="6"/>
          </w:tcPr>
          <w:p w:rsidR="0001771A" w:rsidRPr="007233BC" w:rsidRDefault="0001771A" w:rsidP="0001771A">
            <w:r w:rsidRPr="007233BC">
              <w:t>Общие помещения</w:t>
            </w:r>
          </w:p>
        </w:tc>
      </w:tr>
      <w:tr w:rsidR="0001771A" w:rsidRPr="007233BC" w:rsidTr="0001771A">
        <w:tc>
          <w:tcPr>
            <w:tcW w:w="817" w:type="dxa"/>
            <w:vAlign w:val="center"/>
          </w:tcPr>
          <w:p w:rsidR="0001771A" w:rsidRPr="007233BC" w:rsidRDefault="0001771A" w:rsidP="0001771A">
            <w:pPr>
              <w:jc w:val="center"/>
            </w:pPr>
            <w:r w:rsidRPr="007233BC">
              <w:t>1</w:t>
            </w:r>
          </w:p>
        </w:tc>
        <w:tc>
          <w:tcPr>
            <w:tcW w:w="3260" w:type="dxa"/>
            <w:vAlign w:val="center"/>
          </w:tcPr>
          <w:p w:rsidR="0001771A" w:rsidRPr="007233BC" w:rsidRDefault="0001771A" w:rsidP="0001771A">
            <w:pPr>
              <w:jc w:val="both"/>
            </w:pPr>
            <w:r w:rsidRPr="007233BC">
              <w:t>Вестибюль - гардеробная для посетителей с уборной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0,38 м</w:t>
            </w:r>
            <w:r w:rsidRPr="007233BC">
              <w:rPr>
                <w:vertAlign w:val="superscript"/>
              </w:rPr>
              <w:t>2</w:t>
            </w:r>
            <w:r w:rsidRPr="007233BC">
              <w:t xml:space="preserve"> на каждого посетителя</w:t>
            </w:r>
          </w:p>
        </w:tc>
      </w:tr>
      <w:tr w:rsidR="0001771A" w:rsidRPr="007233BC" w:rsidTr="0001771A">
        <w:tc>
          <w:tcPr>
            <w:tcW w:w="817" w:type="dxa"/>
            <w:vAlign w:val="center"/>
          </w:tcPr>
          <w:p w:rsidR="0001771A" w:rsidRPr="007233BC" w:rsidRDefault="0001771A" w:rsidP="0001771A">
            <w:pPr>
              <w:jc w:val="center"/>
            </w:pPr>
            <w:r w:rsidRPr="007233BC">
              <w:t>2</w:t>
            </w:r>
          </w:p>
        </w:tc>
        <w:tc>
          <w:tcPr>
            <w:tcW w:w="3260" w:type="dxa"/>
            <w:vAlign w:val="center"/>
          </w:tcPr>
          <w:p w:rsidR="0001771A" w:rsidRPr="007233BC" w:rsidRDefault="0001771A" w:rsidP="0001771A">
            <w:pPr>
              <w:jc w:val="both"/>
            </w:pPr>
            <w:r w:rsidRPr="007233BC">
              <w:t>Регистратура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p>
        </w:tc>
      </w:tr>
      <w:tr w:rsidR="0001771A" w:rsidRPr="007233BC" w:rsidTr="0001771A">
        <w:tc>
          <w:tcPr>
            <w:tcW w:w="817" w:type="dxa"/>
            <w:vAlign w:val="center"/>
          </w:tcPr>
          <w:p w:rsidR="0001771A" w:rsidRPr="007233BC" w:rsidRDefault="0001771A" w:rsidP="0001771A">
            <w:pPr>
              <w:jc w:val="center"/>
            </w:pPr>
            <w:r w:rsidRPr="007233BC">
              <w:t>2.1</w:t>
            </w:r>
          </w:p>
        </w:tc>
        <w:tc>
          <w:tcPr>
            <w:tcW w:w="3260" w:type="dxa"/>
            <w:vAlign w:val="center"/>
          </w:tcPr>
          <w:p w:rsidR="0001771A" w:rsidRPr="007233BC" w:rsidRDefault="0001771A" w:rsidP="0001771A">
            <w:pPr>
              <w:jc w:val="both"/>
            </w:pPr>
            <w:r w:rsidRPr="007233BC">
              <w:t>Помещение регистратора с картохранилищем</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5 м</w:t>
            </w:r>
            <w:r w:rsidRPr="007233BC">
              <w:rPr>
                <w:vertAlign w:val="superscript"/>
              </w:rPr>
              <w:t>2</w:t>
            </w:r>
            <w:r w:rsidRPr="007233BC">
              <w:t xml:space="preserve"> на 1 регистратора, но не менее 10 кв. м</w:t>
            </w:r>
          </w:p>
        </w:tc>
      </w:tr>
      <w:tr w:rsidR="0001771A" w:rsidRPr="007233BC" w:rsidTr="0001771A">
        <w:tc>
          <w:tcPr>
            <w:tcW w:w="817" w:type="dxa"/>
            <w:vAlign w:val="center"/>
          </w:tcPr>
          <w:p w:rsidR="0001771A" w:rsidRPr="007233BC" w:rsidRDefault="0001771A" w:rsidP="0001771A">
            <w:pPr>
              <w:jc w:val="center"/>
            </w:pPr>
            <w:r w:rsidRPr="007233BC">
              <w:t>2.2</w:t>
            </w:r>
          </w:p>
        </w:tc>
        <w:tc>
          <w:tcPr>
            <w:tcW w:w="3260" w:type="dxa"/>
            <w:vAlign w:val="center"/>
          </w:tcPr>
          <w:p w:rsidR="0001771A" w:rsidRPr="007233BC" w:rsidRDefault="0001771A" w:rsidP="0001771A">
            <w:pPr>
              <w:jc w:val="both"/>
            </w:pPr>
            <w:r w:rsidRPr="007233BC">
              <w:t>Помещение для самозаписи (допускается размещать в</w:t>
            </w:r>
            <w:bookmarkStart w:id="21" w:name="37e93"/>
            <w:bookmarkEnd w:id="21"/>
            <w:r w:rsidRPr="007233BC">
              <w:t xml:space="preserve"> вестибюле)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3 м</w:t>
            </w:r>
            <w:r w:rsidRPr="007233BC">
              <w:rPr>
                <w:vertAlign w:val="superscript"/>
              </w:rPr>
              <w:t>2</w:t>
            </w:r>
            <w:r w:rsidRPr="007233BC">
              <w:t xml:space="preserve"> на 1 регистратора, но не менее 10 кв. м</w:t>
            </w:r>
          </w:p>
        </w:tc>
      </w:tr>
      <w:tr w:rsidR="0001771A" w:rsidRPr="007233BC" w:rsidTr="0001771A">
        <w:tc>
          <w:tcPr>
            <w:tcW w:w="817" w:type="dxa"/>
            <w:vAlign w:val="center"/>
          </w:tcPr>
          <w:p w:rsidR="0001771A" w:rsidRPr="007233BC" w:rsidRDefault="0001771A" w:rsidP="0001771A">
            <w:pPr>
              <w:jc w:val="center"/>
            </w:pPr>
            <w:r w:rsidRPr="007233BC">
              <w:t>3</w:t>
            </w:r>
          </w:p>
        </w:tc>
        <w:tc>
          <w:tcPr>
            <w:tcW w:w="3260" w:type="dxa"/>
            <w:vAlign w:val="center"/>
          </w:tcPr>
          <w:p w:rsidR="0001771A" w:rsidRPr="007233BC" w:rsidRDefault="0001771A" w:rsidP="0001771A">
            <w:pPr>
              <w:jc w:val="both"/>
            </w:pPr>
            <w:r w:rsidRPr="007233BC">
              <w:t>Помещение вызова врача на дом</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3.1</w:t>
            </w:r>
          </w:p>
        </w:tc>
        <w:tc>
          <w:tcPr>
            <w:tcW w:w="3260" w:type="dxa"/>
            <w:vAlign w:val="center"/>
          </w:tcPr>
          <w:p w:rsidR="0001771A" w:rsidRPr="007233BC" w:rsidRDefault="0001771A" w:rsidP="0001771A">
            <w:pPr>
              <w:jc w:val="both"/>
            </w:pPr>
            <w:r w:rsidRPr="007233BC">
              <w:t>Комната вызова врача на дом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3.2</w:t>
            </w:r>
          </w:p>
        </w:tc>
        <w:tc>
          <w:tcPr>
            <w:tcW w:w="3260" w:type="dxa"/>
            <w:vAlign w:val="center"/>
          </w:tcPr>
          <w:p w:rsidR="0001771A" w:rsidRPr="007233BC" w:rsidRDefault="0001771A" w:rsidP="0001771A">
            <w:pPr>
              <w:jc w:val="both"/>
            </w:pPr>
            <w:r w:rsidRPr="007233BC">
              <w:t>Комната для участковых врачей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3.3</w:t>
            </w:r>
          </w:p>
        </w:tc>
        <w:tc>
          <w:tcPr>
            <w:tcW w:w="3260" w:type="dxa"/>
            <w:vAlign w:val="center"/>
          </w:tcPr>
          <w:p w:rsidR="0001771A" w:rsidRPr="007233BC" w:rsidRDefault="0001771A" w:rsidP="0001771A">
            <w:pPr>
              <w:jc w:val="both"/>
            </w:pPr>
            <w:r w:rsidRPr="007233BC">
              <w:t>Комната для медсестер и патронажных сестер</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4</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tc>
      </w:tr>
      <w:tr w:rsidR="0001771A" w:rsidRPr="007233BC" w:rsidTr="0001771A">
        <w:tc>
          <w:tcPr>
            <w:tcW w:w="9997" w:type="dxa"/>
            <w:gridSpan w:val="6"/>
          </w:tcPr>
          <w:p w:rsidR="0001771A" w:rsidRPr="007233BC" w:rsidRDefault="0001771A" w:rsidP="0001771A">
            <w:r w:rsidRPr="007233BC">
              <w:t>Лечебно - профилактические подразделения</w:t>
            </w:r>
          </w:p>
        </w:tc>
      </w:tr>
      <w:tr w:rsidR="0001771A" w:rsidRPr="007233BC" w:rsidTr="0001771A">
        <w:tc>
          <w:tcPr>
            <w:tcW w:w="817" w:type="dxa"/>
            <w:vAlign w:val="center"/>
          </w:tcPr>
          <w:p w:rsidR="0001771A" w:rsidRPr="007233BC" w:rsidRDefault="0001771A" w:rsidP="0001771A">
            <w:pPr>
              <w:jc w:val="center"/>
            </w:pPr>
            <w:r w:rsidRPr="007233BC">
              <w:t>5</w:t>
            </w:r>
          </w:p>
        </w:tc>
        <w:tc>
          <w:tcPr>
            <w:tcW w:w="3260" w:type="dxa"/>
            <w:vAlign w:val="center"/>
          </w:tcPr>
          <w:p w:rsidR="0001771A" w:rsidRPr="007233BC" w:rsidRDefault="0001771A" w:rsidP="0001771A">
            <w:pPr>
              <w:jc w:val="both"/>
            </w:pPr>
            <w:r w:rsidRPr="007233BC">
              <w:t>Терапевтическое отделение</w:t>
            </w:r>
          </w:p>
        </w:tc>
        <w:tc>
          <w:tcPr>
            <w:tcW w:w="1276" w:type="dxa"/>
          </w:tcPr>
          <w:p w:rsidR="0001771A" w:rsidRPr="007233BC" w:rsidRDefault="0001771A" w:rsidP="0001771A"/>
        </w:tc>
        <w:tc>
          <w:tcPr>
            <w:tcW w:w="1276" w:type="dxa"/>
          </w:tcPr>
          <w:p w:rsidR="0001771A" w:rsidRPr="007233BC" w:rsidRDefault="0001771A" w:rsidP="0001771A"/>
        </w:tc>
        <w:tc>
          <w:tcPr>
            <w:tcW w:w="1276" w:type="dxa"/>
          </w:tcPr>
          <w:p w:rsidR="0001771A" w:rsidRPr="007233BC" w:rsidRDefault="0001771A" w:rsidP="0001771A"/>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5.1</w:t>
            </w:r>
          </w:p>
        </w:tc>
        <w:tc>
          <w:tcPr>
            <w:tcW w:w="3260" w:type="dxa"/>
            <w:vAlign w:val="center"/>
          </w:tcPr>
          <w:p w:rsidR="0001771A" w:rsidRPr="007233BC" w:rsidRDefault="0001771A" w:rsidP="0001771A">
            <w:pPr>
              <w:jc w:val="both"/>
            </w:pPr>
            <w:r w:rsidRPr="007233BC">
              <w:t>Кабинет терапевта</w:t>
            </w:r>
          </w:p>
        </w:tc>
        <w:tc>
          <w:tcPr>
            <w:tcW w:w="1276" w:type="dxa"/>
            <w:vAlign w:val="center"/>
          </w:tcPr>
          <w:p w:rsidR="0001771A" w:rsidRPr="007233BC" w:rsidRDefault="0001771A" w:rsidP="0001771A">
            <w:pPr>
              <w:jc w:val="center"/>
            </w:pPr>
            <w:r w:rsidRPr="007233BC">
              <w:t>12х3</w:t>
            </w:r>
          </w:p>
        </w:tc>
        <w:tc>
          <w:tcPr>
            <w:tcW w:w="1276" w:type="dxa"/>
            <w:vAlign w:val="center"/>
          </w:tcPr>
          <w:p w:rsidR="0001771A" w:rsidRPr="007233BC" w:rsidRDefault="0001771A" w:rsidP="0001771A">
            <w:pPr>
              <w:jc w:val="center"/>
            </w:pPr>
            <w:r w:rsidRPr="007233BC">
              <w:t>12х2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5.2</w:t>
            </w:r>
          </w:p>
        </w:tc>
        <w:tc>
          <w:tcPr>
            <w:tcW w:w="3260" w:type="dxa"/>
            <w:vAlign w:val="center"/>
          </w:tcPr>
          <w:p w:rsidR="0001771A" w:rsidRPr="007233BC" w:rsidRDefault="0001771A" w:rsidP="0001771A">
            <w:pPr>
              <w:jc w:val="both"/>
            </w:pPr>
            <w:r w:rsidRPr="007233BC">
              <w:t>Процедурная внутримышечных</w:t>
            </w:r>
            <w:bookmarkStart w:id="22" w:name="a770b"/>
            <w:bookmarkEnd w:id="22"/>
            <w:r w:rsidRPr="007233BC">
              <w:t xml:space="preserve"> инъекций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bookmarkStart w:id="23" w:name="a79a6"/>
            <w:bookmarkEnd w:id="23"/>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5.3</w:t>
            </w:r>
          </w:p>
        </w:tc>
        <w:tc>
          <w:tcPr>
            <w:tcW w:w="3260" w:type="dxa"/>
            <w:vAlign w:val="center"/>
          </w:tcPr>
          <w:p w:rsidR="0001771A" w:rsidRPr="007233BC" w:rsidRDefault="0001771A" w:rsidP="0001771A">
            <w:pPr>
              <w:jc w:val="both"/>
            </w:pPr>
            <w:r w:rsidRPr="007233BC">
              <w:t>Процедурная внутривенных вливаний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5.4</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6</w:t>
            </w:r>
          </w:p>
        </w:tc>
        <w:tc>
          <w:tcPr>
            <w:tcW w:w="3260" w:type="dxa"/>
            <w:vAlign w:val="center"/>
          </w:tcPr>
          <w:p w:rsidR="0001771A" w:rsidRPr="007233BC" w:rsidRDefault="0001771A" w:rsidP="0001771A">
            <w:pPr>
              <w:jc w:val="both"/>
            </w:pPr>
            <w:r w:rsidRPr="007233BC">
              <w:t>Детское отделение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w:t>
            </w:r>
          </w:p>
        </w:tc>
        <w:tc>
          <w:tcPr>
            <w:tcW w:w="3260" w:type="dxa"/>
            <w:vAlign w:val="center"/>
          </w:tcPr>
          <w:p w:rsidR="0001771A" w:rsidRPr="007233BC" w:rsidRDefault="0001771A" w:rsidP="0001771A">
            <w:pPr>
              <w:jc w:val="both"/>
            </w:pPr>
            <w:r w:rsidRPr="007233BC">
              <w:t>Вестибюль - гардеробная для посетителей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t>0,38 м</w:t>
            </w:r>
            <w:r w:rsidRPr="007233BC">
              <w:rPr>
                <w:vertAlign w:val="superscript"/>
              </w:rPr>
              <w:t xml:space="preserve">2 </w:t>
            </w:r>
            <w:r w:rsidRPr="007233BC">
              <w:t>на каждого посетителя одновременно, находящегося в детском отделении</w:t>
            </w:r>
          </w:p>
        </w:tc>
      </w:tr>
      <w:tr w:rsidR="0001771A" w:rsidRPr="007233BC" w:rsidTr="0001771A">
        <w:tc>
          <w:tcPr>
            <w:tcW w:w="817" w:type="dxa"/>
            <w:vAlign w:val="center"/>
          </w:tcPr>
          <w:p w:rsidR="0001771A" w:rsidRPr="007233BC" w:rsidRDefault="0001771A" w:rsidP="0001771A">
            <w:pPr>
              <w:jc w:val="center"/>
            </w:pPr>
            <w:r w:rsidRPr="007233BC">
              <w:t>6.2</w:t>
            </w:r>
          </w:p>
        </w:tc>
        <w:tc>
          <w:tcPr>
            <w:tcW w:w="3260" w:type="dxa"/>
            <w:vAlign w:val="center"/>
          </w:tcPr>
          <w:p w:rsidR="0001771A" w:rsidRPr="007233BC" w:rsidRDefault="0001771A" w:rsidP="0001771A">
            <w:pPr>
              <w:jc w:val="both"/>
            </w:pPr>
            <w:r w:rsidRPr="007233BC">
              <w:t>Фильтр - бокс для приема детей</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6.3</w:t>
            </w:r>
          </w:p>
        </w:tc>
        <w:tc>
          <w:tcPr>
            <w:tcW w:w="3260" w:type="dxa"/>
            <w:vAlign w:val="center"/>
          </w:tcPr>
          <w:p w:rsidR="0001771A" w:rsidRPr="007233BC" w:rsidRDefault="0001771A" w:rsidP="0001771A">
            <w:pPr>
              <w:jc w:val="both"/>
            </w:pPr>
            <w:r w:rsidRPr="007233BC">
              <w:t>Кабинет врача - педиатра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6.4</w:t>
            </w:r>
          </w:p>
        </w:tc>
        <w:tc>
          <w:tcPr>
            <w:tcW w:w="3260" w:type="dxa"/>
            <w:vAlign w:val="center"/>
          </w:tcPr>
          <w:p w:rsidR="0001771A" w:rsidRPr="007233BC" w:rsidRDefault="0001771A" w:rsidP="0001771A">
            <w:pPr>
              <w:jc w:val="both"/>
            </w:pPr>
            <w:r w:rsidRPr="007233BC">
              <w:t>Процедурная</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6.5</w:t>
            </w:r>
          </w:p>
        </w:tc>
        <w:tc>
          <w:tcPr>
            <w:tcW w:w="3260" w:type="dxa"/>
            <w:vAlign w:val="center"/>
          </w:tcPr>
          <w:p w:rsidR="0001771A" w:rsidRPr="007233BC" w:rsidRDefault="0001771A" w:rsidP="0001771A">
            <w:pPr>
              <w:jc w:val="both"/>
            </w:pPr>
            <w:r w:rsidRPr="007233BC">
              <w:t>Кабинет для прививок</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6.6</w:t>
            </w:r>
          </w:p>
        </w:tc>
        <w:tc>
          <w:tcPr>
            <w:tcW w:w="3260" w:type="dxa"/>
            <w:vAlign w:val="center"/>
          </w:tcPr>
          <w:p w:rsidR="0001771A" w:rsidRPr="007233BC" w:rsidRDefault="0001771A" w:rsidP="0001771A">
            <w:pPr>
              <w:jc w:val="both"/>
            </w:pPr>
            <w:r w:rsidRPr="007233BC">
              <w:t>Массажная для детей грудного</w:t>
            </w:r>
            <w:bookmarkStart w:id="24" w:name="ba168"/>
            <w:bookmarkEnd w:id="24"/>
            <w:r w:rsidRPr="007233BC">
              <w:t>возраста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lastRenderedPageBreak/>
              <w:t>6.7</w:t>
            </w:r>
          </w:p>
        </w:tc>
        <w:tc>
          <w:tcPr>
            <w:tcW w:w="3260" w:type="dxa"/>
            <w:vAlign w:val="center"/>
          </w:tcPr>
          <w:p w:rsidR="0001771A" w:rsidRPr="007233BC" w:rsidRDefault="0001771A" w:rsidP="0001771A">
            <w:pPr>
              <w:jc w:val="both"/>
            </w:pPr>
            <w:r w:rsidRPr="007233BC">
              <w:t>Кабинет здорового ребенка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6.8</w:t>
            </w:r>
          </w:p>
        </w:tc>
        <w:tc>
          <w:tcPr>
            <w:tcW w:w="3260" w:type="dxa"/>
            <w:vAlign w:val="center"/>
          </w:tcPr>
          <w:p w:rsidR="0001771A" w:rsidRPr="007233BC" w:rsidRDefault="0001771A" w:rsidP="0001771A">
            <w:pPr>
              <w:jc w:val="both"/>
            </w:pPr>
            <w:r w:rsidRPr="007233BC">
              <w:t>Кабинет для сбора грудного молока и его обработки</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6.9</w:t>
            </w:r>
          </w:p>
        </w:tc>
        <w:tc>
          <w:tcPr>
            <w:tcW w:w="3260" w:type="dxa"/>
            <w:vAlign w:val="center"/>
          </w:tcPr>
          <w:p w:rsidR="0001771A" w:rsidRPr="007233BC" w:rsidRDefault="0001771A" w:rsidP="0001771A">
            <w:pPr>
              <w:jc w:val="both"/>
            </w:pPr>
            <w:r w:rsidRPr="007233BC">
              <w:t>Кладовая предметов уборки</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6.10</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r w:rsidRPr="007233BC">
              <w:t>Рассчитывается по расчетному числу посещений в смену</w:t>
            </w:r>
          </w:p>
        </w:tc>
      </w:tr>
      <w:tr w:rsidR="0001771A" w:rsidRPr="007233BC" w:rsidTr="0001771A">
        <w:tc>
          <w:tcPr>
            <w:tcW w:w="817" w:type="dxa"/>
            <w:vAlign w:val="center"/>
          </w:tcPr>
          <w:p w:rsidR="0001771A" w:rsidRPr="007233BC" w:rsidRDefault="0001771A" w:rsidP="0001771A">
            <w:pPr>
              <w:jc w:val="center"/>
            </w:pPr>
            <w:r w:rsidRPr="007233BC">
              <w:t>6.11</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w:t>
            </w:r>
          </w:p>
        </w:tc>
        <w:tc>
          <w:tcPr>
            <w:tcW w:w="3260" w:type="dxa"/>
            <w:vAlign w:val="center"/>
          </w:tcPr>
          <w:p w:rsidR="0001771A" w:rsidRPr="007233BC" w:rsidRDefault="0001771A" w:rsidP="0001771A">
            <w:pPr>
              <w:jc w:val="both"/>
            </w:pPr>
            <w:r w:rsidRPr="007233BC">
              <w:t>Хирургическое отделение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7.1</w:t>
            </w:r>
          </w:p>
        </w:tc>
        <w:tc>
          <w:tcPr>
            <w:tcW w:w="3260" w:type="dxa"/>
            <w:vAlign w:val="center"/>
          </w:tcPr>
          <w:p w:rsidR="0001771A" w:rsidRPr="007233BC" w:rsidRDefault="0001771A" w:rsidP="0001771A">
            <w:pPr>
              <w:jc w:val="both"/>
            </w:pPr>
            <w:r w:rsidRPr="007233BC">
              <w:t>Кабинет хирурга</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7.2</w:t>
            </w:r>
          </w:p>
        </w:tc>
        <w:tc>
          <w:tcPr>
            <w:tcW w:w="3260" w:type="dxa"/>
            <w:vAlign w:val="center"/>
          </w:tcPr>
          <w:p w:rsidR="0001771A" w:rsidRPr="007233BC" w:rsidRDefault="0001771A" w:rsidP="0001771A">
            <w:pPr>
              <w:jc w:val="both"/>
            </w:pPr>
            <w:bookmarkStart w:id="25" w:name="c2688"/>
            <w:bookmarkEnd w:id="25"/>
            <w:r w:rsidRPr="007233BC">
              <w:t>Перевязочная чистая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7.3</w:t>
            </w:r>
          </w:p>
        </w:tc>
        <w:tc>
          <w:tcPr>
            <w:tcW w:w="3260" w:type="dxa"/>
            <w:vAlign w:val="center"/>
          </w:tcPr>
          <w:p w:rsidR="0001771A" w:rsidRPr="007233BC" w:rsidRDefault="0001771A" w:rsidP="0001771A">
            <w:pPr>
              <w:jc w:val="both"/>
            </w:pPr>
            <w:r w:rsidRPr="007233BC">
              <w:t>Перевязочная гнойная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7.4</w:t>
            </w:r>
          </w:p>
        </w:tc>
        <w:tc>
          <w:tcPr>
            <w:tcW w:w="3260" w:type="dxa"/>
            <w:vAlign w:val="center"/>
          </w:tcPr>
          <w:p w:rsidR="0001771A" w:rsidRPr="007233BC" w:rsidRDefault="0001771A" w:rsidP="0001771A">
            <w:pPr>
              <w:jc w:val="both"/>
            </w:pPr>
            <w:r w:rsidRPr="007233BC">
              <w:t>Комната для хранения гипса</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7.5</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7.6</w:t>
            </w:r>
          </w:p>
        </w:tc>
        <w:tc>
          <w:tcPr>
            <w:tcW w:w="3260" w:type="dxa"/>
            <w:vAlign w:val="center"/>
          </w:tcPr>
          <w:p w:rsidR="0001771A" w:rsidRPr="007233BC" w:rsidRDefault="0001771A" w:rsidP="0001771A">
            <w:pPr>
              <w:jc w:val="both"/>
            </w:pPr>
            <w:r w:rsidRPr="007233BC">
              <w:t>Кабинет врача - консультанта (для работы оториноларинголога и офтальмолога (18+8)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w:t>
            </w:r>
          </w:p>
        </w:tc>
        <w:tc>
          <w:tcPr>
            <w:tcW w:w="3260" w:type="dxa"/>
            <w:vAlign w:val="center"/>
          </w:tcPr>
          <w:p w:rsidR="0001771A" w:rsidRPr="007233BC" w:rsidRDefault="0001771A" w:rsidP="0001771A">
            <w:pPr>
              <w:jc w:val="both"/>
            </w:pPr>
            <w:r w:rsidRPr="007233BC">
              <w:t>Акушерско - гинекологическое отделение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8.1</w:t>
            </w:r>
          </w:p>
        </w:tc>
        <w:tc>
          <w:tcPr>
            <w:tcW w:w="3260" w:type="dxa"/>
            <w:vAlign w:val="center"/>
          </w:tcPr>
          <w:p w:rsidR="0001771A" w:rsidRPr="007233BC" w:rsidRDefault="0001771A" w:rsidP="0001771A">
            <w:pPr>
              <w:jc w:val="both"/>
            </w:pPr>
            <w:r w:rsidRPr="007233BC">
              <w:t>Кабинет акушера - гинеколога (со шлюзом)</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8.2</w:t>
            </w:r>
          </w:p>
        </w:tc>
        <w:tc>
          <w:tcPr>
            <w:tcW w:w="3260" w:type="dxa"/>
            <w:vAlign w:val="center"/>
          </w:tcPr>
          <w:p w:rsidR="0001771A" w:rsidRPr="007233BC" w:rsidRDefault="0001771A" w:rsidP="0001771A">
            <w:pPr>
              <w:jc w:val="both"/>
            </w:pPr>
            <w:r w:rsidRPr="007233BC">
              <w:t>Процедурная с гинекологическим креслом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8.3</w:t>
            </w:r>
          </w:p>
        </w:tc>
        <w:tc>
          <w:tcPr>
            <w:tcW w:w="3260" w:type="dxa"/>
            <w:vAlign w:val="center"/>
          </w:tcPr>
          <w:p w:rsidR="0001771A" w:rsidRPr="007233BC" w:rsidRDefault="0001771A" w:rsidP="0001771A">
            <w:pPr>
              <w:jc w:val="both"/>
            </w:pPr>
            <w:r w:rsidRPr="007233BC">
              <w:t>Кабинет психопрофилактической подготовки беременных к родам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8.4</w:t>
            </w:r>
          </w:p>
        </w:tc>
        <w:tc>
          <w:tcPr>
            <w:tcW w:w="3260" w:type="dxa"/>
            <w:vAlign w:val="center"/>
          </w:tcPr>
          <w:p w:rsidR="0001771A" w:rsidRPr="007233BC" w:rsidRDefault="0001771A" w:rsidP="0001771A">
            <w:pPr>
              <w:jc w:val="both"/>
            </w:pPr>
            <w:r w:rsidRPr="007233BC">
              <w:t>Комната личной гигиены посетителей</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8.5</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bookmarkStart w:id="26" w:name="2452f"/>
            <w:bookmarkEnd w:id="26"/>
            <w:r w:rsidRPr="007233BC">
              <w:rPr>
                <w:color w:val="000000"/>
              </w:rPr>
              <w:t xml:space="preserve">1,2 на каждого из посетителей, одновременно находящихся в отделении, но не </w:t>
            </w:r>
            <w:r w:rsidRPr="007233BC">
              <w:rPr>
                <w:color w:val="000000"/>
              </w:rPr>
              <w:lastRenderedPageBreak/>
              <w:t>менее 10</w:t>
            </w:r>
          </w:p>
        </w:tc>
      </w:tr>
      <w:tr w:rsidR="0001771A" w:rsidRPr="007233BC" w:rsidTr="0001771A">
        <w:tc>
          <w:tcPr>
            <w:tcW w:w="817" w:type="dxa"/>
            <w:vAlign w:val="center"/>
          </w:tcPr>
          <w:p w:rsidR="0001771A" w:rsidRPr="007233BC" w:rsidRDefault="0001771A" w:rsidP="0001771A">
            <w:pPr>
              <w:jc w:val="center"/>
            </w:pPr>
            <w:r w:rsidRPr="007233BC">
              <w:lastRenderedPageBreak/>
              <w:t>9</w:t>
            </w:r>
          </w:p>
        </w:tc>
        <w:tc>
          <w:tcPr>
            <w:tcW w:w="3260" w:type="dxa"/>
            <w:vAlign w:val="center"/>
          </w:tcPr>
          <w:p w:rsidR="0001771A" w:rsidRPr="007233BC" w:rsidRDefault="0001771A" w:rsidP="0001771A">
            <w:pPr>
              <w:jc w:val="both"/>
            </w:pPr>
            <w:r w:rsidRPr="007233BC">
              <w:t>Стоматологическое отделение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9.1</w:t>
            </w:r>
          </w:p>
        </w:tc>
        <w:tc>
          <w:tcPr>
            <w:tcW w:w="3260" w:type="dxa"/>
            <w:vAlign w:val="center"/>
          </w:tcPr>
          <w:p w:rsidR="0001771A" w:rsidRPr="007233BC" w:rsidRDefault="0001771A" w:rsidP="0001771A">
            <w:pPr>
              <w:jc w:val="both"/>
            </w:pPr>
            <w:r w:rsidRPr="007233BC">
              <w:t>Кабинет стоматолога - хирурга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9.2</w:t>
            </w:r>
          </w:p>
        </w:tc>
        <w:tc>
          <w:tcPr>
            <w:tcW w:w="3260" w:type="dxa"/>
            <w:vAlign w:val="center"/>
          </w:tcPr>
          <w:p w:rsidR="0001771A" w:rsidRPr="007233BC" w:rsidRDefault="0001771A" w:rsidP="0001771A">
            <w:pPr>
              <w:jc w:val="both"/>
            </w:pPr>
            <w:r w:rsidRPr="007233BC">
              <w:t>Кабинет стоматолога - терапевта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9.3</w:t>
            </w:r>
          </w:p>
        </w:tc>
        <w:tc>
          <w:tcPr>
            <w:tcW w:w="3260" w:type="dxa"/>
            <w:vAlign w:val="center"/>
          </w:tcPr>
          <w:p w:rsidR="0001771A" w:rsidRPr="007233BC" w:rsidRDefault="0001771A" w:rsidP="0001771A">
            <w:pPr>
              <w:jc w:val="both"/>
            </w:pPr>
            <w:r w:rsidRPr="007233BC">
              <w:t>Помещение для приготовления амальгамы и стерилизации материалов</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9.4</w:t>
            </w:r>
          </w:p>
        </w:tc>
        <w:tc>
          <w:tcPr>
            <w:tcW w:w="3260" w:type="dxa"/>
            <w:vAlign w:val="center"/>
          </w:tcPr>
          <w:p w:rsidR="0001771A" w:rsidRPr="007233BC" w:rsidRDefault="0001771A" w:rsidP="0001771A">
            <w:pPr>
              <w:jc w:val="both"/>
            </w:pPr>
            <w:r w:rsidRPr="007233BC">
              <w:t>Ожидальная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10</w:t>
            </w:r>
          </w:p>
        </w:tc>
        <w:tc>
          <w:tcPr>
            <w:tcW w:w="3260" w:type="dxa"/>
            <w:vAlign w:val="center"/>
          </w:tcPr>
          <w:p w:rsidR="0001771A" w:rsidRPr="007233BC" w:rsidRDefault="0001771A" w:rsidP="0001771A">
            <w:pPr>
              <w:jc w:val="both"/>
            </w:pPr>
            <w:r w:rsidRPr="007233BC">
              <w:t>Отделение (кабинеты физиотерапии), массажа, лечебной физкультуры, механотерапии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r w:rsidRPr="007233BC">
              <w:t>По соответствующему разделу</w:t>
            </w:r>
          </w:p>
        </w:tc>
      </w:tr>
      <w:tr w:rsidR="0001771A" w:rsidRPr="007233BC" w:rsidTr="0001771A">
        <w:tc>
          <w:tcPr>
            <w:tcW w:w="817" w:type="dxa"/>
            <w:vAlign w:val="center"/>
          </w:tcPr>
          <w:p w:rsidR="0001771A" w:rsidRPr="007233BC" w:rsidRDefault="0001771A" w:rsidP="0001771A">
            <w:pPr>
              <w:jc w:val="center"/>
            </w:pPr>
            <w:r w:rsidRPr="007233BC">
              <w:t>11</w:t>
            </w:r>
          </w:p>
        </w:tc>
        <w:tc>
          <w:tcPr>
            <w:tcW w:w="3260" w:type="dxa"/>
            <w:vAlign w:val="center"/>
          </w:tcPr>
          <w:p w:rsidR="0001771A" w:rsidRPr="007233BC" w:rsidRDefault="0001771A" w:rsidP="0001771A">
            <w:pPr>
              <w:jc w:val="both"/>
            </w:pPr>
            <w:r w:rsidRPr="007233BC">
              <w:t>Диагностические подразделения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11.1</w:t>
            </w:r>
          </w:p>
        </w:tc>
        <w:tc>
          <w:tcPr>
            <w:tcW w:w="3260" w:type="dxa"/>
            <w:vAlign w:val="center"/>
          </w:tcPr>
          <w:p w:rsidR="0001771A" w:rsidRPr="007233BC" w:rsidRDefault="0001771A" w:rsidP="0001771A">
            <w:pPr>
              <w:jc w:val="both"/>
            </w:pPr>
            <w:r w:rsidRPr="007233BC">
              <w:t>Клинико - диагностическая лаборатория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11.2</w:t>
            </w:r>
          </w:p>
        </w:tc>
        <w:tc>
          <w:tcPr>
            <w:tcW w:w="3260" w:type="dxa"/>
            <w:vAlign w:val="center"/>
          </w:tcPr>
          <w:p w:rsidR="0001771A" w:rsidRPr="007233BC" w:rsidRDefault="0001771A" w:rsidP="0001771A">
            <w:pPr>
              <w:jc w:val="both"/>
            </w:pPr>
            <w:r w:rsidRPr="007233BC">
              <w:t>Отделения (кабинеты)</w:t>
            </w:r>
            <w:bookmarkStart w:id="27" w:name="2c03a"/>
            <w:bookmarkEnd w:id="27"/>
            <w:r w:rsidRPr="007233BC">
              <w:t>функциональном диагностики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11.3</w:t>
            </w:r>
          </w:p>
        </w:tc>
        <w:tc>
          <w:tcPr>
            <w:tcW w:w="3260" w:type="dxa"/>
            <w:vAlign w:val="center"/>
          </w:tcPr>
          <w:p w:rsidR="0001771A" w:rsidRPr="007233BC" w:rsidRDefault="0001771A" w:rsidP="0001771A">
            <w:pPr>
              <w:jc w:val="both"/>
            </w:pPr>
            <w:r w:rsidRPr="007233BC">
              <w:t>Рентгеновский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Согласно таблице соответствующего</w:t>
            </w:r>
            <w:bookmarkStart w:id="28" w:name="279cc"/>
            <w:bookmarkEnd w:id="28"/>
            <w:r w:rsidRPr="007233BC">
              <w:t xml:space="preserve"> пособия</w:t>
            </w:r>
          </w:p>
        </w:tc>
      </w:tr>
      <w:tr w:rsidR="0001771A" w:rsidRPr="007233BC" w:rsidTr="0001771A">
        <w:tc>
          <w:tcPr>
            <w:tcW w:w="817" w:type="dxa"/>
            <w:vAlign w:val="center"/>
          </w:tcPr>
          <w:p w:rsidR="0001771A" w:rsidRPr="007233BC" w:rsidRDefault="0001771A" w:rsidP="0001771A">
            <w:pPr>
              <w:jc w:val="center"/>
            </w:pPr>
            <w:r w:rsidRPr="007233BC">
              <w:t>12</w:t>
            </w:r>
          </w:p>
        </w:tc>
        <w:tc>
          <w:tcPr>
            <w:tcW w:w="3260" w:type="dxa"/>
            <w:vAlign w:val="center"/>
          </w:tcPr>
          <w:p w:rsidR="0001771A" w:rsidRPr="007233BC" w:rsidRDefault="0001771A" w:rsidP="0001771A">
            <w:pPr>
              <w:jc w:val="both"/>
            </w:pPr>
            <w:r w:rsidRPr="007233BC">
              <w:t>Центральная стерилизационная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w:t>
            </w:r>
          </w:p>
        </w:tc>
        <w:tc>
          <w:tcPr>
            <w:tcW w:w="3260" w:type="dxa"/>
            <w:vAlign w:val="center"/>
          </w:tcPr>
          <w:p w:rsidR="0001771A" w:rsidRPr="007233BC" w:rsidRDefault="0001771A" w:rsidP="0001771A">
            <w:pPr>
              <w:jc w:val="both"/>
            </w:pPr>
            <w:r w:rsidRPr="007233BC">
              <w:t>Служебные и бытовые помещения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w:t>
            </w:r>
          </w:p>
        </w:tc>
        <w:tc>
          <w:tcPr>
            <w:tcW w:w="3260" w:type="dxa"/>
            <w:vAlign w:val="center"/>
          </w:tcPr>
          <w:p w:rsidR="0001771A" w:rsidRPr="007233BC" w:rsidRDefault="0001771A" w:rsidP="0001771A">
            <w:pPr>
              <w:jc w:val="both"/>
            </w:pPr>
            <w:r w:rsidRPr="007233BC">
              <w:t>Кабинет главного врача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13.2</w:t>
            </w:r>
          </w:p>
        </w:tc>
        <w:tc>
          <w:tcPr>
            <w:tcW w:w="3260" w:type="dxa"/>
            <w:vAlign w:val="center"/>
          </w:tcPr>
          <w:p w:rsidR="0001771A" w:rsidRPr="007233BC" w:rsidRDefault="0001771A" w:rsidP="0001771A">
            <w:pPr>
              <w:jc w:val="both"/>
            </w:pPr>
            <w:r w:rsidRPr="007233BC">
              <w:t>Приемная главного врача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13.3</w:t>
            </w:r>
          </w:p>
        </w:tc>
        <w:tc>
          <w:tcPr>
            <w:tcW w:w="3260" w:type="dxa"/>
            <w:vAlign w:val="center"/>
          </w:tcPr>
          <w:p w:rsidR="0001771A" w:rsidRPr="007233BC" w:rsidRDefault="0001771A" w:rsidP="0001771A">
            <w:pPr>
              <w:jc w:val="both"/>
            </w:pPr>
            <w:r w:rsidRPr="007233BC">
              <w:t>Комната завхоза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13.4</w:t>
            </w:r>
          </w:p>
        </w:tc>
        <w:tc>
          <w:tcPr>
            <w:tcW w:w="3260" w:type="dxa"/>
            <w:vAlign w:val="center"/>
          </w:tcPr>
          <w:p w:rsidR="0001771A" w:rsidRPr="007233BC" w:rsidRDefault="0001771A" w:rsidP="0001771A">
            <w:pPr>
              <w:jc w:val="both"/>
            </w:pPr>
            <w:r w:rsidRPr="007233BC">
              <w:t>Канцелярия, бухгалтерия, касса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13.5</w:t>
            </w:r>
          </w:p>
        </w:tc>
        <w:tc>
          <w:tcPr>
            <w:tcW w:w="3260" w:type="dxa"/>
            <w:vAlign w:val="center"/>
          </w:tcPr>
          <w:p w:rsidR="0001771A" w:rsidRPr="007233BC" w:rsidRDefault="0001771A" w:rsidP="0001771A">
            <w:pPr>
              <w:jc w:val="both"/>
            </w:pPr>
            <w:r w:rsidRPr="007233BC">
              <w:t>Комната для занятий с персоналом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13.6</w:t>
            </w:r>
          </w:p>
        </w:tc>
        <w:tc>
          <w:tcPr>
            <w:tcW w:w="3260" w:type="dxa"/>
            <w:vAlign w:val="center"/>
          </w:tcPr>
          <w:p w:rsidR="0001771A" w:rsidRPr="007233BC" w:rsidRDefault="0001771A" w:rsidP="0001771A">
            <w:pPr>
              <w:jc w:val="both"/>
            </w:pPr>
            <w:r w:rsidRPr="007233BC">
              <w:t>Медицинский архив</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13.7</w:t>
            </w:r>
          </w:p>
        </w:tc>
        <w:tc>
          <w:tcPr>
            <w:tcW w:w="3260" w:type="dxa"/>
            <w:vAlign w:val="center"/>
          </w:tcPr>
          <w:p w:rsidR="0001771A" w:rsidRPr="007233BC" w:rsidRDefault="0001771A" w:rsidP="0001771A">
            <w:pPr>
              <w:jc w:val="both"/>
            </w:pPr>
            <w:r w:rsidRPr="007233BC">
              <w:t>Инвентарная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13.8</w:t>
            </w:r>
          </w:p>
        </w:tc>
        <w:tc>
          <w:tcPr>
            <w:tcW w:w="3260" w:type="dxa"/>
            <w:vAlign w:val="center"/>
          </w:tcPr>
          <w:p w:rsidR="0001771A" w:rsidRPr="007233BC" w:rsidRDefault="0001771A" w:rsidP="0001771A">
            <w:pPr>
              <w:jc w:val="both"/>
            </w:pPr>
            <w:r w:rsidRPr="007233BC">
              <w:t>Бельевая</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13.9</w:t>
            </w:r>
          </w:p>
        </w:tc>
        <w:tc>
          <w:tcPr>
            <w:tcW w:w="3260" w:type="dxa"/>
            <w:vAlign w:val="center"/>
          </w:tcPr>
          <w:p w:rsidR="0001771A" w:rsidRPr="007233BC" w:rsidRDefault="0001771A" w:rsidP="0001771A">
            <w:pPr>
              <w:jc w:val="both"/>
            </w:pPr>
            <w:r w:rsidRPr="007233BC">
              <w:t>Помещение для грязного белья</w:t>
            </w:r>
          </w:p>
        </w:tc>
        <w:tc>
          <w:tcPr>
            <w:tcW w:w="1276" w:type="dxa"/>
            <w:vAlign w:val="center"/>
          </w:tcPr>
          <w:p w:rsidR="0001771A" w:rsidRPr="007233BC" w:rsidRDefault="0001771A" w:rsidP="0001771A">
            <w:pPr>
              <w:jc w:val="center"/>
            </w:pPr>
            <w:bookmarkStart w:id="29" w:name="8c48d"/>
            <w:bookmarkEnd w:id="29"/>
            <w:r w:rsidRPr="007233BC">
              <w:t>6</w:t>
            </w:r>
          </w:p>
        </w:tc>
        <w:tc>
          <w:tcPr>
            <w:tcW w:w="1276" w:type="dxa"/>
            <w:vAlign w:val="center"/>
          </w:tcPr>
          <w:p w:rsidR="0001771A" w:rsidRPr="007233BC" w:rsidRDefault="0001771A" w:rsidP="0001771A">
            <w:pPr>
              <w:jc w:val="center"/>
            </w:pPr>
            <w:bookmarkStart w:id="30" w:name="5f12d"/>
            <w:bookmarkEnd w:id="30"/>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13.10</w:t>
            </w:r>
          </w:p>
        </w:tc>
        <w:tc>
          <w:tcPr>
            <w:tcW w:w="3260" w:type="dxa"/>
            <w:vAlign w:val="center"/>
          </w:tcPr>
          <w:p w:rsidR="0001771A" w:rsidRPr="007233BC" w:rsidRDefault="0001771A" w:rsidP="0001771A">
            <w:pPr>
              <w:jc w:val="both"/>
            </w:pPr>
            <w:r w:rsidRPr="007233BC">
              <w:t>Гардероб уличной одежды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0,08 м</w:t>
            </w:r>
            <w:r w:rsidRPr="007233BC">
              <w:rPr>
                <w:vertAlign w:val="superscript"/>
              </w:rPr>
              <w:t xml:space="preserve">2 </w:t>
            </w:r>
            <w:r w:rsidRPr="007233BC">
              <w:t xml:space="preserve">на 1 место при </w:t>
            </w:r>
            <w:r w:rsidRPr="007233BC">
              <w:lastRenderedPageBreak/>
              <w:t>вешалке консольного типа</w:t>
            </w:r>
          </w:p>
        </w:tc>
      </w:tr>
      <w:tr w:rsidR="0001771A" w:rsidRPr="007233BC" w:rsidTr="0001771A">
        <w:tc>
          <w:tcPr>
            <w:tcW w:w="817" w:type="dxa"/>
            <w:vAlign w:val="center"/>
          </w:tcPr>
          <w:p w:rsidR="0001771A" w:rsidRPr="007233BC" w:rsidRDefault="0001771A" w:rsidP="0001771A">
            <w:pPr>
              <w:jc w:val="center"/>
            </w:pPr>
            <w:r w:rsidRPr="007233BC">
              <w:lastRenderedPageBreak/>
              <w:t>13.11</w:t>
            </w:r>
          </w:p>
        </w:tc>
        <w:tc>
          <w:tcPr>
            <w:tcW w:w="3260" w:type="dxa"/>
            <w:vAlign w:val="center"/>
          </w:tcPr>
          <w:p w:rsidR="0001771A" w:rsidRPr="007233BC" w:rsidRDefault="0001771A" w:rsidP="0001771A">
            <w:pPr>
              <w:jc w:val="both"/>
            </w:pPr>
            <w:r w:rsidRPr="007233BC">
              <w:t>Гардероб рабочей и домашней одежды персонала (с душевыми кабинами)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13.12</w:t>
            </w:r>
          </w:p>
        </w:tc>
        <w:tc>
          <w:tcPr>
            <w:tcW w:w="3260" w:type="dxa"/>
            <w:vAlign w:val="center"/>
          </w:tcPr>
          <w:p w:rsidR="0001771A" w:rsidRPr="007233BC" w:rsidRDefault="0001771A" w:rsidP="0001771A">
            <w:pPr>
              <w:jc w:val="both"/>
            </w:pPr>
            <w:r w:rsidRPr="007233BC">
              <w:t>Комната общественных организаций</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r w:rsidRPr="007233BC">
              <w:t>0,55 м</w:t>
            </w:r>
            <w:r w:rsidRPr="007233BC">
              <w:rPr>
                <w:vertAlign w:val="superscript"/>
              </w:rPr>
              <w:t xml:space="preserve">2 </w:t>
            </w:r>
            <w:r w:rsidRPr="007233BC">
              <w:t>на двойной шкаф и 2,5 м</w:t>
            </w:r>
            <w:r w:rsidRPr="007233BC">
              <w:rPr>
                <w:vertAlign w:val="superscript"/>
              </w:rPr>
              <w:t xml:space="preserve">2 </w:t>
            </w:r>
            <w:r w:rsidRPr="007233BC">
              <w:t>на 1 душевую кабину</w:t>
            </w:r>
          </w:p>
        </w:tc>
      </w:tr>
      <w:tr w:rsidR="0001771A" w:rsidRPr="007233BC" w:rsidTr="0001771A">
        <w:tc>
          <w:tcPr>
            <w:tcW w:w="817" w:type="dxa"/>
            <w:vAlign w:val="center"/>
          </w:tcPr>
          <w:p w:rsidR="0001771A" w:rsidRPr="007233BC" w:rsidRDefault="0001771A" w:rsidP="0001771A">
            <w:pPr>
              <w:jc w:val="center"/>
            </w:pPr>
            <w:r w:rsidRPr="007233BC">
              <w:t>13.13</w:t>
            </w:r>
          </w:p>
        </w:tc>
        <w:tc>
          <w:tcPr>
            <w:tcW w:w="3260" w:type="dxa"/>
            <w:vAlign w:val="center"/>
          </w:tcPr>
          <w:p w:rsidR="0001771A" w:rsidRPr="007233BC" w:rsidRDefault="0001771A" w:rsidP="0001771A">
            <w:pPr>
              <w:jc w:val="both"/>
            </w:pPr>
            <w:r w:rsidRPr="007233BC">
              <w:t>Уборная для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13.14</w:t>
            </w:r>
          </w:p>
        </w:tc>
        <w:tc>
          <w:tcPr>
            <w:tcW w:w="3260" w:type="dxa"/>
            <w:vAlign w:val="center"/>
          </w:tcPr>
          <w:p w:rsidR="0001771A" w:rsidRPr="007233BC" w:rsidRDefault="0001771A" w:rsidP="0001771A">
            <w:pPr>
              <w:jc w:val="both"/>
            </w:pPr>
            <w:r w:rsidRPr="007233BC">
              <w:t>Кладовая хозяйственного инвентаря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13.15</w:t>
            </w:r>
          </w:p>
        </w:tc>
        <w:tc>
          <w:tcPr>
            <w:tcW w:w="3260" w:type="dxa"/>
            <w:vAlign w:val="center"/>
          </w:tcPr>
          <w:p w:rsidR="0001771A" w:rsidRPr="007233BC" w:rsidRDefault="0001771A" w:rsidP="0001771A">
            <w:pPr>
              <w:jc w:val="both"/>
            </w:pPr>
            <w:bookmarkStart w:id="31" w:name="7007d"/>
            <w:bookmarkEnd w:id="31"/>
            <w:r w:rsidRPr="007233BC">
              <w:t>Кладовая предметов уборки</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13.16</w:t>
            </w:r>
          </w:p>
        </w:tc>
        <w:tc>
          <w:tcPr>
            <w:tcW w:w="3260" w:type="dxa"/>
            <w:vAlign w:val="center"/>
          </w:tcPr>
          <w:p w:rsidR="0001771A" w:rsidRPr="007233BC" w:rsidRDefault="0001771A" w:rsidP="0001771A">
            <w:pPr>
              <w:jc w:val="both"/>
            </w:pPr>
            <w:r w:rsidRPr="007233BC">
              <w:t>Комната персонала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bl>
    <w:p w:rsidR="0001771A" w:rsidRPr="007233BC" w:rsidRDefault="0001771A" w:rsidP="0001771A">
      <w:pPr>
        <w:ind w:firstLine="851"/>
        <w:rPr>
          <w:sz w:val="20"/>
          <w:szCs w:val="20"/>
        </w:rPr>
      </w:pPr>
      <w:bookmarkStart w:id="32" w:name="7f4d5"/>
      <w:bookmarkEnd w:id="32"/>
      <w:r w:rsidRPr="007233BC">
        <w:rPr>
          <w:sz w:val="20"/>
          <w:szCs w:val="20"/>
        </w:rPr>
        <w:t>Примечание: &lt;*&gt; обслуживает взрослых и детей</w:t>
      </w:r>
    </w:p>
    <w:p w:rsidR="0001771A" w:rsidRPr="007233BC" w:rsidRDefault="0001771A" w:rsidP="0001771A">
      <w:pPr>
        <w:ind w:firstLine="851"/>
        <w:rPr>
          <w:sz w:val="20"/>
          <w:szCs w:val="20"/>
        </w:rPr>
      </w:pPr>
      <w:r w:rsidRPr="007233BC">
        <w:rPr>
          <w:sz w:val="20"/>
          <w:szCs w:val="20"/>
        </w:rPr>
        <w:t>&lt;**&gt; общие на амбулаторию</w:t>
      </w:r>
    </w:p>
    <w:p w:rsidR="0001771A" w:rsidRPr="00017D93" w:rsidRDefault="0001771A" w:rsidP="0001771A">
      <w:pPr>
        <w:rPr>
          <w:highlight w:val="yellow"/>
        </w:rPr>
      </w:pPr>
    </w:p>
    <w:p w:rsidR="0001771A" w:rsidRPr="00BB74E1" w:rsidRDefault="0001771A" w:rsidP="0001771A">
      <w:pPr>
        <w:pStyle w:val="aa"/>
        <w:spacing w:before="120" w:beforeAutospacing="0" w:after="0" w:afterAutospacing="0" w:line="276" w:lineRule="auto"/>
        <w:ind w:firstLine="851"/>
        <w:jc w:val="center"/>
        <w:outlineLvl w:val="1"/>
        <w:rPr>
          <w:caps/>
        </w:rPr>
      </w:pPr>
      <w:bookmarkStart w:id="33" w:name="_Toc404870534"/>
      <w:r w:rsidRPr="00BB74E1">
        <w:rPr>
          <w:caps/>
        </w:rPr>
        <w:t>Таблица 2.8 - Нормы накопления бытовых отходов</w:t>
      </w:r>
      <w:bookmarkEnd w:id="33"/>
    </w:p>
    <w:p w:rsidR="0001771A" w:rsidRPr="00BB74E1" w:rsidRDefault="0001771A" w:rsidP="00017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6"/>
        <w:gridCol w:w="1612"/>
        <w:gridCol w:w="1922"/>
      </w:tblGrid>
      <w:tr w:rsidR="0001771A" w:rsidRPr="00BB74E1" w:rsidTr="0001771A">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Бытовые отходы</w:t>
            </w:r>
          </w:p>
        </w:tc>
        <w:tc>
          <w:tcPr>
            <w:tcW w:w="0" w:type="auto"/>
            <w:gridSpan w:val="2"/>
            <w:vAlign w:val="center"/>
          </w:tcPr>
          <w:p w:rsidR="0001771A" w:rsidRPr="00BB74E1" w:rsidRDefault="0001771A" w:rsidP="0001771A">
            <w:pPr>
              <w:pStyle w:val="aa"/>
              <w:spacing w:before="0" w:beforeAutospacing="0" w:after="0" w:afterAutospacing="0"/>
              <w:jc w:val="center"/>
              <w:rPr>
                <w:b/>
              </w:rPr>
            </w:pPr>
            <w:r w:rsidRPr="00BB74E1">
              <w:rPr>
                <w:b/>
              </w:rPr>
              <w:t>Количество бытовых отходов на 1 человека в год</w:t>
            </w:r>
          </w:p>
        </w:tc>
      </w:tr>
      <w:tr w:rsidR="0001771A" w:rsidRPr="00BB74E1" w:rsidTr="0001771A">
        <w:trPr>
          <w:trHeight w:val="276"/>
        </w:trPr>
        <w:tc>
          <w:tcPr>
            <w:tcW w:w="0" w:type="auto"/>
            <w:vMerge/>
            <w:vAlign w:val="center"/>
          </w:tcPr>
          <w:p w:rsidR="0001771A" w:rsidRPr="00BB74E1" w:rsidRDefault="0001771A" w:rsidP="0001771A">
            <w:pPr>
              <w:jc w:val="center"/>
              <w:rPr>
                <w:b/>
              </w:rPr>
            </w:pP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кг</w:t>
            </w: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л</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Твердые:</w:t>
            </w:r>
          </w:p>
        </w:tc>
        <w:tc>
          <w:tcPr>
            <w:tcW w:w="0" w:type="auto"/>
            <w:vMerge/>
          </w:tcPr>
          <w:p w:rsidR="0001771A" w:rsidRPr="00BB74E1" w:rsidRDefault="0001771A" w:rsidP="0001771A">
            <w:pPr>
              <w:jc w:val="both"/>
            </w:pPr>
          </w:p>
        </w:tc>
        <w:tc>
          <w:tcPr>
            <w:tcW w:w="0" w:type="auto"/>
            <w:vMerge/>
          </w:tcPr>
          <w:p w:rsidR="0001771A" w:rsidRPr="00BB74E1" w:rsidRDefault="0001771A" w:rsidP="0001771A">
            <w:pPr>
              <w:jc w:val="both"/>
            </w:pP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жилых зданий, оборудованных водопроводом, канализацией, центральным отоплением и газом</w:t>
            </w:r>
          </w:p>
        </w:tc>
        <w:tc>
          <w:tcPr>
            <w:tcW w:w="0" w:type="auto"/>
            <w:vAlign w:val="center"/>
          </w:tcPr>
          <w:p w:rsidR="0001771A" w:rsidRPr="00BB74E1" w:rsidRDefault="0001771A" w:rsidP="0001771A">
            <w:pPr>
              <w:pStyle w:val="aa"/>
              <w:spacing w:before="0" w:beforeAutospacing="0" w:after="0" w:afterAutospacing="0"/>
              <w:jc w:val="center"/>
            </w:pPr>
            <w:r w:rsidRPr="00BB74E1">
              <w:t>190 - 225</w:t>
            </w:r>
          </w:p>
        </w:tc>
        <w:tc>
          <w:tcPr>
            <w:tcW w:w="0" w:type="auto"/>
            <w:vAlign w:val="center"/>
          </w:tcPr>
          <w:p w:rsidR="0001771A" w:rsidRPr="00BB74E1" w:rsidRDefault="0001771A" w:rsidP="0001771A">
            <w:pPr>
              <w:pStyle w:val="aa"/>
              <w:spacing w:before="0" w:beforeAutospacing="0" w:after="0" w:afterAutospacing="0"/>
              <w:jc w:val="center"/>
            </w:pPr>
            <w:r w:rsidRPr="00BB74E1">
              <w:t>900 - 1000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прочих жилых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300 - 450</w:t>
            </w:r>
          </w:p>
        </w:tc>
        <w:tc>
          <w:tcPr>
            <w:tcW w:w="0" w:type="auto"/>
            <w:vAlign w:val="center"/>
          </w:tcPr>
          <w:p w:rsidR="0001771A" w:rsidRPr="00BB74E1" w:rsidRDefault="0001771A" w:rsidP="0001771A">
            <w:pPr>
              <w:pStyle w:val="aa"/>
              <w:spacing w:before="0" w:beforeAutospacing="0" w:after="0" w:afterAutospacing="0"/>
              <w:jc w:val="center"/>
            </w:pPr>
            <w:r w:rsidRPr="00BB74E1">
              <w:t>1100 - 1500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Общее количество по городскому округу, поселению с учетом общественных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280 - 300</w:t>
            </w:r>
          </w:p>
        </w:tc>
        <w:tc>
          <w:tcPr>
            <w:tcW w:w="0" w:type="auto"/>
            <w:vAlign w:val="center"/>
          </w:tcPr>
          <w:p w:rsidR="0001771A" w:rsidRPr="00BB74E1" w:rsidRDefault="0001771A" w:rsidP="0001771A">
            <w:pPr>
              <w:pStyle w:val="aa"/>
              <w:spacing w:before="0" w:beforeAutospacing="0" w:after="0" w:afterAutospacing="0"/>
              <w:jc w:val="center"/>
            </w:pPr>
            <w:r w:rsidRPr="00BB74E1">
              <w:t>1400 - 1500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Жидкие из выгребов (при отсутствии канализации)</w:t>
            </w:r>
          </w:p>
        </w:tc>
        <w:tc>
          <w:tcPr>
            <w:tcW w:w="0" w:type="auto"/>
            <w:vAlign w:val="center"/>
          </w:tcPr>
          <w:p w:rsidR="0001771A" w:rsidRPr="00BB74E1" w:rsidRDefault="0001771A" w:rsidP="0001771A">
            <w:pPr>
              <w:pStyle w:val="aa"/>
              <w:spacing w:before="0" w:beforeAutospacing="0" w:after="0" w:afterAutospacing="0"/>
              <w:jc w:val="center"/>
            </w:pPr>
            <w:r w:rsidRPr="00BB74E1">
              <w:t>-</w:t>
            </w:r>
          </w:p>
        </w:tc>
        <w:tc>
          <w:tcPr>
            <w:tcW w:w="0" w:type="auto"/>
            <w:vAlign w:val="center"/>
          </w:tcPr>
          <w:p w:rsidR="0001771A" w:rsidRPr="00BB74E1" w:rsidRDefault="0001771A" w:rsidP="0001771A">
            <w:pPr>
              <w:pStyle w:val="aa"/>
              <w:spacing w:before="0" w:beforeAutospacing="0" w:after="0" w:afterAutospacing="0"/>
              <w:jc w:val="center"/>
            </w:pPr>
            <w:r w:rsidRPr="00BB74E1">
              <w:t>2000 - 3500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Смет с 1м</w:t>
            </w:r>
            <w:r w:rsidRPr="00BB74E1">
              <w:rPr>
                <w:vertAlign w:val="superscript"/>
              </w:rPr>
              <w:t>2</w:t>
            </w:r>
            <w:r w:rsidRPr="00BB74E1">
              <w:t xml:space="preserve"> твердых покрытий улиц, площадей и парков</w:t>
            </w:r>
          </w:p>
        </w:tc>
        <w:tc>
          <w:tcPr>
            <w:tcW w:w="0" w:type="auto"/>
            <w:vAlign w:val="center"/>
          </w:tcPr>
          <w:p w:rsidR="0001771A" w:rsidRPr="00BB74E1" w:rsidRDefault="0001771A" w:rsidP="0001771A">
            <w:pPr>
              <w:pStyle w:val="aa"/>
              <w:spacing w:before="0" w:beforeAutospacing="0" w:after="0" w:afterAutospacing="0"/>
              <w:jc w:val="center"/>
            </w:pPr>
            <w:r w:rsidRPr="00BB74E1">
              <w:t>5 - 15</w:t>
            </w:r>
          </w:p>
        </w:tc>
        <w:tc>
          <w:tcPr>
            <w:tcW w:w="0" w:type="auto"/>
            <w:vAlign w:val="center"/>
          </w:tcPr>
          <w:p w:rsidR="0001771A" w:rsidRPr="00BB74E1" w:rsidRDefault="0001771A" w:rsidP="0001771A">
            <w:pPr>
              <w:pStyle w:val="aa"/>
              <w:spacing w:before="0" w:beforeAutospacing="0" w:after="0" w:afterAutospacing="0"/>
              <w:jc w:val="center"/>
            </w:pPr>
            <w:r w:rsidRPr="00BB74E1">
              <w:t>8 - 20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Примечания:</w:t>
      </w:r>
    </w:p>
    <w:p w:rsidR="0001771A" w:rsidRPr="00BB74E1" w:rsidRDefault="0001771A" w:rsidP="0001771A">
      <w:pPr>
        <w:pStyle w:val="aa"/>
        <w:spacing w:before="0" w:beforeAutospacing="0" w:after="0" w:afterAutospacing="0"/>
        <w:ind w:firstLine="851"/>
        <w:jc w:val="both"/>
        <w:rPr>
          <w:sz w:val="20"/>
        </w:rPr>
      </w:pPr>
      <w:r w:rsidRPr="00BB74E1">
        <w:rPr>
          <w:sz w:val="20"/>
        </w:rPr>
        <w:t>1. Большие значения норм накопления отходов следует принимать для крупных и больших городских округов и поселений.</w:t>
      </w:r>
    </w:p>
    <w:p w:rsidR="0001771A" w:rsidRPr="00BB74E1" w:rsidRDefault="0001771A" w:rsidP="0001771A">
      <w:pPr>
        <w:pStyle w:val="aa"/>
        <w:spacing w:before="0" w:beforeAutospacing="0" w:after="0" w:afterAutospacing="0"/>
        <w:ind w:firstLine="851"/>
        <w:jc w:val="both"/>
        <w:rPr>
          <w:sz w:val="20"/>
        </w:rPr>
      </w:pPr>
      <w:r w:rsidRPr="00BB74E1">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B74E1" w:rsidRDefault="0001771A" w:rsidP="0001771A">
      <w:pPr>
        <w:pStyle w:val="aa"/>
        <w:tabs>
          <w:tab w:val="left" w:pos="2400"/>
        </w:tabs>
        <w:spacing w:before="360" w:beforeAutospacing="0" w:after="0" w:afterAutospacing="0"/>
        <w:jc w:val="center"/>
        <w:outlineLvl w:val="1"/>
        <w:rPr>
          <w:caps/>
        </w:rPr>
      </w:pPr>
      <w:bookmarkStart w:id="34" w:name="_Toc404870535"/>
      <w:r w:rsidRPr="00BB74E1">
        <w:rPr>
          <w:caps/>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bookmarkEnd w:id="34"/>
    </w:p>
    <w:p w:rsidR="0001771A" w:rsidRPr="00BB74E1" w:rsidRDefault="0001771A" w:rsidP="0001771A">
      <w:pPr>
        <w:pStyle w:val="aa"/>
        <w:tabs>
          <w:tab w:val="left" w:pos="2400"/>
        </w:tabs>
        <w:spacing w:before="0" w:beforeAutospacing="0" w:after="0" w:afterAutospacing="0"/>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0"/>
        <w:gridCol w:w="3274"/>
        <w:gridCol w:w="1926"/>
      </w:tblGrid>
      <w:tr w:rsidR="0001771A" w:rsidRPr="00BB74E1" w:rsidTr="0001771A">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Предприятия и сооружения</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Размеры земельных участков на 1000 т твердых бытовых отходов в год, га</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Санитарно-защитная зона</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Предприятия по промышленной переработке бытовых отходов мощностью, тыс. т в год:</w:t>
            </w:r>
          </w:p>
        </w:tc>
        <w:tc>
          <w:tcPr>
            <w:tcW w:w="0" w:type="auto"/>
            <w:vAlign w:val="center"/>
          </w:tcPr>
          <w:p w:rsidR="0001771A" w:rsidRPr="00BB74E1" w:rsidRDefault="0001771A" w:rsidP="0001771A">
            <w:pPr>
              <w:jc w:val="center"/>
            </w:pPr>
          </w:p>
        </w:tc>
        <w:tc>
          <w:tcPr>
            <w:tcW w:w="0" w:type="auto"/>
            <w:vAlign w:val="center"/>
          </w:tcPr>
          <w:p w:rsidR="0001771A" w:rsidRPr="00BB74E1" w:rsidRDefault="0001771A" w:rsidP="0001771A">
            <w:pPr>
              <w:jc w:val="center"/>
            </w:pP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до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свыше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lastRenderedPageBreak/>
              <w:t>Склады свежего компоста</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Полигоны *</w:t>
            </w:r>
          </w:p>
        </w:tc>
        <w:tc>
          <w:tcPr>
            <w:tcW w:w="0" w:type="auto"/>
            <w:vAlign w:val="center"/>
          </w:tcPr>
          <w:p w:rsidR="0001771A" w:rsidRPr="00BB74E1" w:rsidRDefault="0001771A" w:rsidP="0001771A">
            <w:pPr>
              <w:pStyle w:val="aa"/>
              <w:spacing w:before="0" w:beforeAutospacing="0" w:after="0" w:afterAutospacing="0"/>
              <w:jc w:val="center"/>
            </w:pPr>
            <w:r w:rsidRPr="00BB74E1">
              <w:t>0,02 - 0,05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компостирования</w:t>
            </w:r>
          </w:p>
        </w:tc>
        <w:tc>
          <w:tcPr>
            <w:tcW w:w="0" w:type="auto"/>
            <w:vAlign w:val="center"/>
          </w:tcPr>
          <w:p w:rsidR="0001771A" w:rsidRPr="00BB74E1" w:rsidRDefault="0001771A" w:rsidP="0001771A">
            <w:pPr>
              <w:pStyle w:val="aa"/>
              <w:spacing w:before="0" w:beforeAutospacing="0" w:after="0" w:afterAutospacing="0"/>
              <w:jc w:val="center"/>
            </w:pPr>
            <w:r w:rsidRPr="00BB74E1">
              <w:t>0,5 - 1,0</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ассенизации</w:t>
            </w:r>
          </w:p>
        </w:tc>
        <w:tc>
          <w:tcPr>
            <w:tcW w:w="0" w:type="auto"/>
            <w:vAlign w:val="center"/>
          </w:tcPr>
          <w:p w:rsidR="0001771A" w:rsidRPr="00BB74E1" w:rsidRDefault="0001771A" w:rsidP="0001771A">
            <w:pPr>
              <w:pStyle w:val="aa"/>
              <w:spacing w:before="0" w:beforeAutospacing="0" w:after="0" w:afterAutospacing="0"/>
              <w:jc w:val="center"/>
            </w:pPr>
            <w:r w:rsidRPr="00BB74E1">
              <w:t>2 - 4</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Сливные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0,2</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Мусороперегрузочные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100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складирования и захоронения обезвреженных осадков (по сухому веществу)</w:t>
            </w:r>
          </w:p>
        </w:tc>
        <w:tc>
          <w:tcPr>
            <w:tcW w:w="0" w:type="auto"/>
            <w:vAlign w:val="center"/>
          </w:tcPr>
          <w:p w:rsidR="0001771A" w:rsidRPr="00BB74E1" w:rsidRDefault="0001771A" w:rsidP="0001771A">
            <w:pPr>
              <w:pStyle w:val="aa"/>
              <w:spacing w:before="0" w:beforeAutospacing="0" w:after="0" w:afterAutospacing="0"/>
              <w:jc w:val="center"/>
            </w:pPr>
            <w:r w:rsidRPr="00BB74E1">
              <w:t>0,3</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 Кроме полигонов по обезвреживанию и захоронению токсичных промышленных отходов</w:t>
      </w:r>
    </w:p>
    <w:p w:rsidR="0001771A" w:rsidRDefault="0001771A" w:rsidP="0001771A">
      <w:pPr>
        <w:pStyle w:val="2"/>
        <w:rPr>
          <w:b w:val="0"/>
          <w:bCs w:val="0"/>
          <w:color w:val="000000"/>
          <w:kern w:val="36"/>
          <w:sz w:val="24"/>
        </w:rPr>
      </w:pPr>
      <w:bookmarkStart w:id="35" w:name="i266770"/>
      <w:bookmarkStart w:id="36" w:name="_Toc404870536"/>
      <w:r w:rsidRPr="00BB74E1">
        <w:rPr>
          <w:b w:val="0"/>
          <w:bCs w:val="0"/>
          <w:caps/>
          <w:color w:val="000000"/>
          <w:kern w:val="36"/>
          <w:sz w:val="24"/>
        </w:rPr>
        <w:t>Таблица 2.10 - КЛАССИФИКАЦИОННЫЙ КАТАЛОГ ОТХОДОВ ПОТРЕБЛЕНИЯ (ТВЕРДЫХ БЫТОВЫХ ОТХОДОВ), НАХОДЯЩИХСЯ В ТЕХНОЛОГИЧЕСКОМ ЦИКЛЕ ОБЪ</w:t>
      </w:r>
      <w:r w:rsidRPr="00BB74E1">
        <w:rPr>
          <w:b w:val="0"/>
          <w:bCs w:val="0"/>
          <w:color w:val="000000"/>
          <w:kern w:val="36"/>
          <w:sz w:val="24"/>
        </w:rPr>
        <w:t>ЕКТОВ ИНЖЕНЕРНОЙ ИНФРАСТРУКТУРЫ</w:t>
      </w:r>
      <w:bookmarkEnd w:id="35"/>
      <w:r w:rsidRPr="00BB74E1">
        <w:rPr>
          <w:b w:val="0"/>
          <w:bCs w:val="0"/>
          <w:color w:val="000000"/>
          <w:kern w:val="36"/>
          <w:sz w:val="24"/>
        </w:rPr>
        <w:t xml:space="preserve"> МО ПЕРВОМАЙСКИЙ СЕЛЬСОВЕТ</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8385"/>
      </w:tblGrid>
      <w:tr w:rsidR="0001771A" w:rsidRPr="00017D93" w:rsidTr="0001771A">
        <w:trPr>
          <w:tblHeader/>
        </w:trPr>
        <w:tc>
          <w:tcPr>
            <w:tcW w:w="619" w:type="pct"/>
          </w:tcPr>
          <w:p w:rsidR="0001771A" w:rsidRPr="00291A50" w:rsidRDefault="0001771A" w:rsidP="0001771A">
            <w:pPr>
              <w:shd w:val="clear" w:color="auto" w:fill="FFFFFF"/>
              <w:jc w:val="center"/>
              <w:rPr>
                <w:b/>
              </w:rPr>
            </w:pPr>
            <w:r w:rsidRPr="00291A50">
              <w:rPr>
                <w:b/>
                <w:lang w:val="en-US"/>
              </w:rPr>
              <w:t>№п/п</w:t>
            </w:r>
          </w:p>
        </w:tc>
        <w:tc>
          <w:tcPr>
            <w:tcW w:w="4381" w:type="pct"/>
          </w:tcPr>
          <w:p w:rsidR="0001771A" w:rsidRPr="00291A50" w:rsidRDefault="0001771A" w:rsidP="0001771A">
            <w:pPr>
              <w:shd w:val="clear" w:color="auto" w:fill="FFFFFF"/>
              <w:jc w:val="center"/>
              <w:rPr>
                <w:b/>
              </w:rPr>
            </w:pPr>
            <w:r w:rsidRPr="00291A50">
              <w:rPr>
                <w:b/>
              </w:rPr>
              <w:t>Наименование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rPr>
            </w:pPr>
            <w:r w:rsidRPr="00291A50">
              <w:rPr>
                <w:b/>
                <w:bCs/>
              </w:rPr>
              <w:t>1</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СМЕСЕЙ</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b/>
                <w:bCs/>
                <w:sz w:val="24"/>
                <w:szCs w:val="24"/>
                <w:lang w:eastAsia="ru-RU"/>
              </w:rPr>
            </w:pPr>
            <w:r w:rsidRPr="00291A50">
              <w:rPr>
                <w:rFonts w:ascii="Times New Roman" w:hAnsi="Times New Roman"/>
                <w:b/>
                <w:bCs/>
                <w:sz w:val="24"/>
                <w:szCs w:val="24"/>
                <w:lang w:eastAsia="ru-RU"/>
              </w:rPr>
              <w:t>1.1</w:t>
            </w:r>
          </w:p>
        </w:tc>
        <w:tc>
          <w:tcPr>
            <w:tcW w:w="4381" w:type="pct"/>
          </w:tcPr>
          <w:p w:rsidR="0001771A" w:rsidRPr="00291A50" w:rsidRDefault="0001771A" w:rsidP="0001771A">
            <w:pPr>
              <w:shd w:val="clear" w:color="auto" w:fill="FFFFFF"/>
              <w:jc w:val="both"/>
            </w:pPr>
            <w:r w:rsidRPr="00291A50">
              <w:rPr>
                <w:b/>
                <w:bCs/>
              </w:rPr>
              <w:t>Отходы жилищного фонда</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sz w:val="24"/>
                <w:szCs w:val="24"/>
                <w:lang w:eastAsia="ru-RU"/>
              </w:rPr>
            </w:pPr>
            <w:r w:rsidRPr="00291A50">
              <w:rPr>
                <w:rFonts w:ascii="Times New Roman" w:hAnsi="Times New Roman"/>
                <w:sz w:val="24"/>
                <w:szCs w:val="24"/>
                <w:lang w:eastAsia="ru-RU"/>
              </w:rPr>
              <w:t>1.1.1</w:t>
            </w:r>
          </w:p>
        </w:tc>
        <w:tc>
          <w:tcPr>
            <w:tcW w:w="4381" w:type="pct"/>
          </w:tcPr>
          <w:p w:rsidR="0001771A" w:rsidRPr="00291A50" w:rsidRDefault="0001771A" w:rsidP="0001771A">
            <w:pPr>
              <w:shd w:val="clear" w:color="auto" w:fill="FFFFFF"/>
              <w:jc w:val="both"/>
            </w:pPr>
            <w:r w:rsidRPr="00291A50">
              <w:t>Отходы индивидуального (односемейного) жилищного фонда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rPr>
              <w:t>1.2</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промышленными товарами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1.3</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продовольственными товарами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1.4</w:t>
            </w:r>
          </w:p>
        </w:tc>
        <w:tc>
          <w:tcPr>
            <w:tcW w:w="4381" w:type="pct"/>
          </w:tcPr>
          <w:p w:rsidR="0001771A" w:rsidRPr="00291A50" w:rsidRDefault="0001771A" w:rsidP="0001771A">
            <w:pPr>
              <w:shd w:val="clear" w:color="auto" w:fill="FFFFFF"/>
              <w:jc w:val="both"/>
            </w:pPr>
            <w:r w:rsidRPr="00291A50">
              <w:rPr>
                <w:b/>
                <w:bCs/>
              </w:rPr>
              <w:t>Отходы предприятий общественного питания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1.5</w:t>
            </w:r>
          </w:p>
        </w:tc>
        <w:tc>
          <w:tcPr>
            <w:tcW w:w="4381" w:type="pct"/>
          </w:tcPr>
          <w:p w:rsidR="0001771A" w:rsidRPr="00291A50" w:rsidRDefault="0001771A" w:rsidP="0001771A">
            <w:pPr>
              <w:shd w:val="clear" w:color="auto" w:fill="FFFFFF"/>
              <w:jc w:val="both"/>
            </w:pPr>
            <w:r w:rsidRPr="00291A50">
              <w:rPr>
                <w:b/>
                <w:bCs/>
              </w:rPr>
              <w:t>Отходы медицинских учреждений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1.6</w:t>
            </w:r>
          </w:p>
        </w:tc>
        <w:tc>
          <w:tcPr>
            <w:tcW w:w="4381" w:type="pct"/>
          </w:tcPr>
          <w:p w:rsidR="0001771A" w:rsidRPr="00291A50" w:rsidRDefault="0001771A" w:rsidP="0001771A">
            <w:pPr>
              <w:shd w:val="clear" w:color="auto" w:fill="FFFFFF"/>
              <w:jc w:val="both"/>
            </w:pPr>
            <w:r w:rsidRPr="00291A50">
              <w:rPr>
                <w:b/>
                <w:bCs/>
              </w:rPr>
              <w:t>Отходы дошкольных и учебных учреждений, учреждений культуры и отдыха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1.7</w:t>
            </w:r>
          </w:p>
        </w:tc>
        <w:tc>
          <w:tcPr>
            <w:tcW w:w="4381" w:type="pct"/>
          </w:tcPr>
          <w:p w:rsidR="0001771A" w:rsidRPr="00291A50" w:rsidRDefault="0001771A" w:rsidP="0001771A">
            <w:pPr>
              <w:shd w:val="clear" w:color="auto" w:fill="FFFFFF"/>
              <w:jc w:val="both"/>
            </w:pPr>
            <w:r w:rsidRPr="00291A50">
              <w:rPr>
                <w:b/>
                <w:bCs/>
              </w:rPr>
              <w:t>Отходы предприятий бытового обслуживания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1.8</w:t>
            </w:r>
          </w:p>
        </w:tc>
        <w:tc>
          <w:tcPr>
            <w:tcW w:w="4381" w:type="pct"/>
          </w:tcPr>
          <w:p w:rsidR="0001771A" w:rsidRPr="00291A50" w:rsidRDefault="0001771A" w:rsidP="0001771A">
            <w:pPr>
              <w:shd w:val="clear" w:color="auto" w:fill="FFFFFF"/>
              <w:jc w:val="both"/>
            </w:pPr>
            <w:r w:rsidRPr="00291A50">
              <w:rPr>
                <w:b/>
                <w:bCs/>
              </w:rPr>
              <w:t>Отходы транспортной сферы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1.8.1</w:t>
            </w:r>
          </w:p>
        </w:tc>
        <w:tc>
          <w:tcPr>
            <w:tcW w:w="4381" w:type="pct"/>
          </w:tcPr>
          <w:p w:rsidR="0001771A" w:rsidRPr="00291A50" w:rsidRDefault="0001771A" w:rsidP="0001771A">
            <w:pPr>
              <w:shd w:val="clear" w:color="auto" w:fill="FFFFFF"/>
              <w:jc w:val="both"/>
            </w:pPr>
            <w:r w:rsidRPr="00291A50">
              <w:t>отходы автозаправочных станций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1.8.2</w:t>
            </w:r>
          </w:p>
        </w:tc>
        <w:tc>
          <w:tcPr>
            <w:tcW w:w="4381" w:type="pct"/>
          </w:tcPr>
          <w:p w:rsidR="0001771A" w:rsidRPr="00291A50" w:rsidRDefault="0001771A" w:rsidP="0001771A">
            <w:pPr>
              <w:shd w:val="clear" w:color="auto" w:fill="FFFFFF"/>
              <w:jc w:val="both"/>
            </w:pPr>
            <w:r w:rsidRPr="00291A50">
              <w:t>отходы станций технического обслуживания и автопредприятий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1.9</w:t>
            </w:r>
          </w:p>
        </w:tc>
        <w:tc>
          <w:tcPr>
            <w:tcW w:w="4381" w:type="pct"/>
          </w:tcPr>
          <w:p w:rsidR="0001771A" w:rsidRPr="00291A50" w:rsidRDefault="0001771A" w:rsidP="0001771A">
            <w:pPr>
              <w:shd w:val="clear" w:color="auto" w:fill="FFFFFF"/>
              <w:jc w:val="both"/>
            </w:pPr>
            <w:r w:rsidRPr="00291A50">
              <w:rPr>
                <w:b/>
                <w:bCs/>
              </w:rPr>
              <w:t>Отходы административных зданий, учреждений, контор и бытовых помещений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1.10</w:t>
            </w:r>
          </w:p>
        </w:tc>
        <w:tc>
          <w:tcPr>
            <w:tcW w:w="4381" w:type="pct"/>
          </w:tcPr>
          <w:p w:rsidR="0001771A" w:rsidRPr="00291A50" w:rsidRDefault="0001771A" w:rsidP="0001771A">
            <w:pPr>
              <w:shd w:val="clear" w:color="auto" w:fill="FFFFFF"/>
              <w:jc w:val="both"/>
            </w:pPr>
            <w:r w:rsidRPr="00291A50">
              <w:rPr>
                <w:b/>
                <w:bCs/>
              </w:rPr>
              <w:t>Отходы уборки территорий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1.10.1</w:t>
            </w:r>
          </w:p>
        </w:tc>
        <w:tc>
          <w:tcPr>
            <w:tcW w:w="4381" w:type="pct"/>
          </w:tcPr>
          <w:p w:rsidR="0001771A" w:rsidRPr="00291A50" w:rsidRDefault="0001771A" w:rsidP="0001771A">
            <w:pPr>
              <w:shd w:val="clear" w:color="auto" w:fill="FFFFFF"/>
              <w:jc w:val="both"/>
            </w:pPr>
            <w:r w:rsidRPr="00291A50">
              <w:t>отходы уборки территорий в зимний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1.10.2</w:t>
            </w:r>
          </w:p>
        </w:tc>
        <w:tc>
          <w:tcPr>
            <w:tcW w:w="4381" w:type="pct"/>
          </w:tcPr>
          <w:p w:rsidR="0001771A" w:rsidRPr="00291A50" w:rsidRDefault="0001771A" w:rsidP="0001771A">
            <w:pPr>
              <w:shd w:val="clear" w:color="auto" w:fill="FFFFFF"/>
              <w:jc w:val="both"/>
            </w:pPr>
            <w:r w:rsidRPr="00291A50">
              <w:t>отходы уборки территорий в летний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1.11</w:t>
            </w:r>
          </w:p>
        </w:tc>
        <w:tc>
          <w:tcPr>
            <w:tcW w:w="4381" w:type="pct"/>
          </w:tcPr>
          <w:p w:rsidR="0001771A" w:rsidRPr="00291A50" w:rsidRDefault="0001771A" w:rsidP="0001771A">
            <w:pPr>
              <w:shd w:val="clear" w:color="auto" w:fill="FFFFFF"/>
              <w:jc w:val="both"/>
            </w:pPr>
            <w:r w:rsidRPr="00291A50">
              <w:rPr>
                <w:b/>
                <w:bCs/>
              </w:rPr>
              <w:t>Смеси твердых отходов потребления прочих объектов и 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ИЗДЕЛИЙ, УТРАТИВШИХ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w:t>
            </w:r>
          </w:p>
        </w:tc>
        <w:tc>
          <w:tcPr>
            <w:tcW w:w="4381" w:type="pct"/>
          </w:tcPr>
          <w:p w:rsidR="0001771A" w:rsidRPr="00291A50" w:rsidRDefault="0001771A" w:rsidP="0001771A">
            <w:pPr>
              <w:shd w:val="clear" w:color="auto" w:fill="FFFFFF"/>
              <w:jc w:val="both"/>
            </w:pPr>
            <w:r w:rsidRPr="00291A50">
              <w:rPr>
                <w:b/>
                <w:bCs/>
              </w:rPr>
              <w:t>Лампы электрические и электронные (исключая ртутные)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2.2</w:t>
            </w:r>
          </w:p>
        </w:tc>
        <w:tc>
          <w:tcPr>
            <w:tcW w:w="4381" w:type="pct"/>
          </w:tcPr>
          <w:p w:rsidR="0001771A" w:rsidRPr="00291A50" w:rsidRDefault="0001771A" w:rsidP="0001771A">
            <w:pPr>
              <w:shd w:val="clear" w:color="auto" w:fill="FFFFFF"/>
              <w:jc w:val="both"/>
            </w:pPr>
            <w:r w:rsidRPr="00291A50">
              <w:rPr>
                <w:b/>
                <w:bCs/>
              </w:rPr>
              <w:t>Автопокрышки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2.2.1</w:t>
            </w:r>
          </w:p>
        </w:tc>
        <w:tc>
          <w:tcPr>
            <w:tcW w:w="4381" w:type="pct"/>
          </w:tcPr>
          <w:p w:rsidR="0001771A" w:rsidRPr="00291A50" w:rsidRDefault="0001771A" w:rsidP="0001771A">
            <w:pPr>
              <w:shd w:val="clear" w:color="auto" w:fill="FFFFFF"/>
              <w:jc w:val="both"/>
            </w:pPr>
            <w:r w:rsidRPr="00291A50">
              <w:t>автопокрышки грузовые (посадочный диаметр 20’’ и более)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2.2.2</w:t>
            </w:r>
          </w:p>
        </w:tc>
        <w:tc>
          <w:tcPr>
            <w:tcW w:w="4381" w:type="pct"/>
          </w:tcPr>
          <w:p w:rsidR="0001771A" w:rsidRPr="00291A50" w:rsidRDefault="0001771A" w:rsidP="0001771A">
            <w:pPr>
              <w:shd w:val="clear" w:color="auto" w:fill="FFFFFF"/>
              <w:jc w:val="both"/>
            </w:pPr>
            <w:r w:rsidRPr="00291A50">
              <w:t>автопокрышки легковые (посадочный диаметр 20’’)</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2.3</w:t>
            </w:r>
          </w:p>
        </w:tc>
        <w:tc>
          <w:tcPr>
            <w:tcW w:w="4381" w:type="pct"/>
          </w:tcPr>
          <w:p w:rsidR="0001771A" w:rsidRPr="00291A50" w:rsidRDefault="0001771A" w:rsidP="0001771A">
            <w:pPr>
              <w:shd w:val="clear" w:color="auto" w:fill="FFFFFF"/>
              <w:jc w:val="both"/>
            </w:pPr>
            <w:r w:rsidRPr="00291A50">
              <w:rPr>
                <w:b/>
                <w:bCs/>
              </w:rPr>
              <w:t>Изделия из древесины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2.3.1</w:t>
            </w:r>
          </w:p>
        </w:tc>
        <w:tc>
          <w:tcPr>
            <w:tcW w:w="4381" w:type="pct"/>
          </w:tcPr>
          <w:p w:rsidR="0001771A" w:rsidRPr="00291A50" w:rsidRDefault="0001771A" w:rsidP="0001771A">
            <w:pPr>
              <w:shd w:val="clear" w:color="auto" w:fill="FFFFFF"/>
              <w:jc w:val="both"/>
            </w:pPr>
            <w:r w:rsidRPr="00291A50">
              <w:t>изделия из древесины крупногабаритные строительные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2.3.2</w:t>
            </w:r>
          </w:p>
        </w:tc>
        <w:tc>
          <w:tcPr>
            <w:tcW w:w="4381" w:type="pct"/>
          </w:tcPr>
          <w:p w:rsidR="0001771A" w:rsidRPr="00291A50" w:rsidRDefault="0001771A" w:rsidP="0001771A">
            <w:pPr>
              <w:shd w:val="clear" w:color="auto" w:fill="FFFFFF"/>
              <w:jc w:val="both"/>
            </w:pPr>
            <w:r w:rsidRPr="00291A50">
              <w:t>изделия из древесины крупногабаритные мебельные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2.4</w:t>
            </w:r>
          </w:p>
        </w:tc>
        <w:tc>
          <w:tcPr>
            <w:tcW w:w="4381" w:type="pct"/>
          </w:tcPr>
          <w:p w:rsidR="0001771A" w:rsidRPr="00291A50" w:rsidRDefault="0001771A" w:rsidP="0001771A">
            <w:pPr>
              <w:shd w:val="clear" w:color="auto" w:fill="FFFFFF"/>
              <w:jc w:val="both"/>
            </w:pPr>
            <w:r w:rsidRPr="00291A50">
              <w:rPr>
                <w:b/>
                <w:bCs/>
              </w:rPr>
              <w:t>Изделия бытовой техники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2.5</w:t>
            </w:r>
          </w:p>
        </w:tc>
        <w:tc>
          <w:tcPr>
            <w:tcW w:w="4381" w:type="pct"/>
          </w:tcPr>
          <w:p w:rsidR="0001771A" w:rsidRPr="00291A50" w:rsidRDefault="0001771A" w:rsidP="0001771A">
            <w:pPr>
              <w:shd w:val="clear" w:color="auto" w:fill="FFFFFF"/>
              <w:jc w:val="both"/>
            </w:pPr>
            <w:r w:rsidRPr="00291A50">
              <w:rPr>
                <w:b/>
                <w:bCs/>
              </w:rPr>
              <w:t>Транспортные средства и крупногабаритные детали от них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2.5.1</w:t>
            </w:r>
          </w:p>
        </w:tc>
        <w:tc>
          <w:tcPr>
            <w:tcW w:w="4381" w:type="pct"/>
          </w:tcPr>
          <w:p w:rsidR="0001771A" w:rsidRPr="00291A50" w:rsidRDefault="0001771A" w:rsidP="0001771A">
            <w:pPr>
              <w:shd w:val="clear" w:color="auto" w:fill="FFFFFF"/>
              <w:jc w:val="both"/>
            </w:pPr>
            <w:r w:rsidRPr="00291A50">
              <w:t>грузовые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2.5.2</w:t>
            </w:r>
          </w:p>
        </w:tc>
        <w:tc>
          <w:tcPr>
            <w:tcW w:w="4381" w:type="pct"/>
          </w:tcPr>
          <w:p w:rsidR="0001771A" w:rsidRPr="00291A50" w:rsidRDefault="0001771A" w:rsidP="0001771A">
            <w:pPr>
              <w:shd w:val="clear" w:color="auto" w:fill="FFFFFF"/>
              <w:jc w:val="both"/>
            </w:pPr>
            <w:r w:rsidRPr="00291A50">
              <w:t>легковые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2.6</w:t>
            </w:r>
          </w:p>
        </w:tc>
        <w:tc>
          <w:tcPr>
            <w:tcW w:w="4381" w:type="pct"/>
          </w:tcPr>
          <w:p w:rsidR="0001771A" w:rsidRPr="00291A50" w:rsidRDefault="0001771A" w:rsidP="0001771A">
            <w:pPr>
              <w:shd w:val="clear" w:color="auto" w:fill="FFFFFF"/>
              <w:jc w:val="both"/>
            </w:pPr>
            <w:r w:rsidRPr="00291A50">
              <w:rPr>
                <w:b/>
                <w:bCs/>
              </w:rPr>
              <w:t>Остатки железобетонных конструкций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2.7</w:t>
            </w:r>
          </w:p>
        </w:tc>
        <w:tc>
          <w:tcPr>
            <w:tcW w:w="4381" w:type="pct"/>
          </w:tcPr>
          <w:p w:rsidR="0001771A" w:rsidRPr="00291A50" w:rsidRDefault="0001771A" w:rsidP="0001771A">
            <w:pPr>
              <w:shd w:val="clear" w:color="auto" w:fill="FFFFFF"/>
              <w:jc w:val="both"/>
            </w:pPr>
            <w:r w:rsidRPr="00291A50">
              <w:rPr>
                <w:b/>
                <w:bCs/>
              </w:rPr>
              <w:t>Элементы электропитания и аккумуляторы (крупные)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2.7.1</w:t>
            </w:r>
          </w:p>
        </w:tc>
        <w:tc>
          <w:tcPr>
            <w:tcW w:w="4381" w:type="pct"/>
          </w:tcPr>
          <w:p w:rsidR="0001771A" w:rsidRPr="00291A50" w:rsidRDefault="0001771A" w:rsidP="0001771A">
            <w:pPr>
              <w:shd w:val="clear" w:color="auto" w:fill="FFFFFF"/>
              <w:jc w:val="both"/>
            </w:pPr>
            <w:r w:rsidRPr="00291A50">
              <w:t>Элементы электропитания и аккумуляторы щелочные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2.7.2</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кислотные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lastRenderedPageBreak/>
              <w:t>2.7.3</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2.8</w:t>
            </w:r>
          </w:p>
        </w:tc>
        <w:tc>
          <w:tcPr>
            <w:tcW w:w="4381" w:type="pct"/>
          </w:tcPr>
          <w:p w:rsidR="0001771A" w:rsidRPr="00291A50" w:rsidRDefault="0001771A" w:rsidP="0001771A">
            <w:pPr>
              <w:shd w:val="clear" w:color="auto" w:fill="FFFFFF"/>
              <w:jc w:val="both"/>
            </w:pPr>
            <w:r w:rsidRPr="00291A50">
              <w:rPr>
                <w:b/>
                <w:bCs/>
              </w:rPr>
              <w:t>Кабели изолированные (длиной более 0,5 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2.9</w:t>
            </w:r>
          </w:p>
        </w:tc>
        <w:tc>
          <w:tcPr>
            <w:tcW w:w="4381" w:type="pct"/>
          </w:tcPr>
          <w:p w:rsidR="0001771A" w:rsidRPr="00291A50" w:rsidRDefault="0001771A" w:rsidP="0001771A">
            <w:pPr>
              <w:shd w:val="clear" w:color="auto" w:fill="FFFFFF"/>
              <w:jc w:val="both"/>
            </w:pPr>
            <w:r w:rsidRPr="00291A50">
              <w:rPr>
                <w:b/>
                <w:bCs/>
              </w:rPr>
              <w:t>Лом асфальтовый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2.10</w:t>
            </w:r>
          </w:p>
        </w:tc>
        <w:tc>
          <w:tcPr>
            <w:tcW w:w="4381" w:type="pct"/>
          </w:tcPr>
          <w:p w:rsidR="0001771A" w:rsidRPr="00291A50" w:rsidRDefault="0001771A" w:rsidP="0001771A">
            <w:pPr>
              <w:shd w:val="clear" w:color="auto" w:fill="FFFFFF"/>
              <w:jc w:val="both"/>
            </w:pPr>
            <w:r w:rsidRPr="00291A50">
              <w:rPr>
                <w:b/>
                <w:bCs/>
              </w:rPr>
              <w:t>Упаковка крупногабаритная смешанного состава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2.11</w:t>
            </w:r>
          </w:p>
        </w:tc>
        <w:tc>
          <w:tcPr>
            <w:tcW w:w="4381" w:type="pct"/>
          </w:tcPr>
          <w:p w:rsidR="0001771A" w:rsidRPr="00291A50" w:rsidRDefault="0001771A" w:rsidP="0001771A">
            <w:pPr>
              <w:shd w:val="clear" w:color="auto" w:fill="FFFFFF"/>
              <w:jc w:val="both"/>
            </w:pPr>
            <w:r w:rsidRPr="00291A50">
              <w:rPr>
                <w:b/>
                <w:bCs/>
              </w:rPr>
              <w:t>Прочие изделия, утратившие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w:t>
            </w:r>
          </w:p>
        </w:tc>
        <w:tc>
          <w:tcPr>
            <w:tcW w:w="4381" w:type="pct"/>
          </w:tcPr>
          <w:p w:rsidR="0001771A" w:rsidRPr="00291A50" w:rsidRDefault="0001771A" w:rsidP="0001771A">
            <w:pPr>
              <w:shd w:val="clear" w:color="auto" w:fill="FFFFFF"/>
              <w:jc w:val="both"/>
            </w:pPr>
            <w:r w:rsidRPr="00291A50">
              <w:rPr>
                <w:b/>
                <w:bCs/>
              </w:rPr>
              <w:t>КОМПОНЕНТЫ СМЕСЕЙ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w:t>
            </w:r>
          </w:p>
        </w:tc>
        <w:tc>
          <w:tcPr>
            <w:tcW w:w="4381" w:type="pct"/>
          </w:tcPr>
          <w:p w:rsidR="0001771A" w:rsidRPr="00291A50" w:rsidRDefault="0001771A" w:rsidP="0001771A">
            <w:pPr>
              <w:shd w:val="clear" w:color="auto" w:fill="FFFFFF"/>
              <w:jc w:val="both"/>
            </w:pPr>
            <w:r w:rsidRPr="00291A50">
              <w:rPr>
                <w:b/>
                <w:bCs/>
              </w:rPr>
              <w:t>Отходы черных металлов и их сплавов (металлолом)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3.1.1</w:t>
            </w:r>
          </w:p>
        </w:tc>
        <w:tc>
          <w:tcPr>
            <w:tcW w:w="4381" w:type="pct"/>
          </w:tcPr>
          <w:p w:rsidR="0001771A" w:rsidRPr="00291A50" w:rsidRDefault="0001771A" w:rsidP="0001771A">
            <w:pPr>
              <w:shd w:val="clear" w:color="auto" w:fill="FFFFFF"/>
              <w:jc w:val="both"/>
            </w:pPr>
            <w:r w:rsidRPr="00291A50">
              <w:t>отходы черного металла - толщиной до 1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w:t>
            </w:r>
          </w:p>
        </w:tc>
        <w:tc>
          <w:tcPr>
            <w:tcW w:w="4381" w:type="pct"/>
          </w:tcPr>
          <w:p w:rsidR="0001771A" w:rsidRPr="00291A50" w:rsidRDefault="0001771A" w:rsidP="0001771A">
            <w:pPr>
              <w:shd w:val="clear" w:color="auto" w:fill="FFFFFF"/>
              <w:jc w:val="both"/>
            </w:pPr>
            <w:r w:rsidRPr="00291A50">
              <w:t>отходы черного металла - толщиной от 1 до 6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w:t>
            </w:r>
          </w:p>
        </w:tc>
        <w:tc>
          <w:tcPr>
            <w:tcW w:w="4381" w:type="pct"/>
          </w:tcPr>
          <w:p w:rsidR="0001771A" w:rsidRPr="00291A50" w:rsidRDefault="0001771A" w:rsidP="0001771A">
            <w:pPr>
              <w:shd w:val="clear" w:color="auto" w:fill="FFFFFF"/>
              <w:jc w:val="both"/>
            </w:pPr>
            <w:r w:rsidRPr="00291A50">
              <w:t>отходы стали нержавеющей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w:t>
            </w:r>
          </w:p>
        </w:tc>
        <w:tc>
          <w:tcPr>
            <w:tcW w:w="4381" w:type="pct"/>
          </w:tcPr>
          <w:p w:rsidR="0001771A" w:rsidRPr="00291A50" w:rsidRDefault="0001771A" w:rsidP="0001771A">
            <w:pPr>
              <w:shd w:val="clear" w:color="auto" w:fill="FFFFFF"/>
              <w:jc w:val="both"/>
            </w:pPr>
            <w:r w:rsidRPr="00291A50">
              <w:t>отходы чугуна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w:t>
            </w:r>
          </w:p>
        </w:tc>
        <w:tc>
          <w:tcPr>
            <w:tcW w:w="4381" w:type="pct"/>
          </w:tcPr>
          <w:p w:rsidR="0001771A" w:rsidRPr="00291A50" w:rsidRDefault="0001771A" w:rsidP="0001771A">
            <w:pPr>
              <w:shd w:val="clear" w:color="auto" w:fill="FFFFFF"/>
              <w:jc w:val="both"/>
            </w:pPr>
            <w:r w:rsidRPr="00291A50">
              <w:rPr>
                <w:b/>
                <w:bCs/>
              </w:rPr>
              <w:t>Отходы цветных металлов и их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3.2.1</w:t>
            </w:r>
          </w:p>
        </w:tc>
        <w:tc>
          <w:tcPr>
            <w:tcW w:w="4381" w:type="pct"/>
          </w:tcPr>
          <w:p w:rsidR="0001771A" w:rsidRPr="00291A50" w:rsidRDefault="0001771A" w:rsidP="0001771A">
            <w:pPr>
              <w:shd w:val="clear" w:color="auto" w:fill="FFFFFF"/>
              <w:jc w:val="both"/>
            </w:pPr>
            <w:r w:rsidRPr="00291A50">
              <w:t>отходы алюминия коммунальные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3.2.2</w:t>
            </w:r>
          </w:p>
        </w:tc>
        <w:tc>
          <w:tcPr>
            <w:tcW w:w="4381" w:type="pct"/>
          </w:tcPr>
          <w:p w:rsidR="0001771A" w:rsidRPr="00291A50" w:rsidRDefault="0001771A" w:rsidP="0001771A">
            <w:pPr>
              <w:shd w:val="clear" w:color="auto" w:fill="FFFFFF"/>
              <w:jc w:val="both"/>
            </w:pPr>
            <w:r w:rsidRPr="00291A50">
              <w:t>алюминиевые банки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3.2.3</w:t>
            </w:r>
          </w:p>
        </w:tc>
        <w:tc>
          <w:tcPr>
            <w:tcW w:w="4381" w:type="pct"/>
          </w:tcPr>
          <w:p w:rsidR="0001771A" w:rsidRPr="00291A50" w:rsidRDefault="0001771A" w:rsidP="0001771A">
            <w:pPr>
              <w:shd w:val="clear" w:color="auto" w:fill="FFFFFF"/>
              <w:jc w:val="both"/>
            </w:pPr>
            <w:r w:rsidRPr="00291A50">
              <w:t>отходы меди и ее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3.2.4</w:t>
            </w:r>
          </w:p>
        </w:tc>
        <w:tc>
          <w:tcPr>
            <w:tcW w:w="4381" w:type="pct"/>
          </w:tcPr>
          <w:p w:rsidR="0001771A" w:rsidRPr="00291A50" w:rsidRDefault="0001771A" w:rsidP="0001771A">
            <w:pPr>
              <w:shd w:val="clear" w:color="auto" w:fill="FFFFFF"/>
              <w:jc w:val="both"/>
            </w:pPr>
            <w:r w:rsidRPr="00291A50">
              <w:t>отходы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3.3</w:t>
            </w:r>
          </w:p>
        </w:tc>
        <w:tc>
          <w:tcPr>
            <w:tcW w:w="4381" w:type="pct"/>
          </w:tcPr>
          <w:p w:rsidR="0001771A" w:rsidRPr="00291A50" w:rsidRDefault="0001771A" w:rsidP="0001771A">
            <w:pPr>
              <w:shd w:val="clear" w:color="auto" w:fill="FFFFFF"/>
              <w:jc w:val="both"/>
            </w:pPr>
            <w:r w:rsidRPr="00291A50">
              <w:rPr>
                <w:b/>
                <w:bCs/>
              </w:rPr>
              <w:t>Отходы радио- и электрических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3.4</w:t>
            </w:r>
          </w:p>
        </w:tc>
        <w:tc>
          <w:tcPr>
            <w:tcW w:w="4381" w:type="pct"/>
          </w:tcPr>
          <w:p w:rsidR="0001771A" w:rsidRPr="00291A50" w:rsidRDefault="0001771A" w:rsidP="0001771A">
            <w:pPr>
              <w:shd w:val="clear" w:color="auto" w:fill="FFFFFF"/>
              <w:jc w:val="both"/>
            </w:pPr>
            <w:r w:rsidRPr="00291A50">
              <w:rPr>
                <w:b/>
                <w:bCs/>
              </w:rPr>
              <w:t>Отходы элементов электропитания (мелкие)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3.4.1</w:t>
            </w:r>
          </w:p>
        </w:tc>
        <w:tc>
          <w:tcPr>
            <w:tcW w:w="4381" w:type="pct"/>
          </w:tcPr>
          <w:p w:rsidR="0001771A" w:rsidRPr="00291A50" w:rsidRDefault="0001771A" w:rsidP="0001771A">
            <w:pPr>
              <w:shd w:val="clear" w:color="auto" w:fill="FFFFFF"/>
              <w:jc w:val="both"/>
            </w:pPr>
            <w:r w:rsidRPr="00291A50">
              <w:t>никель-кадмиевые аккумуляторы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3.4.2</w:t>
            </w:r>
          </w:p>
        </w:tc>
        <w:tc>
          <w:tcPr>
            <w:tcW w:w="4381" w:type="pct"/>
          </w:tcPr>
          <w:p w:rsidR="0001771A" w:rsidRPr="00291A50" w:rsidRDefault="0001771A" w:rsidP="0001771A">
            <w:pPr>
              <w:shd w:val="clear" w:color="auto" w:fill="FFFFFF"/>
              <w:jc w:val="both"/>
            </w:pPr>
            <w:r w:rsidRPr="00291A50">
              <w:t>алкалиновые элементы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3.5</w:t>
            </w:r>
          </w:p>
        </w:tc>
        <w:tc>
          <w:tcPr>
            <w:tcW w:w="4381" w:type="pct"/>
          </w:tcPr>
          <w:p w:rsidR="0001771A" w:rsidRPr="00291A50" w:rsidRDefault="0001771A" w:rsidP="0001771A">
            <w:pPr>
              <w:shd w:val="clear" w:color="auto" w:fill="FFFFFF"/>
              <w:jc w:val="both"/>
            </w:pPr>
            <w:r w:rsidRPr="00291A50">
              <w:rPr>
                <w:b/>
                <w:bCs/>
              </w:rPr>
              <w:t>Отходы минеральные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3.5.1</w:t>
            </w:r>
          </w:p>
        </w:tc>
        <w:tc>
          <w:tcPr>
            <w:tcW w:w="4381" w:type="pct"/>
          </w:tcPr>
          <w:p w:rsidR="0001771A" w:rsidRPr="00291A50" w:rsidRDefault="0001771A" w:rsidP="0001771A">
            <w:pPr>
              <w:shd w:val="clear" w:color="auto" w:fill="FFFFFF"/>
              <w:jc w:val="both"/>
            </w:pPr>
            <w:r w:rsidRPr="00291A50">
              <w:t>отходы керамические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3.5.2</w:t>
            </w:r>
          </w:p>
        </w:tc>
        <w:tc>
          <w:tcPr>
            <w:tcW w:w="4381" w:type="pct"/>
          </w:tcPr>
          <w:p w:rsidR="0001771A" w:rsidRPr="00291A50" w:rsidRDefault="0001771A" w:rsidP="0001771A">
            <w:pPr>
              <w:shd w:val="clear" w:color="auto" w:fill="FFFFFF"/>
              <w:jc w:val="both"/>
            </w:pPr>
            <w:r w:rsidRPr="00291A50">
              <w:t>отходы строительных смесей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3.5.3</w:t>
            </w:r>
          </w:p>
        </w:tc>
        <w:tc>
          <w:tcPr>
            <w:tcW w:w="4381" w:type="pct"/>
          </w:tcPr>
          <w:p w:rsidR="0001771A" w:rsidRPr="00291A50" w:rsidRDefault="0001771A" w:rsidP="0001771A">
            <w:pPr>
              <w:shd w:val="clear" w:color="auto" w:fill="FFFFFF"/>
              <w:jc w:val="both"/>
            </w:pPr>
            <w:r w:rsidRPr="00291A50">
              <w:t>отходы минеральные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3.6</w:t>
            </w:r>
          </w:p>
        </w:tc>
        <w:tc>
          <w:tcPr>
            <w:tcW w:w="4381" w:type="pct"/>
          </w:tcPr>
          <w:p w:rsidR="0001771A" w:rsidRPr="00291A50" w:rsidRDefault="0001771A" w:rsidP="0001771A">
            <w:pPr>
              <w:shd w:val="clear" w:color="auto" w:fill="FFFFFF"/>
              <w:jc w:val="both"/>
            </w:pPr>
            <w:r w:rsidRPr="00291A50">
              <w:rPr>
                <w:b/>
                <w:bCs/>
              </w:rPr>
              <w:t>Отходы стекла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3.6.1</w:t>
            </w:r>
          </w:p>
        </w:tc>
        <w:tc>
          <w:tcPr>
            <w:tcW w:w="4381" w:type="pct"/>
          </w:tcPr>
          <w:p w:rsidR="0001771A" w:rsidRPr="00291A50" w:rsidRDefault="0001771A" w:rsidP="0001771A">
            <w:pPr>
              <w:shd w:val="clear" w:color="auto" w:fill="FFFFFF"/>
              <w:jc w:val="both"/>
            </w:pPr>
            <w:r w:rsidRPr="00291A50">
              <w:t>отходы стекла бесцветного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3.6.2</w:t>
            </w:r>
          </w:p>
        </w:tc>
        <w:tc>
          <w:tcPr>
            <w:tcW w:w="4381" w:type="pct"/>
          </w:tcPr>
          <w:p w:rsidR="0001771A" w:rsidRPr="00291A50" w:rsidRDefault="0001771A" w:rsidP="0001771A">
            <w:pPr>
              <w:shd w:val="clear" w:color="auto" w:fill="FFFFFF"/>
              <w:jc w:val="both"/>
            </w:pPr>
            <w:r w:rsidRPr="00291A50">
              <w:t>отходы стекла коричневого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3.6.3</w:t>
            </w:r>
          </w:p>
        </w:tc>
        <w:tc>
          <w:tcPr>
            <w:tcW w:w="4381" w:type="pct"/>
          </w:tcPr>
          <w:p w:rsidR="0001771A" w:rsidRPr="00291A50" w:rsidRDefault="0001771A" w:rsidP="0001771A">
            <w:pPr>
              <w:shd w:val="clear" w:color="auto" w:fill="FFFFFF"/>
              <w:jc w:val="both"/>
            </w:pPr>
            <w:r w:rsidRPr="00291A50">
              <w:t>Отходы стекла зеленого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3.6.4</w:t>
            </w:r>
          </w:p>
        </w:tc>
        <w:tc>
          <w:tcPr>
            <w:tcW w:w="4381" w:type="pct"/>
          </w:tcPr>
          <w:p w:rsidR="0001771A" w:rsidRPr="00291A50" w:rsidRDefault="0001771A" w:rsidP="0001771A">
            <w:pPr>
              <w:shd w:val="clear" w:color="auto" w:fill="FFFFFF"/>
              <w:jc w:val="both"/>
            </w:pPr>
            <w:r w:rsidRPr="00291A50">
              <w:t>отходы стекла цветного (смешанного)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3.7</w:t>
            </w:r>
          </w:p>
        </w:tc>
        <w:tc>
          <w:tcPr>
            <w:tcW w:w="4381" w:type="pct"/>
          </w:tcPr>
          <w:p w:rsidR="0001771A" w:rsidRPr="00291A50" w:rsidRDefault="0001771A" w:rsidP="0001771A">
            <w:pPr>
              <w:shd w:val="clear" w:color="auto" w:fill="FFFFFF"/>
              <w:jc w:val="both"/>
            </w:pPr>
            <w:r w:rsidRPr="00291A50">
              <w:rPr>
                <w:b/>
                <w:bCs/>
              </w:rPr>
              <w:t>Отходы резины (кроме автопокрышек)</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3.7.1</w:t>
            </w:r>
          </w:p>
        </w:tc>
        <w:tc>
          <w:tcPr>
            <w:tcW w:w="4381" w:type="pct"/>
          </w:tcPr>
          <w:p w:rsidR="0001771A" w:rsidRPr="00291A50" w:rsidRDefault="0001771A" w:rsidP="0001771A">
            <w:pPr>
              <w:shd w:val="clear" w:color="auto" w:fill="FFFFFF"/>
              <w:jc w:val="both"/>
            </w:pPr>
            <w:r w:rsidRPr="00291A50">
              <w:t>резинотканевые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3.7.2</w:t>
            </w:r>
          </w:p>
        </w:tc>
        <w:tc>
          <w:tcPr>
            <w:tcW w:w="4381" w:type="pct"/>
          </w:tcPr>
          <w:p w:rsidR="0001771A" w:rsidRPr="00291A50" w:rsidRDefault="0001771A" w:rsidP="0001771A">
            <w:pPr>
              <w:shd w:val="clear" w:color="auto" w:fill="FFFFFF"/>
              <w:jc w:val="both"/>
            </w:pPr>
            <w:r w:rsidRPr="00291A50">
              <w:t>резинометаллические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3.7.3</w:t>
            </w:r>
          </w:p>
        </w:tc>
        <w:tc>
          <w:tcPr>
            <w:tcW w:w="4381" w:type="pct"/>
          </w:tcPr>
          <w:p w:rsidR="0001771A" w:rsidRPr="00291A50" w:rsidRDefault="0001771A" w:rsidP="0001771A">
            <w:pPr>
              <w:shd w:val="clear" w:color="auto" w:fill="FFFFFF"/>
              <w:jc w:val="both"/>
            </w:pPr>
            <w:r w:rsidRPr="00291A50">
              <w:t>прочие резиновые изделия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3.8</w:t>
            </w:r>
          </w:p>
        </w:tc>
        <w:tc>
          <w:tcPr>
            <w:tcW w:w="4381" w:type="pct"/>
          </w:tcPr>
          <w:p w:rsidR="0001771A" w:rsidRPr="00291A50" w:rsidRDefault="0001771A" w:rsidP="0001771A">
            <w:pPr>
              <w:shd w:val="clear" w:color="auto" w:fill="FFFFFF"/>
              <w:jc w:val="both"/>
            </w:pPr>
            <w:r w:rsidRPr="00291A50">
              <w:rPr>
                <w:b/>
                <w:bCs/>
              </w:rPr>
              <w:t>Отходы полимеров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w:t>
            </w:r>
          </w:p>
        </w:tc>
        <w:tc>
          <w:tcPr>
            <w:tcW w:w="4381" w:type="pct"/>
          </w:tcPr>
          <w:p w:rsidR="0001771A" w:rsidRPr="00291A50" w:rsidRDefault="0001771A" w:rsidP="0001771A">
            <w:pPr>
              <w:shd w:val="clear" w:color="auto" w:fill="FFFFFF"/>
              <w:jc w:val="both"/>
            </w:pPr>
            <w:r w:rsidRPr="00291A50">
              <w:t>ПЭТФ чистый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3.8.2</w:t>
            </w:r>
          </w:p>
        </w:tc>
        <w:tc>
          <w:tcPr>
            <w:tcW w:w="4381" w:type="pct"/>
          </w:tcPr>
          <w:p w:rsidR="0001771A" w:rsidRPr="00291A50" w:rsidRDefault="0001771A" w:rsidP="0001771A">
            <w:pPr>
              <w:shd w:val="clear" w:color="auto" w:fill="FFFFFF"/>
              <w:jc w:val="both"/>
            </w:pPr>
            <w:r w:rsidRPr="00291A50">
              <w:t>ПЭТФ зеленый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3.8.3</w:t>
            </w:r>
          </w:p>
        </w:tc>
        <w:tc>
          <w:tcPr>
            <w:tcW w:w="4381" w:type="pct"/>
          </w:tcPr>
          <w:p w:rsidR="0001771A" w:rsidRPr="00291A50" w:rsidRDefault="0001771A" w:rsidP="0001771A">
            <w:pPr>
              <w:shd w:val="clear" w:color="auto" w:fill="FFFFFF"/>
              <w:jc w:val="both"/>
            </w:pPr>
            <w:r w:rsidRPr="00291A50">
              <w:t>ПЭТФ коричневый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3.8.4</w:t>
            </w:r>
          </w:p>
        </w:tc>
        <w:tc>
          <w:tcPr>
            <w:tcW w:w="4381" w:type="pct"/>
          </w:tcPr>
          <w:p w:rsidR="0001771A" w:rsidRPr="00291A50" w:rsidRDefault="0001771A" w:rsidP="0001771A">
            <w:pPr>
              <w:shd w:val="clear" w:color="auto" w:fill="FFFFFF"/>
              <w:jc w:val="both"/>
            </w:pPr>
            <w:r w:rsidRPr="00291A50">
              <w:t>ПВХ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3.8.5</w:t>
            </w:r>
          </w:p>
        </w:tc>
        <w:tc>
          <w:tcPr>
            <w:tcW w:w="4381" w:type="pct"/>
          </w:tcPr>
          <w:p w:rsidR="0001771A" w:rsidRPr="00291A50" w:rsidRDefault="0001771A" w:rsidP="0001771A">
            <w:pPr>
              <w:shd w:val="clear" w:color="auto" w:fill="FFFFFF"/>
              <w:jc w:val="both"/>
            </w:pPr>
            <w:r w:rsidRPr="00291A50">
              <w:t>капрон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3.8.6</w:t>
            </w:r>
          </w:p>
        </w:tc>
        <w:tc>
          <w:tcPr>
            <w:tcW w:w="4381" w:type="pct"/>
          </w:tcPr>
          <w:p w:rsidR="0001771A" w:rsidRPr="00291A50" w:rsidRDefault="0001771A" w:rsidP="0001771A">
            <w:pPr>
              <w:shd w:val="clear" w:color="auto" w:fill="FFFFFF"/>
              <w:jc w:val="both"/>
            </w:pPr>
            <w:r w:rsidRPr="00291A50">
              <w:t>полистирол</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3.8.7</w:t>
            </w:r>
          </w:p>
        </w:tc>
        <w:tc>
          <w:tcPr>
            <w:tcW w:w="4381" w:type="pct"/>
          </w:tcPr>
          <w:p w:rsidR="0001771A" w:rsidRPr="00291A50" w:rsidRDefault="0001771A" w:rsidP="0001771A">
            <w:pPr>
              <w:shd w:val="clear" w:color="auto" w:fill="FFFFFF"/>
              <w:jc w:val="both"/>
            </w:pPr>
            <w:r w:rsidRPr="00291A50">
              <w:t>поликарбонад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3.8.8</w:t>
            </w:r>
          </w:p>
        </w:tc>
        <w:tc>
          <w:tcPr>
            <w:tcW w:w="4381" w:type="pct"/>
          </w:tcPr>
          <w:p w:rsidR="0001771A" w:rsidRPr="00291A50" w:rsidRDefault="0001771A" w:rsidP="0001771A">
            <w:pPr>
              <w:shd w:val="clear" w:color="auto" w:fill="FFFFFF"/>
              <w:jc w:val="both"/>
            </w:pPr>
            <w:r w:rsidRPr="00291A50">
              <w:t>ПЭВД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3.8.9</w:t>
            </w:r>
          </w:p>
        </w:tc>
        <w:tc>
          <w:tcPr>
            <w:tcW w:w="4381" w:type="pct"/>
          </w:tcPr>
          <w:p w:rsidR="0001771A" w:rsidRPr="00291A50" w:rsidRDefault="0001771A" w:rsidP="0001771A">
            <w:pPr>
              <w:shd w:val="clear" w:color="auto" w:fill="FFFFFF"/>
              <w:jc w:val="both"/>
            </w:pPr>
            <w:r w:rsidRPr="00291A50">
              <w:t>полипропилен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3.8.10</w:t>
            </w:r>
          </w:p>
        </w:tc>
        <w:tc>
          <w:tcPr>
            <w:tcW w:w="4381" w:type="pct"/>
          </w:tcPr>
          <w:p w:rsidR="0001771A" w:rsidRPr="00291A50" w:rsidRDefault="0001771A" w:rsidP="0001771A">
            <w:pPr>
              <w:shd w:val="clear" w:color="auto" w:fill="FFFFFF"/>
              <w:jc w:val="both"/>
            </w:pPr>
            <w:r w:rsidRPr="00291A50">
              <w:t>полимеры неопределенного состава и смешанные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3.9</w:t>
            </w:r>
          </w:p>
        </w:tc>
        <w:tc>
          <w:tcPr>
            <w:tcW w:w="4381" w:type="pct"/>
          </w:tcPr>
          <w:p w:rsidR="0001771A" w:rsidRPr="00291A50" w:rsidRDefault="0001771A" w:rsidP="0001771A">
            <w:pPr>
              <w:shd w:val="clear" w:color="auto" w:fill="FFFFFF"/>
              <w:jc w:val="both"/>
            </w:pPr>
            <w:r w:rsidRPr="00291A50">
              <w:rPr>
                <w:b/>
                <w:bCs/>
              </w:rPr>
              <w:t>Отходы бумаги (макулатура)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3.9.1</w:t>
            </w:r>
          </w:p>
        </w:tc>
        <w:tc>
          <w:tcPr>
            <w:tcW w:w="4381" w:type="pct"/>
          </w:tcPr>
          <w:p w:rsidR="0001771A" w:rsidRPr="00291A50" w:rsidRDefault="0001771A" w:rsidP="0001771A">
            <w:pPr>
              <w:shd w:val="clear" w:color="auto" w:fill="FFFFFF"/>
              <w:jc w:val="both"/>
            </w:pPr>
            <w:r w:rsidRPr="00291A50">
              <w:t>отходы бумаги газетной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3.9.2</w:t>
            </w:r>
          </w:p>
        </w:tc>
        <w:tc>
          <w:tcPr>
            <w:tcW w:w="4381" w:type="pct"/>
          </w:tcPr>
          <w:p w:rsidR="0001771A" w:rsidRPr="00291A50" w:rsidRDefault="0001771A" w:rsidP="0001771A">
            <w:pPr>
              <w:shd w:val="clear" w:color="auto" w:fill="FFFFFF"/>
              <w:jc w:val="both"/>
            </w:pPr>
            <w:r w:rsidRPr="00291A50">
              <w:t>отходы бумаги книжной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3.9.3</w:t>
            </w:r>
          </w:p>
        </w:tc>
        <w:tc>
          <w:tcPr>
            <w:tcW w:w="4381" w:type="pct"/>
          </w:tcPr>
          <w:p w:rsidR="0001771A" w:rsidRPr="00291A50" w:rsidRDefault="0001771A" w:rsidP="0001771A">
            <w:pPr>
              <w:shd w:val="clear" w:color="auto" w:fill="FFFFFF"/>
              <w:jc w:val="both"/>
            </w:pPr>
            <w:r w:rsidRPr="00291A50">
              <w:t>отходы бумаги офисной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3.9.4</w:t>
            </w:r>
          </w:p>
        </w:tc>
        <w:tc>
          <w:tcPr>
            <w:tcW w:w="4381" w:type="pct"/>
          </w:tcPr>
          <w:p w:rsidR="0001771A" w:rsidRPr="00291A50" w:rsidRDefault="0001771A" w:rsidP="0001771A">
            <w:pPr>
              <w:shd w:val="clear" w:color="auto" w:fill="FFFFFF"/>
              <w:jc w:val="both"/>
            </w:pPr>
            <w:r w:rsidRPr="00291A50">
              <w:t>отходы картона, гофра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3.9.5</w:t>
            </w:r>
          </w:p>
        </w:tc>
        <w:tc>
          <w:tcPr>
            <w:tcW w:w="4381" w:type="pct"/>
          </w:tcPr>
          <w:p w:rsidR="0001771A" w:rsidRPr="00291A50" w:rsidRDefault="0001771A" w:rsidP="0001771A">
            <w:pPr>
              <w:shd w:val="clear" w:color="auto" w:fill="FFFFFF"/>
              <w:jc w:val="both"/>
            </w:pPr>
            <w:r w:rsidRPr="00291A50">
              <w:t>отходы бумаги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3.10</w:t>
            </w:r>
          </w:p>
        </w:tc>
        <w:tc>
          <w:tcPr>
            <w:tcW w:w="4381" w:type="pct"/>
          </w:tcPr>
          <w:p w:rsidR="0001771A" w:rsidRPr="00291A50" w:rsidRDefault="0001771A" w:rsidP="0001771A">
            <w:pPr>
              <w:shd w:val="clear" w:color="auto" w:fill="FFFFFF"/>
              <w:jc w:val="both"/>
            </w:pPr>
            <w:r w:rsidRPr="00291A50">
              <w:rPr>
                <w:b/>
                <w:bCs/>
              </w:rPr>
              <w:t>Отходы текстиля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3.10.1</w:t>
            </w:r>
          </w:p>
        </w:tc>
        <w:tc>
          <w:tcPr>
            <w:tcW w:w="4381" w:type="pct"/>
          </w:tcPr>
          <w:p w:rsidR="0001771A" w:rsidRPr="00291A50" w:rsidRDefault="0001771A" w:rsidP="0001771A">
            <w:pPr>
              <w:shd w:val="clear" w:color="auto" w:fill="FFFFFF"/>
              <w:jc w:val="both"/>
            </w:pPr>
            <w:r w:rsidRPr="00291A50">
              <w:t>текстиль из синтетических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3.10.2</w:t>
            </w:r>
          </w:p>
        </w:tc>
        <w:tc>
          <w:tcPr>
            <w:tcW w:w="4381" w:type="pct"/>
          </w:tcPr>
          <w:p w:rsidR="0001771A" w:rsidRPr="00291A50" w:rsidRDefault="0001771A" w:rsidP="0001771A">
            <w:pPr>
              <w:shd w:val="clear" w:color="auto" w:fill="FFFFFF"/>
              <w:jc w:val="both"/>
            </w:pPr>
            <w:r w:rsidRPr="00291A50">
              <w:t>текстиль из натуральных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lastRenderedPageBreak/>
              <w:t>3.10.3</w:t>
            </w:r>
          </w:p>
        </w:tc>
        <w:tc>
          <w:tcPr>
            <w:tcW w:w="4381" w:type="pct"/>
          </w:tcPr>
          <w:p w:rsidR="0001771A" w:rsidRPr="00291A50" w:rsidRDefault="0001771A" w:rsidP="0001771A">
            <w:pPr>
              <w:shd w:val="clear" w:color="auto" w:fill="FFFFFF"/>
              <w:jc w:val="both"/>
            </w:pPr>
            <w:r w:rsidRPr="00291A50">
              <w:t>текстиль из смешанных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3.11</w:t>
            </w:r>
          </w:p>
        </w:tc>
        <w:tc>
          <w:tcPr>
            <w:tcW w:w="4381" w:type="pct"/>
          </w:tcPr>
          <w:p w:rsidR="0001771A" w:rsidRPr="00291A50" w:rsidRDefault="0001771A" w:rsidP="0001771A">
            <w:pPr>
              <w:shd w:val="clear" w:color="auto" w:fill="FFFFFF"/>
              <w:jc w:val="both"/>
            </w:pPr>
            <w:r w:rsidRPr="00291A50">
              <w:rPr>
                <w:b/>
                <w:bCs/>
              </w:rPr>
              <w:t>Отходы от изделий из кожи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3.12</w:t>
            </w:r>
          </w:p>
        </w:tc>
        <w:tc>
          <w:tcPr>
            <w:tcW w:w="4381" w:type="pct"/>
          </w:tcPr>
          <w:p w:rsidR="0001771A" w:rsidRPr="00291A50" w:rsidRDefault="0001771A" w:rsidP="0001771A">
            <w:pPr>
              <w:shd w:val="clear" w:color="auto" w:fill="FFFFFF"/>
              <w:jc w:val="both"/>
            </w:pPr>
            <w:r w:rsidRPr="00291A50">
              <w:rPr>
                <w:b/>
                <w:bCs/>
              </w:rPr>
              <w:t>Отходы пищевые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3.12.1</w:t>
            </w:r>
          </w:p>
        </w:tc>
        <w:tc>
          <w:tcPr>
            <w:tcW w:w="4381" w:type="pct"/>
          </w:tcPr>
          <w:p w:rsidR="0001771A" w:rsidRPr="00291A50" w:rsidRDefault="0001771A" w:rsidP="0001771A">
            <w:pPr>
              <w:shd w:val="clear" w:color="auto" w:fill="FFFFFF"/>
              <w:jc w:val="both"/>
            </w:pPr>
            <w:r w:rsidRPr="00291A50">
              <w:t>отходы пищевые без заводской упаковки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3.12.2</w:t>
            </w:r>
          </w:p>
        </w:tc>
        <w:tc>
          <w:tcPr>
            <w:tcW w:w="4381" w:type="pct"/>
          </w:tcPr>
          <w:p w:rsidR="0001771A" w:rsidRPr="00291A50" w:rsidRDefault="0001771A" w:rsidP="0001771A">
            <w:pPr>
              <w:shd w:val="clear" w:color="auto" w:fill="FFFFFF"/>
              <w:jc w:val="both"/>
            </w:pPr>
            <w:r w:rsidRPr="00291A50">
              <w:t>отходы пищевые в стеклянной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3.12.3</w:t>
            </w:r>
          </w:p>
        </w:tc>
        <w:tc>
          <w:tcPr>
            <w:tcW w:w="4381" w:type="pct"/>
          </w:tcPr>
          <w:p w:rsidR="0001771A" w:rsidRPr="00291A50" w:rsidRDefault="0001771A" w:rsidP="0001771A">
            <w:pPr>
              <w:shd w:val="clear" w:color="auto" w:fill="FFFFFF"/>
              <w:jc w:val="both"/>
            </w:pPr>
            <w:r w:rsidRPr="00291A50">
              <w:t>отходы пищевые в металлической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3.12.4</w:t>
            </w:r>
          </w:p>
        </w:tc>
        <w:tc>
          <w:tcPr>
            <w:tcW w:w="4381" w:type="pct"/>
          </w:tcPr>
          <w:p w:rsidR="0001771A" w:rsidRPr="00291A50" w:rsidRDefault="0001771A" w:rsidP="0001771A">
            <w:pPr>
              <w:shd w:val="clear" w:color="auto" w:fill="FFFFFF"/>
              <w:jc w:val="both"/>
            </w:pPr>
            <w:r w:rsidRPr="00291A50">
              <w:t>отходы пищевые в упаковке из полимерных материалов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3.12.5</w:t>
            </w:r>
          </w:p>
        </w:tc>
        <w:tc>
          <w:tcPr>
            <w:tcW w:w="4381" w:type="pct"/>
          </w:tcPr>
          <w:p w:rsidR="0001771A" w:rsidRPr="00291A50" w:rsidRDefault="0001771A" w:rsidP="0001771A">
            <w:pPr>
              <w:shd w:val="clear" w:color="auto" w:fill="FFFFFF"/>
              <w:jc w:val="both"/>
            </w:pPr>
            <w:r w:rsidRPr="00291A50">
              <w:t>отходы пищевые в упаковке из материалов с бумажной основой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3.13</w:t>
            </w:r>
          </w:p>
        </w:tc>
        <w:tc>
          <w:tcPr>
            <w:tcW w:w="4381" w:type="pct"/>
          </w:tcPr>
          <w:p w:rsidR="0001771A" w:rsidRPr="00291A50" w:rsidRDefault="0001771A" w:rsidP="0001771A">
            <w:pPr>
              <w:shd w:val="clear" w:color="auto" w:fill="FFFFFF"/>
              <w:jc w:val="both"/>
            </w:pPr>
            <w:r w:rsidRPr="00291A50">
              <w:rPr>
                <w:b/>
                <w:bCs/>
              </w:rPr>
              <w:t>Отходы биологические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3.13.1</w:t>
            </w:r>
          </w:p>
        </w:tc>
        <w:tc>
          <w:tcPr>
            <w:tcW w:w="4381" w:type="pct"/>
          </w:tcPr>
          <w:p w:rsidR="0001771A" w:rsidRPr="00291A50" w:rsidRDefault="0001771A" w:rsidP="0001771A">
            <w:pPr>
              <w:shd w:val="clear" w:color="auto" w:fill="FFFFFF"/>
              <w:jc w:val="both"/>
            </w:pPr>
            <w:r w:rsidRPr="00291A50">
              <w:t>отходы содержания животных (птицы, рыбы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3.13.2</w:t>
            </w:r>
          </w:p>
        </w:tc>
        <w:tc>
          <w:tcPr>
            <w:tcW w:w="4381" w:type="pct"/>
          </w:tcPr>
          <w:p w:rsidR="0001771A" w:rsidRPr="00291A50" w:rsidRDefault="0001771A" w:rsidP="0001771A">
            <w:pPr>
              <w:shd w:val="clear" w:color="auto" w:fill="FFFFFF"/>
              <w:jc w:val="both"/>
            </w:pPr>
            <w:r w:rsidRPr="00291A50">
              <w:t>отходы убоя и падшие животные (птица, рыба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3.14</w:t>
            </w:r>
          </w:p>
        </w:tc>
        <w:tc>
          <w:tcPr>
            <w:tcW w:w="4381" w:type="pct"/>
          </w:tcPr>
          <w:p w:rsidR="0001771A" w:rsidRPr="00291A50" w:rsidRDefault="0001771A" w:rsidP="0001771A">
            <w:pPr>
              <w:shd w:val="clear" w:color="auto" w:fill="FFFFFF"/>
              <w:jc w:val="both"/>
            </w:pPr>
            <w:r w:rsidRPr="00291A50">
              <w:rPr>
                <w:b/>
                <w:bCs/>
              </w:rPr>
              <w:t>Отходы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3.14.1</w:t>
            </w:r>
          </w:p>
        </w:tc>
        <w:tc>
          <w:tcPr>
            <w:tcW w:w="4381" w:type="pct"/>
          </w:tcPr>
          <w:p w:rsidR="0001771A" w:rsidRPr="00291A50" w:rsidRDefault="0001771A" w:rsidP="0001771A">
            <w:pPr>
              <w:shd w:val="clear" w:color="auto" w:fill="FFFFFF"/>
              <w:jc w:val="both"/>
            </w:pPr>
            <w:r w:rsidRPr="00291A50">
              <w:t>лекарственные средства с истекшим сроком годности и неидентифицируемые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3.14.2</w:t>
            </w:r>
          </w:p>
        </w:tc>
        <w:tc>
          <w:tcPr>
            <w:tcW w:w="4381" w:type="pct"/>
          </w:tcPr>
          <w:p w:rsidR="0001771A" w:rsidRPr="00291A50" w:rsidRDefault="0001771A" w:rsidP="0001771A">
            <w:pPr>
              <w:shd w:val="clear" w:color="auto" w:fill="FFFFFF"/>
              <w:jc w:val="both"/>
            </w:pPr>
            <w:r w:rsidRPr="00291A50">
              <w:t>перевязочные материалы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3.14.3</w:t>
            </w:r>
          </w:p>
        </w:tc>
        <w:tc>
          <w:tcPr>
            <w:tcW w:w="4381" w:type="pct"/>
          </w:tcPr>
          <w:p w:rsidR="0001771A" w:rsidRPr="00291A50" w:rsidRDefault="0001771A" w:rsidP="0001771A">
            <w:pPr>
              <w:shd w:val="clear" w:color="auto" w:fill="FFFFFF"/>
              <w:jc w:val="both"/>
            </w:pPr>
            <w:r w:rsidRPr="00291A50">
              <w:t>инструменты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3.14.4</w:t>
            </w:r>
          </w:p>
        </w:tc>
        <w:tc>
          <w:tcPr>
            <w:tcW w:w="4381" w:type="pct"/>
          </w:tcPr>
          <w:p w:rsidR="0001771A" w:rsidRPr="00291A50" w:rsidRDefault="0001771A" w:rsidP="0001771A">
            <w:pPr>
              <w:shd w:val="clear" w:color="auto" w:fill="FFFFFF"/>
              <w:jc w:val="both"/>
            </w:pPr>
            <w:r w:rsidRPr="00291A50">
              <w:t>отходы медицинские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3.15</w:t>
            </w:r>
          </w:p>
        </w:tc>
        <w:tc>
          <w:tcPr>
            <w:tcW w:w="4381" w:type="pct"/>
          </w:tcPr>
          <w:p w:rsidR="0001771A" w:rsidRPr="00291A50" w:rsidRDefault="0001771A" w:rsidP="0001771A">
            <w:pPr>
              <w:shd w:val="clear" w:color="auto" w:fill="FFFFFF"/>
              <w:jc w:val="both"/>
            </w:pPr>
            <w:r w:rsidRPr="00291A50">
              <w:rPr>
                <w:b/>
                <w:bCs/>
              </w:rPr>
              <w:t>Отходы древесины и садово-паркового хозяйства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3.15.1</w:t>
            </w:r>
          </w:p>
        </w:tc>
        <w:tc>
          <w:tcPr>
            <w:tcW w:w="4381" w:type="pct"/>
          </w:tcPr>
          <w:p w:rsidR="0001771A" w:rsidRPr="00291A50" w:rsidRDefault="0001771A" w:rsidP="0001771A">
            <w:pPr>
              <w:shd w:val="clear" w:color="auto" w:fill="FFFFFF"/>
              <w:jc w:val="both"/>
            </w:pPr>
            <w:r w:rsidRPr="00291A50">
              <w:t>отходы лиственно-травянистые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3.15.2</w:t>
            </w:r>
          </w:p>
        </w:tc>
        <w:tc>
          <w:tcPr>
            <w:tcW w:w="4381" w:type="pct"/>
          </w:tcPr>
          <w:p w:rsidR="0001771A" w:rsidRPr="00291A50" w:rsidRDefault="0001771A" w:rsidP="0001771A">
            <w:pPr>
              <w:shd w:val="clear" w:color="auto" w:fill="FFFFFF"/>
              <w:jc w:val="both"/>
            </w:pPr>
            <w:r w:rsidRPr="00291A50">
              <w:t>отходы древесные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3.15.3</w:t>
            </w:r>
          </w:p>
        </w:tc>
        <w:tc>
          <w:tcPr>
            <w:tcW w:w="4381" w:type="pct"/>
          </w:tcPr>
          <w:p w:rsidR="0001771A" w:rsidRPr="00291A50" w:rsidRDefault="0001771A" w:rsidP="0001771A">
            <w:pPr>
              <w:shd w:val="clear" w:color="auto" w:fill="FFFFFF"/>
              <w:jc w:val="both"/>
            </w:pPr>
            <w:r w:rsidRPr="00291A50">
              <w:t>дом изделий из древесины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3.16</w:t>
            </w:r>
          </w:p>
        </w:tc>
        <w:tc>
          <w:tcPr>
            <w:tcW w:w="4381" w:type="pct"/>
          </w:tcPr>
          <w:p w:rsidR="0001771A" w:rsidRPr="00291A50" w:rsidRDefault="0001771A" w:rsidP="0001771A">
            <w:pPr>
              <w:shd w:val="clear" w:color="auto" w:fill="FFFFFF"/>
              <w:jc w:val="both"/>
            </w:pPr>
            <w:r w:rsidRPr="00291A50">
              <w:rPr>
                <w:b/>
                <w:bCs/>
              </w:rPr>
              <w:t>Отходы мусорообразующие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3.16.1</w:t>
            </w:r>
          </w:p>
        </w:tc>
        <w:tc>
          <w:tcPr>
            <w:tcW w:w="4381" w:type="pct"/>
          </w:tcPr>
          <w:p w:rsidR="0001771A" w:rsidRPr="00291A50" w:rsidRDefault="0001771A" w:rsidP="0001771A">
            <w:pPr>
              <w:shd w:val="clear" w:color="auto" w:fill="FFFFFF"/>
              <w:jc w:val="both"/>
            </w:pPr>
            <w:r w:rsidRPr="00291A50">
              <w:t>отходы упаковочные мелкогабаритные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3.16.2</w:t>
            </w:r>
          </w:p>
        </w:tc>
        <w:tc>
          <w:tcPr>
            <w:tcW w:w="4381" w:type="pct"/>
          </w:tcPr>
          <w:p w:rsidR="0001771A" w:rsidRPr="00291A50" w:rsidRDefault="0001771A" w:rsidP="0001771A">
            <w:pPr>
              <w:shd w:val="clear" w:color="auto" w:fill="FFFFFF"/>
              <w:jc w:val="both"/>
            </w:pPr>
            <w:r w:rsidRPr="00291A50">
              <w:t>отходы употребления табачной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3.16.3</w:t>
            </w:r>
          </w:p>
        </w:tc>
        <w:tc>
          <w:tcPr>
            <w:tcW w:w="4381" w:type="pct"/>
          </w:tcPr>
          <w:p w:rsidR="0001771A" w:rsidRPr="00291A50" w:rsidRDefault="0001771A" w:rsidP="0001771A">
            <w:pPr>
              <w:shd w:val="clear" w:color="auto" w:fill="FFFFFF"/>
              <w:jc w:val="both"/>
            </w:pPr>
            <w:r w:rsidRPr="00291A50">
              <w:t>отходы жевательной резины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3.16.4</w:t>
            </w:r>
          </w:p>
        </w:tc>
        <w:tc>
          <w:tcPr>
            <w:tcW w:w="4381" w:type="pct"/>
          </w:tcPr>
          <w:p w:rsidR="0001771A" w:rsidRPr="00291A50" w:rsidRDefault="0001771A" w:rsidP="0001771A">
            <w:pPr>
              <w:shd w:val="clear" w:color="auto" w:fill="FFFFFF"/>
              <w:jc w:val="both"/>
            </w:pPr>
            <w:r w:rsidRPr="00291A50">
              <w:t>отходы употребления алкогольной и слабоалкогольной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3.17</w:t>
            </w:r>
          </w:p>
        </w:tc>
        <w:tc>
          <w:tcPr>
            <w:tcW w:w="4381" w:type="pct"/>
          </w:tcPr>
          <w:p w:rsidR="0001771A" w:rsidRPr="00291A50" w:rsidRDefault="0001771A" w:rsidP="0001771A">
            <w:pPr>
              <w:shd w:val="clear" w:color="auto" w:fill="FFFFFF"/>
              <w:jc w:val="both"/>
            </w:pPr>
            <w:r w:rsidRPr="00291A50">
              <w:rPr>
                <w:b/>
                <w:bCs/>
              </w:rPr>
              <w:t>Отсев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3.18</w:t>
            </w:r>
          </w:p>
        </w:tc>
        <w:tc>
          <w:tcPr>
            <w:tcW w:w="4381" w:type="pct"/>
          </w:tcPr>
          <w:p w:rsidR="0001771A" w:rsidRPr="00291A50" w:rsidRDefault="0001771A" w:rsidP="0001771A">
            <w:pPr>
              <w:shd w:val="clear" w:color="auto" w:fill="FFFFFF"/>
              <w:jc w:val="both"/>
            </w:pPr>
            <w:r w:rsidRPr="00291A50">
              <w:rPr>
                <w:b/>
                <w:bCs/>
              </w:rPr>
              <w:t>Отходы прочие опасные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3.19</w:t>
            </w:r>
          </w:p>
        </w:tc>
        <w:tc>
          <w:tcPr>
            <w:tcW w:w="4381" w:type="pct"/>
          </w:tcPr>
          <w:p w:rsidR="0001771A" w:rsidRPr="00291A50" w:rsidRDefault="0001771A" w:rsidP="0001771A">
            <w:pPr>
              <w:shd w:val="clear" w:color="auto" w:fill="FFFFFF"/>
              <w:jc w:val="both"/>
            </w:pPr>
            <w:r w:rsidRPr="00291A50">
              <w:rPr>
                <w:b/>
                <w:bCs/>
              </w:rPr>
              <w:t>Отходы прочие 1-го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3.20</w:t>
            </w:r>
          </w:p>
        </w:tc>
        <w:tc>
          <w:tcPr>
            <w:tcW w:w="4381" w:type="pct"/>
          </w:tcPr>
          <w:p w:rsidR="0001771A" w:rsidRPr="00291A50" w:rsidRDefault="0001771A" w:rsidP="0001771A">
            <w:pPr>
              <w:shd w:val="clear" w:color="auto" w:fill="FFFFFF"/>
              <w:jc w:val="both"/>
            </w:pPr>
            <w:r w:rsidRPr="00291A50">
              <w:rPr>
                <w:b/>
                <w:bCs/>
              </w:rPr>
              <w:t>Отходы прочие 2-го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3.21</w:t>
            </w:r>
          </w:p>
        </w:tc>
        <w:tc>
          <w:tcPr>
            <w:tcW w:w="4381" w:type="pct"/>
          </w:tcPr>
          <w:p w:rsidR="0001771A" w:rsidRPr="00291A50" w:rsidRDefault="0001771A" w:rsidP="0001771A">
            <w:pPr>
              <w:shd w:val="clear" w:color="auto" w:fill="FFFFFF"/>
              <w:jc w:val="both"/>
            </w:pPr>
            <w:r w:rsidRPr="00291A50">
              <w:rPr>
                <w:b/>
                <w:bCs/>
              </w:rPr>
              <w:t>Отходы прочие 3-го класса опасности</w:t>
            </w:r>
          </w:p>
        </w:tc>
      </w:tr>
    </w:tbl>
    <w:p w:rsidR="0001771A" w:rsidRPr="00017D93" w:rsidRDefault="0001771A" w:rsidP="0001771A">
      <w:pPr>
        <w:pStyle w:val="Default"/>
        <w:spacing w:after="120" w:line="276" w:lineRule="auto"/>
        <w:jc w:val="center"/>
        <w:rPr>
          <w:rFonts w:ascii="Times New Roman" w:hAnsi="Times New Roman" w:cs="Times New Roman"/>
          <w:highlight w:val="yellow"/>
        </w:rPr>
      </w:pPr>
      <w:bookmarkStart w:id="37" w:name="i273515"/>
      <w:bookmarkEnd w:id="37"/>
    </w:p>
    <w:p w:rsidR="0001771A" w:rsidRPr="00291A50" w:rsidRDefault="0001771A" w:rsidP="0001771A">
      <w:pPr>
        <w:pStyle w:val="Default"/>
        <w:spacing w:after="120" w:line="276" w:lineRule="auto"/>
        <w:jc w:val="center"/>
        <w:outlineLvl w:val="1"/>
        <w:rPr>
          <w:rFonts w:ascii="Times New Roman" w:hAnsi="Times New Roman" w:cs="Times New Roman"/>
          <w:caps/>
          <w:color w:val="auto"/>
        </w:rPr>
      </w:pPr>
      <w:bookmarkStart w:id="38" w:name="_Toc404870537"/>
      <w:r w:rsidRPr="00291A50">
        <w:rPr>
          <w:rFonts w:ascii="Times New Roman" w:hAnsi="Times New Roman" w:cs="Times New Roman"/>
        </w:rPr>
        <w:t xml:space="preserve">ТАБЛИЦА 2.11 - </w:t>
      </w:r>
      <w:r w:rsidRPr="00291A50">
        <w:rPr>
          <w:rFonts w:ascii="Times New Roman" w:hAnsi="Times New Roman" w:cs="Times New Roman"/>
          <w:caps/>
        </w:rPr>
        <w:t xml:space="preserve">Основные расчетные параметры уличной </w:t>
      </w:r>
      <w:r w:rsidRPr="00291A50">
        <w:rPr>
          <w:rFonts w:ascii="Times New Roman" w:hAnsi="Times New Roman" w:cs="Times New Roman"/>
          <w:caps/>
          <w:color w:val="auto"/>
        </w:rPr>
        <w:t>сети в пределах сельского населенного пункта и сельского совета</w:t>
      </w:r>
      <w:bookmarkEnd w:id="38"/>
    </w:p>
    <w:p w:rsidR="0001771A" w:rsidRPr="00291A50" w:rsidRDefault="0001771A" w:rsidP="0001771A">
      <w:pPr>
        <w:pStyle w:val="Default"/>
        <w:spacing w:line="276" w:lineRule="auto"/>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36"/>
        <w:gridCol w:w="1682"/>
        <w:gridCol w:w="1516"/>
        <w:gridCol w:w="2001"/>
      </w:tblGrid>
      <w:tr w:rsidR="0001771A" w:rsidRPr="00291A50" w:rsidTr="0001771A">
        <w:tc>
          <w:tcPr>
            <w:tcW w:w="2235" w:type="dxa"/>
            <w:vAlign w:val="center"/>
          </w:tcPr>
          <w:p w:rsidR="0001771A" w:rsidRPr="00291A50" w:rsidRDefault="0001771A" w:rsidP="0001771A">
            <w:pPr>
              <w:pStyle w:val="aa"/>
              <w:spacing w:before="0" w:beforeAutospacing="0" w:after="0" w:afterAutospacing="0"/>
              <w:jc w:val="center"/>
              <w:rPr>
                <w:b/>
              </w:rPr>
            </w:pPr>
            <w:r w:rsidRPr="00291A50">
              <w:rPr>
                <w:b/>
              </w:rPr>
              <w:t>Категория сельских улиц и дорог</w:t>
            </w:r>
          </w:p>
        </w:tc>
        <w:tc>
          <w:tcPr>
            <w:tcW w:w="2136" w:type="dxa"/>
            <w:vAlign w:val="center"/>
          </w:tcPr>
          <w:p w:rsidR="0001771A" w:rsidRPr="00291A50" w:rsidRDefault="0001771A" w:rsidP="0001771A">
            <w:pPr>
              <w:pStyle w:val="aa"/>
              <w:spacing w:before="0" w:beforeAutospacing="0" w:after="0" w:afterAutospacing="0"/>
              <w:jc w:val="center"/>
              <w:rPr>
                <w:b/>
              </w:rPr>
            </w:pPr>
            <w:r w:rsidRPr="00291A50">
              <w:rPr>
                <w:b/>
              </w:rPr>
              <w:t>Расчетная скорость движения, км/ч</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движения,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пешеходной части тротуара, м</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Поселковая дорога</w:t>
            </w:r>
          </w:p>
        </w:tc>
        <w:tc>
          <w:tcPr>
            <w:tcW w:w="2136" w:type="dxa"/>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Главная улица</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2 - 3</w:t>
            </w:r>
          </w:p>
        </w:tc>
        <w:tc>
          <w:tcPr>
            <w:tcW w:w="0" w:type="auto"/>
            <w:vAlign w:val="center"/>
          </w:tcPr>
          <w:p w:rsidR="0001771A" w:rsidRPr="00291A50" w:rsidRDefault="0001771A" w:rsidP="0001771A">
            <w:pPr>
              <w:pStyle w:val="aa"/>
              <w:spacing w:before="0" w:beforeAutospacing="0" w:after="0" w:afterAutospacing="0"/>
              <w:jc w:val="center"/>
            </w:pPr>
            <w:r w:rsidRPr="00291A50">
              <w:t>1,5 - 2,25</w:t>
            </w:r>
          </w:p>
        </w:tc>
      </w:tr>
      <w:tr w:rsidR="0001771A" w:rsidRPr="00291A50" w:rsidTr="0001771A">
        <w:tc>
          <w:tcPr>
            <w:tcW w:w="0" w:type="auto"/>
            <w:gridSpan w:val="5"/>
          </w:tcPr>
          <w:p w:rsidR="0001771A" w:rsidRPr="00291A50" w:rsidRDefault="0001771A" w:rsidP="0001771A">
            <w:pPr>
              <w:jc w:val="center"/>
            </w:pPr>
            <w:r w:rsidRPr="00291A50">
              <w:t>Улица в жилой застройке:</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основная</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1,0 - 1,5</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второстепенная (переулок)</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2,75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проезд</w:t>
            </w:r>
          </w:p>
        </w:tc>
        <w:tc>
          <w:tcPr>
            <w:tcW w:w="2136" w:type="dxa"/>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2,75 - 3,0</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0 - 1,0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Хозяйственный проезд, скотопрогон</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Default"/>
        <w:ind w:firstLine="851"/>
        <w:jc w:val="both"/>
        <w:rPr>
          <w:rFonts w:ascii="Times New Roman" w:hAnsi="Times New Roman" w:cs="Times New Roman"/>
          <w:color w:val="auto"/>
        </w:rPr>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39" w:name="_Toc404870538"/>
      <w:r w:rsidRPr="00291A50">
        <w:rPr>
          <w:caps/>
        </w:rPr>
        <w:lastRenderedPageBreak/>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bookmarkEnd w:id="39"/>
    </w:p>
    <w:p w:rsidR="0001771A" w:rsidRPr="00291A50" w:rsidRDefault="0001771A" w:rsidP="0001771A">
      <w:pPr>
        <w:pStyle w:val="aa"/>
        <w:spacing w:before="0" w:beforeAutospacing="0" w:after="0" w:afterAutospacing="0" w:line="276" w:lineRule="auto"/>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9"/>
        <w:gridCol w:w="2104"/>
        <w:gridCol w:w="1457"/>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Назначение внутрихозяйственных дорог</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Расчетный объем грузовых перевозок, тыс. т нетто, в месяц "пик"</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Категория дороги</w:t>
            </w:r>
          </w:p>
        </w:tc>
      </w:tr>
      <w:tr w:rsidR="0001771A" w:rsidRPr="00291A50" w:rsidTr="0001771A">
        <w:tc>
          <w:tcPr>
            <w:tcW w:w="0" w:type="auto"/>
            <w:vMerge w:val="restart"/>
          </w:tcPr>
          <w:p w:rsidR="0001771A" w:rsidRPr="00291A50" w:rsidRDefault="0001771A" w:rsidP="0001771A">
            <w:pPr>
              <w:pStyle w:val="aa"/>
              <w:spacing w:before="0" w:beforeAutospacing="0" w:after="0" w:afterAutospacing="0"/>
            </w:pPr>
            <w:r w:rsidRPr="00291A50">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0" w:type="auto"/>
            <w:vAlign w:val="center"/>
          </w:tcPr>
          <w:p w:rsidR="0001771A" w:rsidRPr="00291A50" w:rsidRDefault="0001771A" w:rsidP="0001771A">
            <w:pPr>
              <w:pStyle w:val="aa"/>
              <w:spacing w:before="0" w:beforeAutospacing="0" w:after="0" w:afterAutospacing="0"/>
              <w:jc w:val="center"/>
            </w:pPr>
            <w:r w:rsidRPr="00291A50">
              <w:t>свыше 10</w:t>
            </w:r>
          </w:p>
        </w:tc>
        <w:tc>
          <w:tcPr>
            <w:tcW w:w="0" w:type="auto"/>
            <w:vAlign w:val="center"/>
          </w:tcPr>
          <w:p w:rsidR="0001771A" w:rsidRPr="00291A50" w:rsidRDefault="0001771A" w:rsidP="0001771A">
            <w:pPr>
              <w:pStyle w:val="aa"/>
              <w:spacing w:before="0" w:beforeAutospacing="0" w:after="0" w:afterAutospacing="0"/>
              <w:jc w:val="center"/>
            </w:pPr>
            <w:r w:rsidRPr="00291A50">
              <w:t>I-с</w:t>
            </w:r>
          </w:p>
        </w:tc>
      </w:tr>
      <w:tr w:rsidR="0001771A" w:rsidRPr="00291A50" w:rsidTr="0001771A">
        <w:tc>
          <w:tcPr>
            <w:tcW w:w="0" w:type="auto"/>
            <w:vMerge/>
          </w:tcPr>
          <w:p w:rsidR="0001771A" w:rsidRPr="00291A50" w:rsidRDefault="0001771A" w:rsidP="0001771A"/>
        </w:tc>
        <w:tc>
          <w:tcPr>
            <w:tcW w:w="0" w:type="auto"/>
            <w:vAlign w:val="center"/>
          </w:tcPr>
          <w:p w:rsidR="0001771A" w:rsidRPr="00291A50" w:rsidRDefault="0001771A" w:rsidP="0001771A">
            <w:pPr>
              <w:pStyle w:val="aa"/>
              <w:spacing w:before="0" w:beforeAutospacing="0" w:after="0" w:afterAutospacing="0"/>
              <w:jc w:val="center"/>
            </w:pPr>
            <w:r w:rsidRPr="00291A50">
              <w:t>до 10</w:t>
            </w:r>
          </w:p>
        </w:tc>
        <w:tc>
          <w:tcPr>
            <w:tcW w:w="0" w:type="auto"/>
            <w:vAlign w:val="center"/>
          </w:tcPr>
          <w:p w:rsidR="0001771A" w:rsidRPr="00291A50" w:rsidRDefault="0001771A" w:rsidP="0001771A">
            <w:pPr>
              <w:pStyle w:val="aa"/>
              <w:spacing w:before="0" w:beforeAutospacing="0" w:after="0" w:afterAutospacing="0"/>
              <w:jc w:val="center"/>
            </w:pPr>
            <w:r w:rsidRPr="00291A50">
              <w:t>II-с</w:t>
            </w:r>
          </w:p>
        </w:tc>
      </w:tr>
      <w:tr w:rsidR="0001771A" w:rsidRPr="00291A50" w:rsidTr="0001771A">
        <w:tc>
          <w:tcPr>
            <w:tcW w:w="0" w:type="auto"/>
          </w:tcPr>
          <w:p w:rsidR="0001771A" w:rsidRPr="00291A50" w:rsidRDefault="0001771A" w:rsidP="0001771A">
            <w:pPr>
              <w:pStyle w:val="aa"/>
              <w:spacing w:before="0" w:beforeAutospacing="0" w:after="0" w:afterAutospacing="0"/>
            </w:pPr>
            <w:r w:rsidRPr="00291A50">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III-с</w:t>
            </w:r>
          </w:p>
        </w:tc>
      </w:tr>
    </w:tbl>
    <w:p w:rsidR="0001771A" w:rsidRPr="00291A50" w:rsidRDefault="0001771A" w:rsidP="0001771A">
      <w:pPr>
        <w:jc w:val="center"/>
        <w:rPr>
          <w:b/>
        </w:rPr>
      </w:pPr>
    </w:p>
    <w:p w:rsidR="0001771A" w:rsidRPr="00291A50" w:rsidRDefault="0001771A" w:rsidP="0001771A">
      <w:pPr>
        <w:pStyle w:val="aa"/>
        <w:spacing w:before="120" w:beforeAutospacing="0" w:after="120" w:afterAutospacing="0"/>
        <w:jc w:val="center"/>
        <w:outlineLvl w:val="1"/>
        <w:rPr>
          <w:caps/>
        </w:rPr>
      </w:pPr>
      <w:bookmarkStart w:id="40" w:name="_Toc404870539"/>
      <w:r w:rsidRPr="00291A50">
        <w:rPr>
          <w:caps/>
        </w:rPr>
        <w:t>Таблица 2.13 - Расчетные скорости движения транспортных средств для проектирования внутрихозяйственных дорог</w:t>
      </w:r>
      <w:bookmarkEnd w:id="40"/>
    </w:p>
    <w:p w:rsidR="0001771A" w:rsidRPr="00291A50" w:rsidRDefault="0001771A" w:rsidP="0001771A">
      <w:pPr>
        <w:pStyle w:val="aa"/>
        <w:spacing w:before="0" w:beforeAutospacing="0" w:after="0" w:afterAutospacing="0"/>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263"/>
        <w:gridCol w:w="1155"/>
        <w:gridCol w:w="6048"/>
      </w:tblGrid>
      <w:tr w:rsidR="0001771A" w:rsidRPr="00291A50" w:rsidTr="0001771A">
        <w:trPr>
          <w:trHeight w:val="278"/>
        </w:trPr>
        <w:tc>
          <w:tcPr>
            <w:tcW w:w="0" w:type="auto"/>
            <w:vMerge w:val="restart"/>
            <w:vAlign w:val="center"/>
          </w:tcPr>
          <w:p w:rsidR="0001771A" w:rsidRPr="00291A50" w:rsidRDefault="0001771A" w:rsidP="0001771A">
            <w:pPr>
              <w:pStyle w:val="aa"/>
              <w:jc w:val="center"/>
              <w:rPr>
                <w:b/>
              </w:rPr>
            </w:pPr>
            <w:r w:rsidRPr="00291A50">
              <w:rPr>
                <w:b/>
              </w:rPr>
              <w:t>Категория дорог</w:t>
            </w:r>
          </w:p>
        </w:tc>
        <w:tc>
          <w:tcPr>
            <w:tcW w:w="8466" w:type="dxa"/>
            <w:gridSpan w:val="3"/>
            <w:vAlign w:val="center"/>
          </w:tcPr>
          <w:p w:rsidR="0001771A" w:rsidRPr="00291A50" w:rsidRDefault="0001771A" w:rsidP="0001771A">
            <w:pPr>
              <w:pStyle w:val="aa"/>
              <w:jc w:val="center"/>
              <w:rPr>
                <w:b/>
              </w:rPr>
            </w:pPr>
            <w:r w:rsidRPr="00291A50">
              <w:rPr>
                <w:b/>
              </w:rPr>
              <w:t>Расчетные скорости движения, км/ч</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jc w:val="center"/>
              <w:rPr>
                <w:b/>
              </w:rPr>
            </w:pPr>
            <w:r w:rsidRPr="00291A50">
              <w:rPr>
                <w:b/>
              </w:rPr>
              <w:t>основные</w:t>
            </w:r>
          </w:p>
        </w:tc>
        <w:tc>
          <w:tcPr>
            <w:tcW w:w="7203" w:type="dxa"/>
            <w:gridSpan w:val="2"/>
            <w:vAlign w:val="center"/>
          </w:tcPr>
          <w:p w:rsidR="0001771A" w:rsidRPr="00291A50" w:rsidRDefault="0001771A" w:rsidP="0001771A">
            <w:pPr>
              <w:pStyle w:val="aa"/>
              <w:jc w:val="center"/>
              <w:rPr>
                <w:b/>
              </w:rPr>
            </w:pPr>
            <w:r w:rsidRPr="00291A50">
              <w:rPr>
                <w:b/>
              </w:rPr>
              <w:t>допускаемые на участках дорог</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jc w:val="center"/>
              <w:rPr>
                <w:b/>
              </w:rPr>
            </w:pPr>
            <w:r w:rsidRPr="00291A50">
              <w:rPr>
                <w:b/>
              </w:rPr>
              <w:t>трудных</w:t>
            </w:r>
          </w:p>
        </w:tc>
        <w:tc>
          <w:tcPr>
            <w:tcW w:w="6048" w:type="dxa"/>
            <w:vAlign w:val="center"/>
          </w:tcPr>
          <w:p w:rsidR="0001771A" w:rsidRPr="00291A50" w:rsidRDefault="0001771A" w:rsidP="0001771A">
            <w:pPr>
              <w:pStyle w:val="aa"/>
              <w:jc w:val="center"/>
              <w:rPr>
                <w:b/>
              </w:rPr>
            </w:pPr>
            <w:r w:rsidRPr="00291A50">
              <w:rPr>
                <w:b/>
              </w:rPr>
              <w:t>особо трудных</w:t>
            </w:r>
          </w:p>
        </w:tc>
      </w:tr>
      <w:tr w:rsidR="0001771A" w:rsidRPr="00291A50" w:rsidTr="0001771A">
        <w:trPr>
          <w:trHeight w:val="278"/>
        </w:trPr>
        <w:tc>
          <w:tcPr>
            <w:tcW w:w="0" w:type="auto"/>
          </w:tcPr>
          <w:p w:rsidR="0001771A" w:rsidRPr="00291A50" w:rsidRDefault="0001771A" w:rsidP="0001771A">
            <w:pPr>
              <w:pStyle w:val="aa"/>
              <w:jc w:val="center"/>
            </w:pPr>
            <w:r w:rsidRPr="00291A50">
              <w:t>I-с</w:t>
            </w:r>
          </w:p>
        </w:tc>
        <w:tc>
          <w:tcPr>
            <w:tcW w:w="0" w:type="auto"/>
          </w:tcPr>
          <w:p w:rsidR="0001771A" w:rsidRPr="00291A50" w:rsidRDefault="0001771A" w:rsidP="0001771A">
            <w:pPr>
              <w:pStyle w:val="aa"/>
              <w:jc w:val="center"/>
            </w:pPr>
            <w:r w:rsidRPr="00291A50">
              <w:t>70</w:t>
            </w:r>
          </w:p>
        </w:tc>
        <w:tc>
          <w:tcPr>
            <w:tcW w:w="0" w:type="auto"/>
          </w:tcPr>
          <w:p w:rsidR="0001771A" w:rsidRPr="00291A50" w:rsidRDefault="0001771A" w:rsidP="0001771A">
            <w:pPr>
              <w:pStyle w:val="aa"/>
              <w:jc w:val="center"/>
            </w:pPr>
            <w:r w:rsidRPr="00291A50">
              <w:t>60</w:t>
            </w:r>
          </w:p>
        </w:tc>
        <w:tc>
          <w:tcPr>
            <w:tcW w:w="6048" w:type="dxa"/>
          </w:tcPr>
          <w:p w:rsidR="0001771A" w:rsidRPr="00291A50" w:rsidRDefault="0001771A" w:rsidP="0001771A">
            <w:pPr>
              <w:pStyle w:val="aa"/>
              <w:jc w:val="center"/>
            </w:pPr>
            <w:r w:rsidRPr="00291A50">
              <w:t>40</w:t>
            </w:r>
          </w:p>
        </w:tc>
      </w:tr>
      <w:tr w:rsidR="0001771A" w:rsidRPr="00291A50" w:rsidTr="0001771A">
        <w:trPr>
          <w:trHeight w:val="300"/>
        </w:trPr>
        <w:tc>
          <w:tcPr>
            <w:tcW w:w="0" w:type="auto"/>
          </w:tcPr>
          <w:p w:rsidR="0001771A" w:rsidRPr="00291A50" w:rsidRDefault="0001771A" w:rsidP="0001771A">
            <w:pPr>
              <w:pStyle w:val="aa"/>
              <w:jc w:val="center"/>
            </w:pPr>
            <w:r w:rsidRPr="00291A50">
              <w:t>II-с</w:t>
            </w:r>
          </w:p>
        </w:tc>
        <w:tc>
          <w:tcPr>
            <w:tcW w:w="0" w:type="auto"/>
          </w:tcPr>
          <w:p w:rsidR="0001771A" w:rsidRPr="00291A50" w:rsidRDefault="0001771A" w:rsidP="0001771A">
            <w:pPr>
              <w:pStyle w:val="aa"/>
              <w:jc w:val="center"/>
            </w:pPr>
            <w:r w:rsidRPr="00291A50">
              <w:t>60</w:t>
            </w:r>
          </w:p>
        </w:tc>
        <w:tc>
          <w:tcPr>
            <w:tcW w:w="0" w:type="auto"/>
          </w:tcPr>
          <w:p w:rsidR="0001771A" w:rsidRPr="00291A50" w:rsidRDefault="0001771A" w:rsidP="0001771A">
            <w:pPr>
              <w:pStyle w:val="aa"/>
              <w:jc w:val="center"/>
            </w:pPr>
            <w:r w:rsidRPr="00291A50">
              <w:t>40</w:t>
            </w:r>
          </w:p>
        </w:tc>
        <w:tc>
          <w:tcPr>
            <w:tcW w:w="6048" w:type="dxa"/>
          </w:tcPr>
          <w:p w:rsidR="0001771A" w:rsidRPr="00291A50" w:rsidRDefault="0001771A" w:rsidP="0001771A">
            <w:pPr>
              <w:pStyle w:val="aa"/>
              <w:jc w:val="center"/>
            </w:pPr>
            <w:r w:rsidRPr="00291A50">
              <w:t>30</w:t>
            </w:r>
          </w:p>
        </w:tc>
      </w:tr>
      <w:tr w:rsidR="0001771A" w:rsidRPr="00291A50" w:rsidTr="0001771A">
        <w:trPr>
          <w:trHeight w:val="300"/>
        </w:trPr>
        <w:tc>
          <w:tcPr>
            <w:tcW w:w="0" w:type="auto"/>
          </w:tcPr>
          <w:p w:rsidR="0001771A" w:rsidRPr="00291A50" w:rsidRDefault="0001771A" w:rsidP="0001771A">
            <w:pPr>
              <w:pStyle w:val="aa"/>
              <w:jc w:val="center"/>
            </w:pPr>
            <w:r w:rsidRPr="00291A50">
              <w:t>III-с</w:t>
            </w:r>
          </w:p>
        </w:tc>
        <w:tc>
          <w:tcPr>
            <w:tcW w:w="0" w:type="auto"/>
          </w:tcPr>
          <w:p w:rsidR="0001771A" w:rsidRPr="00291A50" w:rsidRDefault="0001771A" w:rsidP="0001771A">
            <w:pPr>
              <w:pStyle w:val="aa"/>
              <w:jc w:val="center"/>
            </w:pPr>
            <w:r w:rsidRPr="00291A50">
              <w:t>40</w:t>
            </w:r>
          </w:p>
        </w:tc>
        <w:tc>
          <w:tcPr>
            <w:tcW w:w="0" w:type="auto"/>
          </w:tcPr>
          <w:p w:rsidR="0001771A" w:rsidRPr="00291A50" w:rsidRDefault="0001771A" w:rsidP="0001771A">
            <w:pPr>
              <w:pStyle w:val="aa"/>
              <w:jc w:val="center"/>
            </w:pPr>
            <w:r w:rsidRPr="00291A50">
              <w:t>30</w:t>
            </w:r>
          </w:p>
        </w:tc>
        <w:tc>
          <w:tcPr>
            <w:tcW w:w="6048" w:type="dxa"/>
          </w:tcPr>
          <w:p w:rsidR="0001771A" w:rsidRPr="00291A50" w:rsidRDefault="0001771A" w:rsidP="0001771A">
            <w:pPr>
              <w:pStyle w:val="aa"/>
              <w:jc w:val="center"/>
            </w:pPr>
            <w:r w:rsidRPr="00291A50">
              <w:t>20</w:t>
            </w:r>
          </w:p>
        </w:tc>
      </w:tr>
    </w:tbl>
    <w:p w:rsidR="0001771A" w:rsidRPr="00291A50" w:rsidRDefault="0001771A" w:rsidP="0001771A">
      <w:pPr>
        <w:pStyle w:val="aa"/>
        <w:spacing w:before="0" w:beforeAutospacing="0" w:after="0" w:afterAutospacing="0"/>
      </w:pPr>
    </w:p>
    <w:p w:rsidR="0001771A" w:rsidRPr="00291A50" w:rsidRDefault="0001771A" w:rsidP="0001771A">
      <w:pPr>
        <w:pStyle w:val="aa"/>
        <w:spacing w:before="120" w:beforeAutospacing="0" w:after="120" w:afterAutospacing="0" w:line="276" w:lineRule="auto"/>
        <w:jc w:val="center"/>
        <w:outlineLvl w:val="1"/>
        <w:rPr>
          <w:caps/>
        </w:rPr>
      </w:pPr>
      <w:bookmarkStart w:id="41" w:name="_Toc404870540"/>
      <w:r w:rsidRPr="00291A50">
        <w:rPr>
          <w:caps/>
        </w:rPr>
        <w:t>Таблица 2.14 - Основные параметры плана и продольного профиля внутрихозяйственных дорог</w:t>
      </w:r>
      <w:bookmarkEnd w:id="41"/>
    </w:p>
    <w:p w:rsidR="0001771A" w:rsidRPr="00017D93" w:rsidRDefault="0001771A" w:rsidP="0001771A">
      <w:pPr>
        <w:pStyle w:val="aa"/>
        <w:spacing w:before="0" w:beforeAutospacing="0" w:after="0" w:afterAutospacing="0" w:line="276" w:lineRule="auto"/>
        <w:rPr>
          <w:highlight w:val="yellow"/>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312"/>
        <w:gridCol w:w="1312"/>
        <w:gridCol w:w="1312"/>
        <w:gridCol w:w="1087"/>
        <w:gridCol w:w="1087"/>
      </w:tblGrid>
      <w:tr w:rsidR="0001771A" w:rsidRPr="00291A50" w:rsidTr="0001771A">
        <w:trPr>
          <w:trHeight w:val="25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плана и продольного профиля</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при расчетной скорости движения, км/ч</w:t>
            </w:r>
          </w:p>
        </w:tc>
      </w:tr>
      <w:tr w:rsidR="0001771A" w:rsidRPr="00291A50" w:rsidTr="0001771A">
        <w:trPr>
          <w:trHeight w:val="167"/>
        </w:trPr>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70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60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Наибольший продольный уклон, %</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Расчетное расстояние видимости,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поверхности дороги</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75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25</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встречного автомобиля</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Наименьшие радиусы кривых,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плане</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продольном профиле:</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выпуклых</w:t>
            </w:r>
          </w:p>
        </w:tc>
        <w:tc>
          <w:tcPr>
            <w:tcW w:w="0" w:type="auto"/>
            <w:vAlign w:val="center"/>
          </w:tcPr>
          <w:p w:rsidR="0001771A" w:rsidRPr="00291A50" w:rsidRDefault="0001771A" w:rsidP="0001771A">
            <w:pPr>
              <w:pStyle w:val="aa"/>
              <w:spacing w:before="0" w:beforeAutospacing="0" w:after="0" w:afterAutospacing="0"/>
              <w:jc w:val="center"/>
            </w:pPr>
            <w:r w:rsidRPr="00291A50">
              <w:t>4000</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вогнутых</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2000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вогнутых в трудных условиях</w:t>
            </w:r>
          </w:p>
        </w:tc>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r>
    </w:tbl>
    <w:p w:rsidR="0001771A" w:rsidRPr="00291A50" w:rsidRDefault="0001771A" w:rsidP="0001771A">
      <w:pPr>
        <w:pStyle w:val="aa"/>
        <w:spacing w:before="120" w:beforeAutospacing="0" w:after="120" w:afterAutospacing="0" w:line="276" w:lineRule="auto"/>
        <w:jc w:val="center"/>
        <w:outlineLvl w:val="1"/>
        <w:rPr>
          <w:caps/>
        </w:rPr>
      </w:pPr>
      <w:bookmarkStart w:id="42" w:name="_Toc404870541"/>
      <w:r w:rsidRPr="00291A50">
        <w:rPr>
          <w:caps/>
        </w:rPr>
        <w:lastRenderedPageBreak/>
        <w:t>ТАБЛИЦА 2.15 - параметры проезжей части внутрихозяйственных дорог</w:t>
      </w:r>
      <w:bookmarkEnd w:id="42"/>
    </w:p>
    <w:p w:rsidR="0001771A" w:rsidRPr="00017D93" w:rsidRDefault="0001771A" w:rsidP="0001771A">
      <w:pPr>
        <w:pStyle w:val="aa"/>
        <w:spacing w:before="0" w:beforeAutospacing="0" w:after="0" w:afterAutospacing="0" w:line="276" w:lineRule="auto"/>
        <w:rPr>
          <w:highlight w:val="yellow"/>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1576"/>
        <w:gridCol w:w="1944"/>
        <w:gridCol w:w="2087"/>
      </w:tblGrid>
      <w:tr w:rsidR="0001771A" w:rsidRPr="00291A50" w:rsidTr="0001771A">
        <w:trPr>
          <w:trHeight w:val="282"/>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поперечного профиля</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для дорог категорий</w:t>
            </w:r>
          </w:p>
        </w:tc>
      </w:tr>
      <w:tr w:rsidR="0001771A" w:rsidRPr="00291A50" w:rsidTr="0001771A">
        <w:trPr>
          <w:trHeight w:val="156"/>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III-c</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1</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Ширина,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полосы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проезжей части</w:t>
            </w:r>
          </w:p>
        </w:tc>
        <w:tc>
          <w:tcPr>
            <w:tcW w:w="0" w:type="auto"/>
            <w:vAlign w:val="center"/>
          </w:tcPr>
          <w:p w:rsidR="0001771A" w:rsidRPr="00291A50" w:rsidRDefault="0001771A" w:rsidP="0001771A">
            <w:pPr>
              <w:pStyle w:val="aa"/>
              <w:spacing w:before="0" w:beforeAutospacing="0" w:after="0" w:afterAutospacing="0"/>
              <w:jc w:val="center"/>
            </w:pPr>
            <w:r w:rsidRPr="00291A50">
              <w:t>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земляного полотна</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1,75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укрепления обочин</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1771A" w:rsidRPr="00291A50" w:rsidRDefault="0001771A" w:rsidP="0001771A">
      <w:pPr>
        <w:pStyle w:val="aa"/>
        <w:spacing w:before="0" w:beforeAutospacing="0" w:after="0" w:afterAutospacing="0"/>
        <w:ind w:firstLine="851"/>
        <w:jc w:val="both"/>
        <w:rPr>
          <w:sz w:val="20"/>
        </w:rPr>
      </w:pPr>
      <w:r w:rsidRPr="00291A50">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291A50" w:rsidRDefault="0001771A" w:rsidP="0001771A">
      <w:pPr>
        <w:pStyle w:val="aa"/>
        <w:spacing w:before="0" w:beforeAutospacing="0" w:after="0" w:afterAutospacing="0"/>
        <w:ind w:firstLine="851"/>
        <w:jc w:val="both"/>
        <w:rPr>
          <w:sz w:val="20"/>
        </w:rPr>
      </w:pPr>
      <w:r w:rsidRPr="00291A50">
        <w:rPr>
          <w:sz w:val="20"/>
        </w:rPr>
        <w:t>3. Ширину земляного полотна, возводимого на ценных сельскохозяйственных угодьях, допускается принимать, м:</w:t>
      </w:r>
    </w:p>
    <w:p w:rsidR="0001771A" w:rsidRPr="00291A50" w:rsidRDefault="0001771A" w:rsidP="0001771A">
      <w:pPr>
        <w:pStyle w:val="aa"/>
        <w:spacing w:before="0" w:beforeAutospacing="0" w:after="0" w:afterAutospacing="0"/>
        <w:ind w:firstLine="851"/>
        <w:jc w:val="both"/>
        <w:rPr>
          <w:sz w:val="20"/>
        </w:rPr>
      </w:pPr>
      <w:r w:rsidRPr="00291A50">
        <w:rPr>
          <w:sz w:val="20"/>
        </w:rPr>
        <w:t>- 8 - для дорог 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- 7 - для дорог II-с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- 5,5 - для дорог III-c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line="276" w:lineRule="auto"/>
        <w:jc w:val="center"/>
        <w:rPr>
          <w:caps/>
          <w:highlight w:val="yellow"/>
        </w:rPr>
      </w:pPr>
    </w:p>
    <w:p w:rsidR="0001771A" w:rsidRPr="00291A50" w:rsidRDefault="0001771A" w:rsidP="0001771A">
      <w:pPr>
        <w:pStyle w:val="aa"/>
        <w:spacing w:before="120" w:beforeAutospacing="0" w:after="120" w:afterAutospacing="0" w:line="276" w:lineRule="auto"/>
        <w:jc w:val="center"/>
        <w:outlineLvl w:val="1"/>
        <w:rPr>
          <w:caps/>
        </w:rPr>
      </w:pPr>
      <w:bookmarkStart w:id="43" w:name="_Toc404870542"/>
      <w:r w:rsidRPr="00291A50">
        <w:rPr>
          <w:caps/>
        </w:rPr>
        <w:t>Таблица 2.16 - Наименьшие длины переходных кривых для дорог I-с, II-с и III-с категории при радиусах кривых в плане менее 500 м</w:t>
      </w:r>
      <w:bookmarkEnd w:id="43"/>
    </w:p>
    <w:p w:rsidR="0001771A" w:rsidRPr="00017D93"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456"/>
        <w:gridCol w:w="456"/>
        <w:gridCol w:w="456"/>
        <w:gridCol w:w="456"/>
        <w:gridCol w:w="576"/>
        <w:gridCol w:w="576"/>
        <w:gridCol w:w="576"/>
        <w:gridCol w:w="576"/>
        <w:gridCol w:w="576"/>
        <w:gridCol w:w="576"/>
        <w:gridCol w:w="2376"/>
      </w:tblGrid>
      <w:tr w:rsidR="0001771A" w:rsidRPr="00291A50" w:rsidTr="0001771A">
        <w:tc>
          <w:tcPr>
            <w:tcW w:w="0" w:type="auto"/>
            <w:gridSpan w:val="11"/>
            <w:vAlign w:val="center"/>
          </w:tcPr>
          <w:p w:rsidR="0001771A" w:rsidRPr="00291A50" w:rsidRDefault="0001771A" w:rsidP="0001771A">
            <w:pPr>
              <w:pStyle w:val="aa"/>
              <w:spacing w:before="0" w:beforeAutospacing="0" w:after="0" w:afterAutospacing="0"/>
              <w:jc w:val="center"/>
              <w:rPr>
                <w:b/>
              </w:rPr>
            </w:pPr>
            <w:r w:rsidRPr="00291A50">
              <w:rPr>
                <w:b/>
              </w:rPr>
              <w:t>Элементы кривой в плане</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Значения элементов кривой в плане,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Радиус</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250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jc w:val="center"/>
            </w:pPr>
            <w:r w:rsidRPr="00291A50">
              <w:t>500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Длина переходной кривой</w:t>
            </w:r>
          </w:p>
        </w:tc>
        <w:tc>
          <w:tcPr>
            <w:tcW w:w="0" w:type="auto"/>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jc w:val="center"/>
            </w:pPr>
            <w:r w:rsidRPr="00291A50">
              <w:t>50</w:t>
            </w:r>
          </w:p>
        </w:tc>
      </w:tr>
    </w:tbl>
    <w:p w:rsidR="0001771A" w:rsidRPr="00291A50" w:rsidRDefault="0001771A" w:rsidP="0001771A">
      <w:pPr>
        <w:pStyle w:val="aa"/>
        <w:spacing w:before="0" w:beforeAutospacing="0" w:after="0" w:afterAutospacing="0"/>
        <w:jc w:val="both"/>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4" w:name="_Toc404870543"/>
      <w:r w:rsidRPr="00291A50">
        <w:rPr>
          <w:caps/>
        </w:rPr>
        <w:lastRenderedPageBreak/>
        <w:t>ТАБЛИЦА 2.17 - Параметры уширения проезжей части дорог I-c и II-с категорий при радиусах кривых в плане 1000 м и менее</w:t>
      </w:r>
      <w:bookmarkEnd w:id="44"/>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270"/>
        <w:gridCol w:w="2677"/>
        <w:gridCol w:w="3165"/>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Радиус кривой в плане, м</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Уширение проезжей части, м, для движения</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одиночных транспортных средств</w:t>
            </w:r>
          </w:p>
          <w:p w:rsidR="0001771A" w:rsidRPr="00291A50" w:rsidRDefault="0001771A" w:rsidP="0001771A">
            <w:pPr>
              <w:pStyle w:val="aa"/>
              <w:spacing w:before="0" w:beforeAutospacing="0" w:after="0" w:afterAutospacing="0"/>
              <w:jc w:val="center"/>
              <w:rPr>
                <w:b/>
              </w:rPr>
            </w:pPr>
            <w:r w:rsidRPr="00291A50">
              <w:rPr>
                <w:b/>
              </w:rPr>
              <w:t>(l &lt; 8 м)</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автопоездов</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с одним или двумя прицепами</w:t>
            </w:r>
          </w:p>
          <w:p w:rsidR="0001771A" w:rsidRPr="00291A50" w:rsidRDefault="0001771A" w:rsidP="0001771A">
            <w:pPr>
              <w:pStyle w:val="aa"/>
              <w:spacing w:before="0" w:beforeAutospacing="0" w:after="0" w:afterAutospacing="0"/>
              <w:jc w:val="center"/>
              <w:rPr>
                <w:b/>
              </w:rPr>
            </w:pPr>
            <w:r w:rsidRPr="00291A50">
              <w:rPr>
                <w:b/>
              </w:rPr>
              <w:t>(8 м - l - 13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и одним прицепом; с тремя прицепами (13 м - l - 23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0,8</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1,7 (0,7)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2,5 (1,5)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1,1</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c>
          <w:tcPr>
            <w:tcW w:w="0" w:type="auto"/>
            <w:vAlign w:val="center"/>
          </w:tcPr>
          <w:p w:rsidR="0001771A" w:rsidRPr="00291A50" w:rsidRDefault="0001771A" w:rsidP="0001771A">
            <w:pPr>
              <w:pStyle w:val="aa"/>
              <w:spacing w:before="0" w:beforeAutospacing="0" w:after="0" w:afterAutospacing="0"/>
              <w:jc w:val="center"/>
            </w:pPr>
            <w:r w:rsidRPr="00291A50">
              <w:t>3 (2)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1,2 (0,4)</w:t>
            </w:r>
          </w:p>
        </w:tc>
        <w:tc>
          <w:tcPr>
            <w:tcW w:w="0" w:type="auto"/>
            <w:vAlign w:val="center"/>
          </w:tcPr>
          <w:p w:rsidR="0001771A" w:rsidRPr="00291A50" w:rsidRDefault="0001771A" w:rsidP="0001771A">
            <w:pPr>
              <w:pStyle w:val="aa"/>
              <w:spacing w:before="0" w:beforeAutospacing="0" w:after="0" w:afterAutospacing="0"/>
              <w:jc w:val="center"/>
            </w:pPr>
            <w:r w:rsidRPr="00291A50">
              <w:t>1,5 (0,5)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1,6 (0,6)</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2,7 (1,7)</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2,6 (1,6)</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 xml:space="preserve">1. </w:t>
      </w:r>
      <w:r w:rsidRPr="00291A50">
        <w:rPr>
          <w:sz w:val="20"/>
          <w:lang w:val="en-US"/>
        </w:rPr>
        <w:t>l</w:t>
      </w:r>
      <w:r w:rsidRPr="00291A50">
        <w:rPr>
          <w:sz w:val="20"/>
        </w:rPr>
        <w:t xml:space="preserve"> - расстояние от переднего бампера до задней оси автомобиля, полуприцепа или прицепа.</w:t>
      </w:r>
    </w:p>
    <w:p w:rsidR="0001771A" w:rsidRPr="00291A50" w:rsidRDefault="0001771A" w:rsidP="0001771A">
      <w:pPr>
        <w:pStyle w:val="aa"/>
        <w:spacing w:before="0" w:beforeAutospacing="0" w:after="0" w:afterAutospacing="0"/>
        <w:ind w:firstLine="851"/>
        <w:jc w:val="both"/>
        <w:rPr>
          <w:sz w:val="20"/>
        </w:rPr>
      </w:pPr>
      <w:r w:rsidRPr="00291A50">
        <w:rPr>
          <w:sz w:val="20"/>
        </w:rPr>
        <w:t>2. В скобках приведены уширения для дорог II-c категории с шириной проезжей части 4,5 м.</w:t>
      </w:r>
    </w:p>
    <w:p w:rsidR="0001771A" w:rsidRPr="00291A50" w:rsidRDefault="0001771A" w:rsidP="0001771A">
      <w:pPr>
        <w:pStyle w:val="aa"/>
        <w:spacing w:before="0" w:beforeAutospacing="0" w:after="0" w:afterAutospacing="0"/>
        <w:ind w:firstLine="851"/>
        <w:jc w:val="both"/>
        <w:rPr>
          <w:sz w:val="20"/>
        </w:rPr>
      </w:pPr>
      <w:r w:rsidRPr="00291A50">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291A50" w:rsidRDefault="0001771A" w:rsidP="0001771A">
      <w:pPr>
        <w:pStyle w:val="aa"/>
        <w:spacing w:before="0" w:beforeAutospacing="0" w:after="0" w:afterAutospacing="0"/>
        <w:ind w:firstLine="851"/>
        <w:jc w:val="both"/>
        <w:rPr>
          <w:sz w:val="20"/>
        </w:rPr>
      </w:pPr>
      <w:r w:rsidRPr="00291A50">
        <w:rPr>
          <w:sz w:val="20"/>
        </w:rPr>
        <w:t>4. Для дорог III-с категории величину уширения проезжей части следует уменьшать на 50%.</w:t>
      </w:r>
    </w:p>
    <w:p w:rsidR="0001771A" w:rsidRPr="00291A50" w:rsidRDefault="0001771A" w:rsidP="0001771A">
      <w:pPr>
        <w:rPr>
          <w:sz w:val="20"/>
        </w:rPr>
      </w:pPr>
    </w:p>
    <w:p w:rsidR="0001771A" w:rsidRPr="00291A50" w:rsidRDefault="0001771A" w:rsidP="0001771A">
      <w:pPr>
        <w:pStyle w:val="aa"/>
        <w:spacing w:before="0" w:beforeAutospacing="0" w:after="120" w:afterAutospacing="0" w:line="276" w:lineRule="auto"/>
        <w:jc w:val="center"/>
        <w:outlineLvl w:val="1"/>
        <w:rPr>
          <w:caps/>
        </w:rPr>
      </w:pPr>
      <w:bookmarkStart w:id="45" w:name="_Toc404870544"/>
      <w:r w:rsidRPr="00291A50">
        <w:rPr>
          <w:caps/>
        </w:rPr>
        <w:t>ТАБЛИЦА 2.18 - Ширину проезжей части и обочин внутриплощадочных дорог</w:t>
      </w:r>
      <w:bookmarkEnd w:id="45"/>
    </w:p>
    <w:p w:rsidR="0001771A" w:rsidRPr="00017D93" w:rsidRDefault="0001771A" w:rsidP="0001771A">
      <w:pPr>
        <w:pStyle w:val="aa"/>
        <w:spacing w:before="0" w:beforeAutospacing="0" w:after="0" w:afterAutospacing="0" w:line="276" w:lineRule="auto"/>
        <w:jc w:val="both"/>
        <w:rPr>
          <w:highlight w:val="yellow"/>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9"/>
        <w:gridCol w:w="2258"/>
        <w:gridCol w:w="2155"/>
      </w:tblGrid>
      <w:tr w:rsidR="0001771A" w:rsidRPr="00291A50" w:rsidTr="0001771A">
        <w:trPr>
          <w:trHeight w:val="27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Значение параметров, м, для дорог</w:t>
            </w:r>
          </w:p>
        </w:tc>
      </w:tr>
      <w:tr w:rsidR="0001771A" w:rsidRPr="00291A50" w:rsidTr="0001771A">
        <w:trPr>
          <w:trHeight w:val="180"/>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производственных</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вспомогательных</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проезжей части при движении транспортных средств:</w:t>
            </w:r>
          </w:p>
        </w:tc>
        <w:tc>
          <w:tcPr>
            <w:tcW w:w="0" w:type="auto"/>
          </w:tcPr>
          <w:p w:rsidR="0001771A" w:rsidRPr="00291A50" w:rsidRDefault="0001771A" w:rsidP="0001771A">
            <w:pPr>
              <w:jc w:val="both"/>
            </w:pPr>
          </w:p>
        </w:tc>
        <w:tc>
          <w:tcPr>
            <w:tcW w:w="0" w:type="auto"/>
          </w:tcPr>
          <w:p w:rsidR="0001771A" w:rsidRPr="00291A50" w:rsidRDefault="0001771A" w:rsidP="0001771A">
            <w:pPr>
              <w:jc w:val="both"/>
            </w:pP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двухстороннем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одностороннем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r>
      <w:tr w:rsidR="0001771A" w:rsidRPr="00291A50" w:rsidTr="0001771A">
        <w:trPr>
          <w:trHeight w:val="301"/>
        </w:trPr>
        <w:tc>
          <w:tcPr>
            <w:tcW w:w="0" w:type="auto"/>
            <w:vAlign w:val="center"/>
          </w:tcPr>
          <w:p w:rsidR="0001771A" w:rsidRPr="00291A50" w:rsidRDefault="0001771A" w:rsidP="0001771A">
            <w:pPr>
              <w:pStyle w:val="aa"/>
              <w:spacing w:before="0" w:beforeAutospacing="0" w:after="0" w:afterAutospacing="0"/>
            </w:pPr>
            <w:r w:rsidRPr="00291A50">
              <w:t>Ширина укрепления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jc w:val="both"/>
      </w:pPr>
    </w:p>
    <w:p w:rsidR="0001771A" w:rsidRPr="00291A50" w:rsidRDefault="0001771A" w:rsidP="0001771A">
      <w:pPr>
        <w:rPr>
          <w:caps/>
        </w:rPr>
      </w:pPr>
      <w:r w:rsidRPr="00291A50">
        <w:rPr>
          <w:caps/>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6" w:name="_Toc404870545"/>
      <w:r w:rsidRPr="00291A50">
        <w:rPr>
          <w:caps/>
        </w:rPr>
        <w:lastRenderedPageBreak/>
        <w:t>ТАБЛИЦА 2.19 - Ширина полосы движения и обособленного земляного полотна тракторной дороги</w:t>
      </w:r>
      <w:bookmarkEnd w:id="46"/>
    </w:p>
    <w:p w:rsidR="0001771A" w:rsidRPr="00017D93" w:rsidRDefault="0001771A" w:rsidP="0001771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324"/>
        <w:gridCol w:w="2373"/>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колеи транспортных средств, самоходных и прицепных машин,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движения,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земляного полотна,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2,7 и менее</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2,7 до 3,1</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3,1 до 3,6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3,6 до 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120" w:beforeAutospacing="0" w:after="120" w:afterAutospacing="0" w:line="276" w:lineRule="auto"/>
        <w:jc w:val="center"/>
        <w:outlineLvl w:val="1"/>
        <w:rPr>
          <w:caps/>
        </w:rPr>
      </w:pPr>
      <w:bookmarkStart w:id="47" w:name="_Toc404870546"/>
      <w:r w:rsidRPr="00291A50">
        <w:rPr>
          <w:caps/>
        </w:rPr>
        <w:t>Таблица 2.20 - Радиусы кривых для тракторных дорог при радиусах в плане менее 100 м</w:t>
      </w:r>
      <w:bookmarkEnd w:id="47"/>
    </w:p>
    <w:p w:rsidR="0001771A" w:rsidRPr="00291A50"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368"/>
        <w:gridCol w:w="1686"/>
        <w:gridCol w:w="1686"/>
        <w:gridCol w:w="1367"/>
        <w:gridCol w:w="1686"/>
      </w:tblGrid>
      <w:tr w:rsidR="0001771A" w:rsidRPr="00291A50" w:rsidTr="0001771A">
        <w:trPr>
          <w:trHeight w:val="294"/>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Трактор</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Уширение земляного полотна, м, при радиусах кривых в плане, м</w:t>
            </w:r>
          </w:p>
        </w:tc>
      </w:tr>
      <w:tr w:rsidR="0001771A" w:rsidRPr="00291A50" w:rsidTr="0001771A">
        <w:trPr>
          <w:trHeight w:val="163"/>
        </w:trPr>
        <w:tc>
          <w:tcPr>
            <w:tcW w:w="0" w:type="auto"/>
            <w:vMerge/>
          </w:tcPr>
          <w:p w:rsidR="0001771A" w:rsidRPr="00291A50" w:rsidRDefault="0001771A" w:rsidP="0001771A">
            <w:pPr>
              <w:jc w:val="both"/>
              <w:rPr>
                <w:b/>
              </w:rPr>
            </w:pPr>
          </w:p>
        </w:tc>
        <w:tc>
          <w:tcPr>
            <w:tcW w:w="0" w:type="auto"/>
          </w:tcPr>
          <w:p w:rsidR="0001771A" w:rsidRPr="00291A50" w:rsidRDefault="0001771A" w:rsidP="0001771A">
            <w:pPr>
              <w:pStyle w:val="aa"/>
              <w:spacing w:before="0" w:beforeAutospacing="0" w:after="0" w:afterAutospacing="0"/>
              <w:jc w:val="center"/>
              <w:rPr>
                <w:b/>
              </w:rPr>
            </w:pPr>
            <w:r w:rsidRPr="00291A50">
              <w:rPr>
                <w:b/>
              </w:rPr>
              <w:t>15</w:t>
            </w:r>
          </w:p>
        </w:tc>
        <w:tc>
          <w:tcPr>
            <w:tcW w:w="0" w:type="auto"/>
          </w:tcPr>
          <w:p w:rsidR="0001771A" w:rsidRPr="00291A50" w:rsidRDefault="0001771A" w:rsidP="0001771A">
            <w:pPr>
              <w:pStyle w:val="aa"/>
              <w:spacing w:before="0" w:beforeAutospacing="0" w:after="0" w:afterAutospacing="0"/>
              <w:jc w:val="center"/>
              <w:rPr>
                <w:b/>
              </w:rPr>
            </w:pPr>
            <w:r w:rsidRPr="00291A50">
              <w:rPr>
                <w:b/>
              </w:rPr>
              <w:t>30</w:t>
            </w:r>
          </w:p>
        </w:tc>
        <w:tc>
          <w:tcPr>
            <w:tcW w:w="0" w:type="auto"/>
          </w:tcPr>
          <w:p w:rsidR="0001771A" w:rsidRPr="00291A50" w:rsidRDefault="0001771A" w:rsidP="0001771A">
            <w:pPr>
              <w:pStyle w:val="aa"/>
              <w:spacing w:before="0" w:beforeAutospacing="0" w:after="0" w:afterAutospacing="0"/>
              <w:jc w:val="center"/>
              <w:rPr>
                <w:b/>
              </w:rPr>
            </w:pPr>
            <w:r w:rsidRPr="00291A50">
              <w:rPr>
                <w:b/>
              </w:rPr>
              <w:t>50</w:t>
            </w:r>
          </w:p>
        </w:tc>
        <w:tc>
          <w:tcPr>
            <w:tcW w:w="0" w:type="auto"/>
          </w:tcPr>
          <w:p w:rsidR="0001771A" w:rsidRPr="00291A50" w:rsidRDefault="0001771A" w:rsidP="0001771A">
            <w:pPr>
              <w:pStyle w:val="aa"/>
              <w:spacing w:before="0" w:beforeAutospacing="0" w:after="0" w:afterAutospacing="0"/>
              <w:jc w:val="center"/>
              <w:rPr>
                <w:b/>
              </w:rPr>
            </w:pPr>
            <w:r w:rsidRPr="00291A50">
              <w:rPr>
                <w:b/>
              </w:rPr>
              <w:t>80</w:t>
            </w:r>
          </w:p>
        </w:tc>
        <w:tc>
          <w:tcPr>
            <w:tcW w:w="0" w:type="auto"/>
          </w:tcPr>
          <w:p w:rsidR="0001771A" w:rsidRPr="00291A50" w:rsidRDefault="0001771A" w:rsidP="0001771A">
            <w:pPr>
              <w:pStyle w:val="aa"/>
              <w:spacing w:before="0" w:beforeAutospacing="0" w:after="0" w:afterAutospacing="0"/>
              <w:jc w:val="center"/>
              <w:rPr>
                <w:b/>
              </w:rPr>
            </w:pPr>
            <w:r w:rsidRPr="00291A50">
              <w:rPr>
                <w:b/>
              </w:rPr>
              <w:t>100</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Без прицепа</w:t>
            </w:r>
          </w:p>
        </w:tc>
        <w:tc>
          <w:tcPr>
            <w:tcW w:w="0" w:type="auto"/>
          </w:tcPr>
          <w:p w:rsidR="0001771A" w:rsidRPr="00291A50" w:rsidRDefault="0001771A" w:rsidP="0001771A">
            <w:pPr>
              <w:pStyle w:val="aa"/>
              <w:spacing w:before="0" w:beforeAutospacing="0" w:after="0" w:afterAutospacing="0"/>
              <w:jc w:val="center"/>
            </w:pPr>
            <w:r w:rsidRPr="00291A50">
              <w:t>1,5</w:t>
            </w:r>
          </w:p>
        </w:tc>
        <w:tc>
          <w:tcPr>
            <w:tcW w:w="0" w:type="auto"/>
          </w:tcPr>
          <w:p w:rsidR="0001771A" w:rsidRPr="00291A50" w:rsidRDefault="0001771A" w:rsidP="0001771A">
            <w:pPr>
              <w:pStyle w:val="aa"/>
              <w:spacing w:before="0" w:beforeAutospacing="0" w:after="0" w:afterAutospacing="0"/>
              <w:jc w:val="center"/>
            </w:pPr>
            <w:r w:rsidRPr="00291A50">
              <w:t>0,55</w:t>
            </w:r>
          </w:p>
        </w:tc>
        <w:tc>
          <w:tcPr>
            <w:tcW w:w="0" w:type="auto"/>
          </w:tcPr>
          <w:p w:rsidR="0001771A" w:rsidRPr="00291A50" w:rsidRDefault="0001771A" w:rsidP="0001771A">
            <w:pPr>
              <w:pStyle w:val="aa"/>
              <w:spacing w:before="0" w:beforeAutospacing="0" w:after="0" w:afterAutospacing="0"/>
              <w:jc w:val="center"/>
            </w:pPr>
            <w:r w:rsidRPr="00291A50">
              <w:t>0,35</w:t>
            </w:r>
          </w:p>
        </w:tc>
        <w:tc>
          <w:tcPr>
            <w:tcW w:w="0" w:type="auto"/>
          </w:tcPr>
          <w:p w:rsidR="0001771A" w:rsidRPr="00291A50" w:rsidRDefault="0001771A" w:rsidP="0001771A">
            <w:pPr>
              <w:pStyle w:val="aa"/>
              <w:spacing w:before="0" w:beforeAutospacing="0" w:after="0" w:afterAutospacing="0"/>
              <w:jc w:val="center"/>
            </w:pPr>
            <w:r w:rsidRPr="00291A50">
              <w:t>0,2</w:t>
            </w:r>
          </w:p>
        </w:tc>
        <w:tc>
          <w:tcPr>
            <w:tcW w:w="0" w:type="auto"/>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одним прицепом</w:t>
            </w:r>
          </w:p>
        </w:tc>
        <w:tc>
          <w:tcPr>
            <w:tcW w:w="0" w:type="auto"/>
          </w:tcPr>
          <w:p w:rsidR="0001771A" w:rsidRPr="00291A50" w:rsidRDefault="0001771A" w:rsidP="0001771A">
            <w:pPr>
              <w:pStyle w:val="aa"/>
              <w:spacing w:before="0" w:beforeAutospacing="0" w:after="0" w:afterAutospacing="0"/>
              <w:jc w:val="center"/>
            </w:pPr>
            <w:r w:rsidRPr="00291A50">
              <w:t>2,5</w:t>
            </w:r>
          </w:p>
        </w:tc>
        <w:tc>
          <w:tcPr>
            <w:tcW w:w="0" w:type="auto"/>
          </w:tcPr>
          <w:p w:rsidR="0001771A" w:rsidRPr="00291A50" w:rsidRDefault="0001771A" w:rsidP="0001771A">
            <w:pPr>
              <w:pStyle w:val="aa"/>
              <w:spacing w:before="0" w:beforeAutospacing="0" w:after="0" w:afterAutospacing="0"/>
              <w:jc w:val="center"/>
            </w:pPr>
            <w:r w:rsidRPr="00291A50">
              <w:t>1,1</w:t>
            </w:r>
          </w:p>
        </w:tc>
        <w:tc>
          <w:tcPr>
            <w:tcW w:w="0" w:type="auto"/>
          </w:tcPr>
          <w:p w:rsidR="0001771A" w:rsidRPr="00291A50" w:rsidRDefault="0001771A" w:rsidP="0001771A">
            <w:pPr>
              <w:pStyle w:val="aa"/>
              <w:spacing w:before="0" w:beforeAutospacing="0" w:after="0" w:afterAutospacing="0"/>
              <w:jc w:val="center"/>
            </w:pPr>
            <w:r w:rsidRPr="00291A50">
              <w:t>0,65</w:t>
            </w:r>
          </w:p>
        </w:tc>
        <w:tc>
          <w:tcPr>
            <w:tcW w:w="0" w:type="auto"/>
          </w:tcPr>
          <w:p w:rsidR="0001771A" w:rsidRPr="00291A50" w:rsidRDefault="0001771A" w:rsidP="0001771A">
            <w:pPr>
              <w:pStyle w:val="aa"/>
              <w:spacing w:before="0" w:beforeAutospacing="0" w:after="0" w:afterAutospacing="0"/>
              <w:jc w:val="center"/>
            </w:pPr>
            <w:r w:rsidRPr="00291A50">
              <w:t>0,4</w:t>
            </w:r>
          </w:p>
        </w:tc>
        <w:tc>
          <w:tcPr>
            <w:tcW w:w="0" w:type="auto"/>
          </w:tcPr>
          <w:p w:rsidR="0001771A" w:rsidRPr="00291A50" w:rsidRDefault="0001771A" w:rsidP="0001771A">
            <w:pPr>
              <w:pStyle w:val="aa"/>
              <w:spacing w:before="0" w:beforeAutospacing="0" w:after="0" w:afterAutospacing="0"/>
              <w:jc w:val="center"/>
            </w:pPr>
            <w:r w:rsidRPr="00291A50">
              <w:t>0,25</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двумя прицепами</w:t>
            </w:r>
          </w:p>
        </w:tc>
        <w:tc>
          <w:tcPr>
            <w:tcW w:w="0" w:type="auto"/>
          </w:tcPr>
          <w:p w:rsidR="0001771A" w:rsidRPr="00291A50" w:rsidRDefault="0001771A" w:rsidP="0001771A">
            <w:pPr>
              <w:pStyle w:val="aa"/>
              <w:spacing w:before="0" w:beforeAutospacing="0" w:after="0" w:afterAutospacing="0"/>
              <w:jc w:val="center"/>
            </w:pPr>
            <w:r w:rsidRPr="00291A50">
              <w:t>3,5</w:t>
            </w:r>
          </w:p>
        </w:tc>
        <w:tc>
          <w:tcPr>
            <w:tcW w:w="0" w:type="auto"/>
          </w:tcPr>
          <w:p w:rsidR="0001771A" w:rsidRPr="00291A50" w:rsidRDefault="0001771A" w:rsidP="0001771A">
            <w:pPr>
              <w:pStyle w:val="aa"/>
              <w:spacing w:before="0" w:beforeAutospacing="0" w:after="0" w:afterAutospacing="0"/>
              <w:jc w:val="center"/>
            </w:pPr>
            <w:r w:rsidRPr="00291A50">
              <w:t>1,65</w:t>
            </w:r>
          </w:p>
        </w:tc>
        <w:tc>
          <w:tcPr>
            <w:tcW w:w="0" w:type="auto"/>
          </w:tcPr>
          <w:p w:rsidR="0001771A" w:rsidRPr="00291A50" w:rsidRDefault="0001771A" w:rsidP="0001771A">
            <w:pPr>
              <w:pStyle w:val="aa"/>
              <w:spacing w:before="0" w:beforeAutospacing="0" w:after="0" w:afterAutospacing="0"/>
              <w:jc w:val="center"/>
            </w:pPr>
            <w:r w:rsidRPr="00291A50">
              <w:t>0,95</w:t>
            </w:r>
          </w:p>
        </w:tc>
        <w:tc>
          <w:tcPr>
            <w:tcW w:w="0" w:type="auto"/>
          </w:tcPr>
          <w:p w:rsidR="0001771A" w:rsidRPr="00291A50" w:rsidRDefault="0001771A" w:rsidP="0001771A">
            <w:pPr>
              <w:pStyle w:val="aa"/>
              <w:spacing w:before="0" w:beforeAutospacing="0" w:after="0" w:afterAutospacing="0"/>
              <w:jc w:val="center"/>
            </w:pPr>
            <w:r w:rsidRPr="00291A50">
              <w:t>0,6</w:t>
            </w:r>
          </w:p>
        </w:tc>
        <w:tc>
          <w:tcPr>
            <w:tcW w:w="0" w:type="auto"/>
          </w:tcPr>
          <w:p w:rsidR="0001771A" w:rsidRPr="00291A50" w:rsidRDefault="0001771A" w:rsidP="0001771A">
            <w:pPr>
              <w:pStyle w:val="aa"/>
              <w:spacing w:before="0" w:beforeAutospacing="0" w:after="0" w:afterAutospacing="0"/>
              <w:jc w:val="center"/>
            </w:pPr>
            <w:r w:rsidRPr="00291A50">
              <w:t>0,45</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С тремя прицепами</w:t>
            </w:r>
          </w:p>
        </w:tc>
        <w:tc>
          <w:tcPr>
            <w:tcW w:w="0" w:type="auto"/>
          </w:tcPr>
          <w:p w:rsidR="0001771A" w:rsidRPr="00291A50" w:rsidRDefault="0001771A" w:rsidP="0001771A">
            <w:pPr>
              <w:pStyle w:val="aa"/>
              <w:spacing w:before="0" w:beforeAutospacing="0" w:after="0" w:afterAutospacing="0"/>
              <w:jc w:val="center"/>
            </w:pPr>
            <w:r w:rsidRPr="00291A50">
              <w:t>-</w:t>
            </w:r>
          </w:p>
        </w:tc>
        <w:tc>
          <w:tcPr>
            <w:tcW w:w="0" w:type="auto"/>
          </w:tcPr>
          <w:p w:rsidR="0001771A" w:rsidRPr="00291A50" w:rsidRDefault="0001771A" w:rsidP="0001771A">
            <w:pPr>
              <w:pStyle w:val="aa"/>
              <w:spacing w:before="0" w:beforeAutospacing="0" w:after="0" w:afterAutospacing="0"/>
              <w:jc w:val="center"/>
            </w:pPr>
            <w:r w:rsidRPr="00291A50">
              <w:t>2,15</w:t>
            </w:r>
          </w:p>
        </w:tc>
        <w:tc>
          <w:tcPr>
            <w:tcW w:w="0" w:type="auto"/>
          </w:tcPr>
          <w:p w:rsidR="0001771A" w:rsidRPr="00291A50" w:rsidRDefault="0001771A" w:rsidP="0001771A">
            <w:pPr>
              <w:pStyle w:val="aa"/>
              <w:spacing w:before="0" w:beforeAutospacing="0" w:after="0" w:afterAutospacing="0"/>
              <w:jc w:val="center"/>
            </w:pPr>
            <w:r w:rsidRPr="00291A50">
              <w:t>1,3</w:t>
            </w:r>
          </w:p>
        </w:tc>
        <w:tc>
          <w:tcPr>
            <w:tcW w:w="0" w:type="auto"/>
          </w:tcPr>
          <w:p w:rsidR="0001771A" w:rsidRPr="00291A50" w:rsidRDefault="0001771A" w:rsidP="0001771A">
            <w:pPr>
              <w:pStyle w:val="aa"/>
              <w:spacing w:before="0" w:beforeAutospacing="0" w:after="0" w:afterAutospacing="0"/>
              <w:jc w:val="center"/>
            </w:pPr>
            <w:r w:rsidRPr="00291A50">
              <w:t>0,8</w:t>
            </w:r>
          </w:p>
        </w:tc>
        <w:tc>
          <w:tcPr>
            <w:tcW w:w="0" w:type="auto"/>
          </w:tcPr>
          <w:p w:rsidR="0001771A" w:rsidRPr="00291A50" w:rsidRDefault="0001771A" w:rsidP="0001771A">
            <w:pPr>
              <w:pStyle w:val="aa"/>
              <w:spacing w:before="0" w:beforeAutospacing="0" w:after="0" w:afterAutospacing="0"/>
              <w:jc w:val="center"/>
            </w:pPr>
            <w:r w:rsidRPr="00291A50">
              <w:t>0,65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Default"/>
        <w:tabs>
          <w:tab w:val="left" w:pos="1300"/>
        </w:tabs>
        <w:spacing w:after="120" w:line="276" w:lineRule="auto"/>
        <w:jc w:val="center"/>
        <w:outlineLvl w:val="1"/>
        <w:rPr>
          <w:rFonts w:ascii="Times New Roman" w:hAnsi="Times New Roman" w:cs="Times New Roman"/>
          <w:caps/>
          <w:color w:val="auto"/>
        </w:rPr>
      </w:pPr>
      <w:bookmarkStart w:id="48" w:name="_Toc404870547"/>
      <w:r w:rsidRPr="00291A50">
        <w:rPr>
          <w:rFonts w:ascii="Times New Roman" w:hAnsi="Times New Roman" w:cs="Times New Roman"/>
          <w:caps/>
          <w:color w:val="auto"/>
        </w:rPr>
        <w:t>Таблица 2.21 - Нормативы потребления коммунальных услуг по электроснабжению</w:t>
      </w:r>
      <w:bookmarkEnd w:id="48"/>
    </w:p>
    <w:p w:rsidR="0001771A" w:rsidRPr="00017D93" w:rsidRDefault="0001771A" w:rsidP="0001771A">
      <w:pPr>
        <w:pStyle w:val="Default"/>
        <w:tabs>
          <w:tab w:val="left" w:pos="1300"/>
        </w:tabs>
        <w:ind w:firstLine="851"/>
        <w:jc w:val="both"/>
        <w:rPr>
          <w:rFonts w:ascii="Times New Roman" w:hAnsi="Times New Roman" w:cs="Times New Roman"/>
          <w:color w:val="auto"/>
          <w:highlight w:val="yellow"/>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газовыми плитами</w:t>
            </w:r>
            <w:r w:rsidRPr="00291A50">
              <w:rPr>
                <w:rFonts w:ascii="Times New Roman" w:hAnsi="Times New Roman" w:cs="Times New Roman"/>
                <w:color w:val="auto"/>
                <w:vertAlign w:val="superscript"/>
              </w:rPr>
              <w:t>1</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Количество комнат в жилом помещении</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91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w:t>
            </w:r>
            <w:r>
              <w:rPr>
                <w:rFonts w:ascii="Times New Roman" w:hAnsi="Times New Roman" w:cs="Times New Roman"/>
                <w:color w:val="auto"/>
              </w:rPr>
              <w:t>50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электрическими плитами</w:t>
            </w:r>
            <w:r w:rsidRPr="00291A50">
              <w:rPr>
                <w:rFonts w:ascii="Times New Roman" w:hAnsi="Times New Roman" w:cs="Times New Roman"/>
                <w:color w:val="auto"/>
                <w:vertAlign w:val="superscript"/>
              </w:rPr>
              <w:t>2</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141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2</w:t>
            </w:r>
            <w:r>
              <w:rPr>
                <w:rFonts w:ascii="Times New Roman" w:hAnsi="Times New Roman" w:cs="Times New Roman"/>
                <w:color w:val="auto"/>
              </w:rPr>
              <w:t>00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электроотоплением</w:t>
            </w:r>
            <w:r w:rsidRPr="00291A50">
              <w:rPr>
                <w:rFonts w:ascii="Times New Roman" w:hAnsi="Times New Roman" w:cs="Times New Roman"/>
                <w:color w:val="auto"/>
                <w:vertAlign w:val="superscript"/>
              </w:rPr>
              <w:t>3</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1270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1740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bl>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rPr>
        <w:t>Примечание:</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1</w:t>
      </w:r>
      <w:r w:rsidRPr="00291A50">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2</w:t>
      </w:r>
      <w:r w:rsidRPr="00291A50">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lastRenderedPageBreak/>
        <w:t>3</w:t>
      </w:r>
      <w:r w:rsidRPr="00291A50">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A026AB"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49" w:name="_Toc404851713"/>
      <w:bookmarkStart w:id="50" w:name="_Toc404870548"/>
      <w:r w:rsidRPr="00A026AB">
        <w:rPr>
          <w:rFonts w:ascii="Times New Roman" w:hAnsi="Times New Roman" w:cs="Times New Roman"/>
          <w:caps/>
          <w:color w:val="auto"/>
        </w:rPr>
        <w:t>Таблица 2.22 – Нормативы потребления коммунальных услуг по электроснабжению на общедомовые нужды</w:t>
      </w:r>
      <w:bookmarkEnd w:id="49"/>
      <w:bookmarkEnd w:id="50"/>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70"/>
        <w:gridCol w:w="4290"/>
      </w:tblGrid>
      <w:tr w:rsidR="0001771A" w:rsidTr="0001771A">
        <w:tc>
          <w:tcPr>
            <w:tcW w:w="1758"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 xml:space="preserve">       № п/п</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Группы оборудования общего имущества многоквартирного дома</w:t>
            </w:r>
          </w:p>
        </w:tc>
        <w:tc>
          <w:tcPr>
            <w:tcW w:w="429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1.</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Осветительные установки</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1,0</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2.</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Силовое оборудование лифтов</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0,2</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3.</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291A50" w:rsidRDefault="0001771A" w:rsidP="0001771A">
      <w:pPr>
        <w:pStyle w:val="Default"/>
        <w:spacing w:line="276" w:lineRule="auto"/>
        <w:jc w:val="both"/>
        <w:rPr>
          <w:rFonts w:ascii="Times New Roman" w:hAnsi="Times New Roman" w:cs="Times New Roman"/>
          <w:color w:val="auto"/>
        </w:rPr>
      </w:pPr>
    </w:p>
    <w:p w:rsidR="0001771A" w:rsidRPr="00291A5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51" w:name="_Toc404870549"/>
      <w:r w:rsidRPr="00291A50">
        <w:rPr>
          <w:rFonts w:ascii="Times New Roman" w:hAnsi="Times New Roman" w:cs="Times New Roman"/>
          <w:caps/>
          <w:color w:val="auto"/>
        </w:rPr>
        <w:t>Таблица 2.2</w:t>
      </w:r>
      <w:r>
        <w:rPr>
          <w:rFonts w:ascii="Times New Roman" w:hAnsi="Times New Roman" w:cs="Times New Roman"/>
          <w:caps/>
          <w:color w:val="auto"/>
        </w:rPr>
        <w:t>3</w:t>
      </w:r>
      <w:r w:rsidRPr="00291A50">
        <w:rPr>
          <w:rFonts w:ascii="Times New Roman" w:hAnsi="Times New Roman" w:cs="Times New Roman"/>
          <w:caps/>
          <w:color w:val="auto"/>
        </w:rPr>
        <w:t xml:space="preserve"> - Размеры земельных участков для котельных</w:t>
      </w:r>
      <w:bookmarkEnd w:id="51"/>
    </w:p>
    <w:p w:rsidR="0001771A" w:rsidRPr="00291A50" w:rsidRDefault="0001771A" w:rsidP="0001771A">
      <w:pPr>
        <w:pStyle w:val="Default"/>
        <w:spacing w:line="276" w:lineRule="auto"/>
        <w:ind w:firstLine="851"/>
        <w:jc w:val="center"/>
        <w:rPr>
          <w:rFonts w:ascii="Times New Roman" w:hAnsi="Times New Roman" w:cs="Times New Roman"/>
          <w:caps/>
          <w:color w:val="aut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2667"/>
        <w:gridCol w:w="2562"/>
      </w:tblGrid>
      <w:tr w:rsidR="0001771A" w:rsidRPr="00291A50" w:rsidTr="0001771A">
        <w:trPr>
          <w:trHeight w:val="486"/>
        </w:trPr>
        <w:tc>
          <w:tcPr>
            <w:tcW w:w="5026" w:type="dxa"/>
            <w:vMerge w:val="restart"/>
            <w:vAlign w:val="center"/>
          </w:tcPr>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Теплопроизводительность котельных,</w:t>
            </w:r>
          </w:p>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Гкал/ч (МВт)</w:t>
            </w:r>
          </w:p>
        </w:tc>
        <w:tc>
          <w:tcPr>
            <w:tcW w:w="5229" w:type="dxa"/>
            <w:gridSpan w:val="2"/>
            <w:vAlign w:val="center"/>
          </w:tcPr>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Размеры земельных участков, га, котельных, работающих</w:t>
            </w:r>
          </w:p>
        </w:tc>
      </w:tr>
      <w:tr w:rsidR="0001771A" w:rsidRPr="00291A50" w:rsidTr="0001771A">
        <w:trPr>
          <w:trHeight w:val="248"/>
        </w:trPr>
        <w:tc>
          <w:tcPr>
            <w:tcW w:w="5026" w:type="dxa"/>
            <w:vMerge/>
            <w:vAlign w:val="center"/>
          </w:tcPr>
          <w:p w:rsidR="0001771A" w:rsidRPr="00291A50" w:rsidRDefault="0001771A" w:rsidP="0001771A">
            <w:pPr>
              <w:pStyle w:val="Default"/>
              <w:jc w:val="center"/>
              <w:rPr>
                <w:rFonts w:ascii="Times New Roman" w:hAnsi="Times New Roman" w:cs="Times New Roman"/>
                <w:b/>
                <w:szCs w:val="20"/>
              </w:rPr>
            </w:pPr>
          </w:p>
        </w:tc>
        <w:tc>
          <w:tcPr>
            <w:tcW w:w="2667"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на твердом топливе</w:t>
            </w:r>
          </w:p>
        </w:tc>
        <w:tc>
          <w:tcPr>
            <w:tcW w:w="2562"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на газомазутном топливе</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до 5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 до 10 (от 6 до 12)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 до 50 (от 12 до 58)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50 до 100 (от 58 до 116)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100 до 200 (от 116 233)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200 до 400 (от 233 466)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4,3</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Примечание:</w:t>
      </w:r>
    </w:p>
    <w:p w:rsidR="0001771A" w:rsidRPr="00291A50" w:rsidRDefault="0001771A" w:rsidP="0001771A">
      <w:pPr>
        <w:pStyle w:val="aa"/>
        <w:spacing w:before="0" w:beforeAutospacing="0" w:after="0" w:afterAutospacing="0"/>
        <w:ind w:firstLine="851"/>
        <w:jc w:val="both"/>
        <w:rPr>
          <w:sz w:val="20"/>
        </w:rPr>
      </w:pPr>
      <w:r w:rsidRPr="00291A50">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1771A" w:rsidRPr="00017D93" w:rsidRDefault="0001771A" w:rsidP="0001771A">
      <w:pPr>
        <w:rPr>
          <w:b/>
          <w:highlight w:val="yellow"/>
        </w:rPr>
      </w:pPr>
    </w:p>
    <w:p w:rsidR="0001771A" w:rsidRPr="00017D93" w:rsidRDefault="0001771A" w:rsidP="0001771A">
      <w:pPr>
        <w:pStyle w:val="Default"/>
        <w:spacing w:after="120" w:line="276" w:lineRule="auto"/>
        <w:ind w:firstLine="851"/>
        <w:jc w:val="center"/>
        <w:rPr>
          <w:rFonts w:ascii="Times New Roman" w:hAnsi="Times New Roman" w:cs="Times New Roman"/>
          <w:caps/>
          <w:color w:val="auto"/>
          <w:highlight w:val="yellow"/>
        </w:rPr>
      </w:pPr>
    </w:p>
    <w:p w:rsidR="0001771A" w:rsidRPr="00291A50" w:rsidRDefault="0001771A" w:rsidP="0001771A">
      <w:pPr>
        <w:pStyle w:val="Default"/>
        <w:spacing w:after="120" w:line="276" w:lineRule="auto"/>
        <w:ind w:firstLine="851"/>
        <w:jc w:val="center"/>
        <w:outlineLvl w:val="1"/>
        <w:rPr>
          <w:rFonts w:ascii="Times New Roman" w:hAnsi="Times New Roman" w:cs="Times New Roman"/>
          <w:caps/>
          <w:color w:val="auto"/>
        </w:rPr>
      </w:pPr>
      <w:bookmarkStart w:id="52" w:name="_Toc404870550"/>
      <w:r w:rsidRPr="00291A50">
        <w:rPr>
          <w:rFonts w:ascii="Times New Roman" w:hAnsi="Times New Roman" w:cs="Times New Roman"/>
          <w:caps/>
          <w:color w:val="auto"/>
        </w:rPr>
        <w:t>Таблица 2.2</w:t>
      </w:r>
      <w:r>
        <w:rPr>
          <w:rFonts w:ascii="Times New Roman" w:hAnsi="Times New Roman" w:cs="Times New Roman"/>
          <w:caps/>
          <w:color w:val="auto"/>
        </w:rPr>
        <w:t>4</w:t>
      </w:r>
      <w:r w:rsidRPr="00291A50">
        <w:rPr>
          <w:rFonts w:ascii="Times New Roman" w:hAnsi="Times New Roman" w:cs="Times New Roman"/>
          <w:caps/>
          <w:color w:val="auto"/>
        </w:rPr>
        <w:t xml:space="preserve"> - Классификация газопроводов по рабочему давлению транспортируемого газа</w:t>
      </w:r>
      <w:bookmarkEnd w:id="52"/>
    </w:p>
    <w:p w:rsidR="0001771A" w:rsidRPr="00291A50" w:rsidRDefault="0001771A" w:rsidP="0001771A">
      <w:pPr>
        <w:pStyle w:val="Default"/>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08"/>
        <w:gridCol w:w="1647"/>
        <w:gridCol w:w="2136"/>
        <w:gridCol w:w="1275"/>
        <w:gridCol w:w="1259"/>
      </w:tblGrid>
      <w:tr w:rsidR="0001771A" w:rsidRPr="00291A50" w:rsidTr="0001771A">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Классификация газопроводов по давлению</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Вид транспортируемого газа</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Рабочее давление в газопроводе, МПа</w:t>
            </w:r>
          </w:p>
        </w:tc>
      </w:tr>
      <w:tr w:rsidR="0001771A" w:rsidRPr="00291A50" w:rsidTr="0001771A">
        <w:tc>
          <w:tcPr>
            <w:tcW w:w="0" w:type="auto"/>
            <w:vMerge w:val="restart"/>
            <w:vAlign w:val="center"/>
          </w:tcPr>
          <w:p w:rsidR="0001771A" w:rsidRPr="00291A50" w:rsidRDefault="0001771A" w:rsidP="0001771A">
            <w:pPr>
              <w:pStyle w:val="aa"/>
              <w:jc w:val="center"/>
            </w:pPr>
            <w:r w:rsidRPr="00291A50">
              <w:t>Высокого</w:t>
            </w:r>
          </w:p>
        </w:tc>
        <w:tc>
          <w:tcPr>
            <w:tcW w:w="0" w:type="auto"/>
            <w:vMerge w:val="restart"/>
            <w:vAlign w:val="center"/>
          </w:tcPr>
          <w:p w:rsidR="0001771A" w:rsidRPr="00291A50" w:rsidRDefault="0001771A" w:rsidP="0001771A">
            <w:pPr>
              <w:pStyle w:val="aa"/>
              <w:jc w:val="center"/>
            </w:pPr>
            <w:r w:rsidRPr="00291A50">
              <w:t>I категории</w:t>
            </w:r>
          </w:p>
        </w:tc>
        <w:tc>
          <w:tcPr>
            <w:tcW w:w="0" w:type="auto"/>
            <w:vAlign w:val="center"/>
          </w:tcPr>
          <w:p w:rsidR="0001771A" w:rsidRPr="00291A50" w:rsidRDefault="0001771A" w:rsidP="0001771A">
            <w:pPr>
              <w:pStyle w:val="aa"/>
              <w:jc w:val="center"/>
            </w:pPr>
            <w:r w:rsidRPr="00291A50">
              <w:t>Природный</w:t>
            </w:r>
          </w:p>
        </w:tc>
        <w:tc>
          <w:tcPr>
            <w:tcW w:w="0" w:type="auto"/>
            <w:vAlign w:val="center"/>
          </w:tcPr>
          <w:p w:rsidR="0001771A" w:rsidRPr="00291A50" w:rsidRDefault="0001771A" w:rsidP="0001771A">
            <w:pPr>
              <w:pStyle w:val="aa"/>
              <w:jc w:val="center"/>
            </w:pPr>
            <w:r w:rsidRPr="00291A50">
              <w:t>Св. 0,6 до 1,2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СУГ*</w:t>
            </w:r>
          </w:p>
        </w:tc>
        <w:tc>
          <w:tcPr>
            <w:tcW w:w="0" w:type="auto"/>
            <w:vAlign w:val="center"/>
          </w:tcPr>
          <w:p w:rsidR="0001771A" w:rsidRPr="00291A50" w:rsidRDefault="0001771A" w:rsidP="0001771A">
            <w:pPr>
              <w:pStyle w:val="aa"/>
              <w:jc w:val="center"/>
            </w:pPr>
            <w:r w:rsidRPr="00291A50">
              <w:t xml:space="preserve">Св. 0,6 до 1,6 </w:t>
            </w:r>
            <w:r w:rsidRPr="00291A50">
              <w:lastRenderedPageBreak/>
              <w:t>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II категории</w:t>
            </w:r>
          </w:p>
        </w:tc>
        <w:tc>
          <w:tcPr>
            <w:tcW w:w="0" w:type="auto"/>
            <w:vAlign w:val="center"/>
          </w:tcPr>
          <w:p w:rsidR="0001771A" w:rsidRPr="00291A50" w:rsidRDefault="0001771A" w:rsidP="0001771A">
            <w:pPr>
              <w:pStyle w:val="aa"/>
              <w:jc w:val="center"/>
            </w:pPr>
            <w:r w:rsidRPr="00291A50">
              <w:t>Природный и СУГ</w:t>
            </w:r>
          </w:p>
        </w:tc>
        <w:tc>
          <w:tcPr>
            <w:tcW w:w="0" w:type="auto"/>
            <w:vAlign w:val="center"/>
          </w:tcPr>
          <w:p w:rsidR="0001771A" w:rsidRPr="00291A50" w:rsidRDefault="0001771A" w:rsidP="0001771A">
            <w:pPr>
              <w:pStyle w:val="aa"/>
              <w:jc w:val="center"/>
            </w:pPr>
            <w:r w:rsidRPr="00291A50">
              <w:t>Св. 0,3 до 0,6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gridSpan w:val="2"/>
            <w:vAlign w:val="center"/>
          </w:tcPr>
          <w:p w:rsidR="0001771A" w:rsidRPr="00291A50" w:rsidRDefault="0001771A" w:rsidP="0001771A">
            <w:pPr>
              <w:pStyle w:val="aa"/>
              <w:jc w:val="center"/>
            </w:pPr>
            <w:r w:rsidRPr="00291A50">
              <w:t>Среднего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Св. 0,005 до 0,3 включительно</w:t>
            </w:r>
          </w:p>
        </w:tc>
      </w:tr>
      <w:tr w:rsidR="0001771A" w:rsidRPr="00291A50" w:rsidTr="0001771A">
        <w:tc>
          <w:tcPr>
            <w:tcW w:w="0" w:type="auto"/>
            <w:gridSpan w:val="2"/>
            <w:vAlign w:val="center"/>
          </w:tcPr>
          <w:p w:rsidR="0001771A" w:rsidRPr="00291A50" w:rsidRDefault="0001771A" w:rsidP="0001771A">
            <w:pPr>
              <w:pStyle w:val="aa"/>
              <w:jc w:val="center"/>
            </w:pPr>
            <w:r w:rsidRPr="00291A50">
              <w:t>Низкого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До 0,005 включительно</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 СУГ - сжиженный углеводородный газ</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jc w:val="center"/>
        <w:rPr>
          <w:caps/>
          <w:highlight w:val="yellow"/>
        </w:rPr>
      </w:pPr>
    </w:p>
    <w:p w:rsidR="0001771A" w:rsidRPr="00291A50" w:rsidRDefault="0001771A" w:rsidP="0001771A">
      <w:pPr>
        <w:pStyle w:val="aa"/>
        <w:spacing w:before="120" w:beforeAutospacing="0" w:after="120" w:afterAutospacing="0"/>
        <w:jc w:val="center"/>
        <w:outlineLvl w:val="1"/>
        <w:rPr>
          <w:caps/>
        </w:rPr>
      </w:pPr>
      <w:bookmarkStart w:id="53" w:name="_Toc404870551"/>
      <w:r w:rsidRPr="00291A50">
        <w:rPr>
          <w:caps/>
        </w:rPr>
        <w:t>Таблица 2.2</w:t>
      </w:r>
      <w:r>
        <w:rPr>
          <w:caps/>
        </w:rPr>
        <w:t>5</w:t>
      </w:r>
      <w:r w:rsidRPr="00291A50">
        <w:rPr>
          <w:caps/>
        </w:rPr>
        <w:t xml:space="preserve"> - Расстояния между отдельно стоящими газорегуляторными пунктами от зданий и сооружений</w:t>
      </w:r>
      <w:bookmarkEnd w:id="53"/>
    </w:p>
    <w:p w:rsidR="0001771A" w:rsidRPr="00291A50"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1557"/>
        <w:gridCol w:w="2356"/>
        <w:gridCol w:w="2048"/>
        <w:gridCol w:w="2161"/>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Давление газа на вводе в ГРП, ГРПБ, ШРП, МПа</w:t>
            </w:r>
          </w:p>
        </w:tc>
        <w:tc>
          <w:tcPr>
            <w:tcW w:w="0" w:type="auto"/>
            <w:gridSpan w:val="4"/>
            <w:vAlign w:val="center"/>
          </w:tcPr>
          <w:p w:rsidR="0001771A" w:rsidRPr="00291A50" w:rsidRDefault="0001771A" w:rsidP="0001771A">
            <w:pPr>
              <w:pStyle w:val="aa"/>
              <w:spacing w:before="0" w:beforeAutospacing="0" w:after="0" w:afterAutospacing="0"/>
              <w:jc w:val="center"/>
              <w:rPr>
                <w:b/>
              </w:rPr>
            </w:pPr>
            <w:r w:rsidRPr="00291A50">
              <w:rPr>
                <w:b/>
              </w:rPr>
              <w:t>Расстояния в свету от отдельно стоящих ГРП, ГРПБ и отдельно стоящих ШРП по горизонтали, м, до</w:t>
            </w:r>
          </w:p>
        </w:tc>
      </w:tr>
      <w:tr w:rsidR="0001771A" w:rsidRPr="00291A50" w:rsidTr="0001771A">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зданий и сооружений</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железнодорожных путей (до ближайшего рельса)</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автомобильных дорог (до обочины)</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воздушных линий электропередачи</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До 0,6</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c>
          <w:tcPr>
            <w:tcW w:w="0" w:type="auto"/>
            <w:vMerge w:val="restart"/>
            <w:vAlign w:val="center"/>
          </w:tcPr>
          <w:p w:rsidR="0001771A" w:rsidRPr="00291A50" w:rsidRDefault="0001771A" w:rsidP="0001771A">
            <w:pPr>
              <w:pStyle w:val="aa"/>
              <w:spacing w:before="0" w:beforeAutospacing="0" w:after="0" w:afterAutospacing="0"/>
              <w:jc w:val="center"/>
            </w:pPr>
            <w:r w:rsidRPr="00291A50">
              <w:t>не менее 1,5 высоты опоры</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0,6 до 1,2</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Merge/>
          </w:tcPr>
          <w:p w:rsidR="0001771A" w:rsidRPr="00291A50" w:rsidRDefault="0001771A" w:rsidP="0001771A">
            <w:pPr>
              <w:jc w:val="both"/>
            </w:pP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291A50" w:rsidRDefault="0001771A" w:rsidP="0001771A">
      <w:pPr>
        <w:pStyle w:val="aa"/>
        <w:spacing w:before="0" w:beforeAutospacing="0" w:after="0" w:afterAutospacing="0"/>
        <w:ind w:firstLine="851"/>
        <w:jc w:val="both"/>
        <w:rPr>
          <w:sz w:val="20"/>
        </w:rPr>
      </w:pPr>
      <w:r w:rsidRPr="00291A50">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291A50" w:rsidRDefault="0001771A" w:rsidP="0001771A">
      <w:pPr>
        <w:pStyle w:val="aa"/>
        <w:spacing w:before="0" w:beforeAutospacing="0" w:after="0" w:afterAutospacing="0"/>
        <w:ind w:firstLine="851"/>
        <w:jc w:val="both"/>
        <w:rPr>
          <w:sz w:val="20"/>
        </w:rPr>
      </w:pPr>
      <w:r w:rsidRPr="00291A50">
        <w:rPr>
          <w:sz w:val="20"/>
        </w:rPr>
        <w:t>3. Расстояние от отдельно стоящего ШРП при давлении газа на вводе до 0,3 МПа до зданий и сооружений не нормируется.</w:t>
      </w:r>
    </w:p>
    <w:p w:rsidR="0001771A" w:rsidRPr="00017D93" w:rsidRDefault="0001771A" w:rsidP="0001771A">
      <w:pPr>
        <w:pStyle w:val="aa"/>
        <w:spacing w:before="0" w:beforeAutospacing="0" w:after="0" w:afterAutospacing="0"/>
        <w:ind w:firstLine="851"/>
        <w:jc w:val="both"/>
        <w:rPr>
          <w:b/>
          <w:highlight w:val="yellow"/>
        </w:rPr>
      </w:pPr>
    </w:p>
    <w:p w:rsidR="0001771A" w:rsidRPr="00017D93" w:rsidRDefault="0001771A" w:rsidP="0001771A">
      <w:pPr>
        <w:pStyle w:val="u"/>
        <w:shd w:val="clear" w:color="auto" w:fill="FFFFFF"/>
        <w:spacing w:before="120" w:beforeAutospacing="0" w:after="120" w:afterAutospacing="0" w:line="276" w:lineRule="auto"/>
        <w:jc w:val="center"/>
        <w:rPr>
          <w:caps/>
          <w:highlight w:val="yellow"/>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4" w:name="_Toc404870552"/>
      <w:r w:rsidRPr="00291A50">
        <w:rPr>
          <w:caps/>
        </w:rPr>
        <w:t>Таблица 2.2</w:t>
      </w:r>
      <w:r>
        <w:rPr>
          <w:caps/>
        </w:rPr>
        <w:t>6</w:t>
      </w:r>
      <w:r w:rsidRPr="00291A50">
        <w:rPr>
          <w:caps/>
        </w:rPr>
        <w:t xml:space="preserve"> - Нормативы потребления природного газа населением по направлениям потребления при отсутствии приборов учета</w:t>
      </w:r>
      <w:bookmarkEnd w:id="54"/>
    </w:p>
    <w:p w:rsidR="0001771A" w:rsidRPr="00291A50"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2"/>
        <w:gridCol w:w="2668"/>
        <w:gridCol w:w="3040"/>
      </w:tblGrid>
      <w:tr w:rsidR="0001771A" w:rsidRPr="00291A50" w:rsidTr="0001771A">
        <w:tc>
          <w:tcPr>
            <w:tcW w:w="4077"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потребления природного газа</w:t>
            </w:r>
          </w:p>
        </w:tc>
        <w:tc>
          <w:tcPr>
            <w:tcW w:w="2835"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измерения</w:t>
            </w:r>
          </w:p>
        </w:tc>
        <w:tc>
          <w:tcPr>
            <w:tcW w:w="3225"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природного газа в месяц</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Приготовление пищи</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r w:rsidRPr="00291A50">
              <w:t>10</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Подогрев воды в условиях отсутствия централизованного горячего водоснабжения: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наличии газового  водонагревателя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отсутствии газового водонагревателя</w:t>
            </w:r>
          </w:p>
        </w:tc>
        <w:tc>
          <w:tcPr>
            <w:tcW w:w="283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15</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жилых помещения и летних кухонь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/м</w:t>
            </w:r>
            <w:r w:rsidRPr="00291A50">
              <w:rPr>
                <w:vertAlign w:val="superscript"/>
              </w:rPr>
              <w:t>2</w:t>
            </w:r>
          </w:p>
        </w:tc>
        <w:tc>
          <w:tcPr>
            <w:tcW w:w="3225" w:type="dxa"/>
            <w:vAlign w:val="center"/>
          </w:tcPr>
          <w:p w:rsidR="0001771A" w:rsidRPr="00291A50" w:rsidRDefault="0001771A" w:rsidP="0001771A">
            <w:pPr>
              <w:pStyle w:val="u"/>
              <w:spacing w:before="0" w:beforeAutospacing="0" w:after="0" w:afterAutospacing="0"/>
              <w:jc w:val="center"/>
            </w:pPr>
            <w:r w:rsidRPr="00291A50">
              <w:t>8,5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бань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18,94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теплиц</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3,4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 xml:space="preserve">Отопление индивидуальных </w:t>
            </w:r>
            <w:r w:rsidRPr="00291A50">
              <w:lastRenderedPageBreak/>
              <w:t>гаражей</w:t>
            </w:r>
          </w:p>
        </w:tc>
        <w:tc>
          <w:tcPr>
            <w:tcW w:w="2835" w:type="dxa"/>
            <w:vAlign w:val="center"/>
          </w:tcPr>
          <w:p w:rsidR="0001771A" w:rsidRPr="00291A50" w:rsidRDefault="0001771A" w:rsidP="0001771A">
            <w:pPr>
              <w:pStyle w:val="u"/>
              <w:spacing w:before="0" w:beforeAutospacing="0" w:after="0" w:afterAutospacing="0"/>
              <w:jc w:val="center"/>
            </w:pPr>
            <w:r w:rsidRPr="00291A50">
              <w:lastRenderedPageBreak/>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12,0</w:t>
            </w:r>
          </w:p>
        </w:tc>
      </w:tr>
    </w:tbl>
    <w:p w:rsidR="0001771A" w:rsidRPr="00291A50" w:rsidRDefault="0001771A" w:rsidP="0001771A">
      <w:pPr>
        <w:pStyle w:val="u"/>
        <w:shd w:val="clear" w:color="auto" w:fill="FFFFFF"/>
        <w:spacing w:before="0" w:beforeAutospacing="0" w:after="0" w:afterAutospacing="0"/>
        <w:ind w:firstLine="390"/>
        <w:jc w:val="center"/>
        <w:rPr>
          <w:b/>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5" w:name="_Toc404870553"/>
      <w:r w:rsidRPr="00291A50">
        <w:rPr>
          <w:caps/>
        </w:rPr>
        <w:t>Таблица 2.2</w:t>
      </w:r>
      <w:r>
        <w:rPr>
          <w:caps/>
        </w:rPr>
        <w:t>7</w:t>
      </w:r>
      <w:r w:rsidRPr="00291A50">
        <w:rPr>
          <w:caps/>
        </w:rPr>
        <w:t xml:space="preserve"> - Нормативы потребления сжиженного газа в баллонах на бытовые нужды населения</w:t>
      </w:r>
      <w:bookmarkEnd w:id="55"/>
    </w:p>
    <w:p w:rsidR="0001771A" w:rsidRPr="00291A50"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162"/>
        <w:gridCol w:w="3173"/>
      </w:tblGrid>
      <w:tr w:rsidR="0001771A" w:rsidRPr="00291A50" w:rsidTr="0001771A">
        <w:tc>
          <w:tcPr>
            <w:tcW w:w="3379" w:type="dxa"/>
            <w:vMerge w:val="restart"/>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использования сжиженного газа</w:t>
            </w:r>
          </w:p>
        </w:tc>
        <w:tc>
          <w:tcPr>
            <w:tcW w:w="6758" w:type="dxa"/>
            <w:gridSpan w:val="2"/>
            <w:vAlign w:val="center"/>
          </w:tcPr>
          <w:p w:rsidR="0001771A" w:rsidRPr="00291A50" w:rsidRDefault="0001771A" w:rsidP="0001771A">
            <w:pPr>
              <w:pStyle w:val="u"/>
              <w:spacing w:before="0" w:beforeAutospacing="0" w:after="0" w:afterAutospacing="0"/>
              <w:jc w:val="center"/>
              <w:rPr>
                <w:b/>
              </w:rPr>
            </w:pPr>
            <w:r w:rsidRPr="00291A50">
              <w:rPr>
                <w:b/>
              </w:rPr>
              <w:t>Норма на одного человека в год в килограммах (баллонах) при составе семьи</w:t>
            </w:r>
          </w:p>
        </w:tc>
      </w:tr>
      <w:tr w:rsidR="0001771A" w:rsidRPr="00291A50" w:rsidTr="0001771A">
        <w:tc>
          <w:tcPr>
            <w:tcW w:w="3379" w:type="dxa"/>
            <w:vMerge/>
            <w:vAlign w:val="center"/>
          </w:tcPr>
          <w:p w:rsidR="0001771A" w:rsidRPr="00291A50" w:rsidRDefault="0001771A" w:rsidP="0001771A">
            <w:pPr>
              <w:pStyle w:val="u"/>
              <w:spacing w:before="0" w:beforeAutospacing="0" w:after="0" w:afterAutospacing="0"/>
              <w:jc w:val="center"/>
              <w:rPr>
                <w:b/>
              </w:rPr>
            </w:pP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1 человек</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2 человека и более</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плитой</w:t>
            </w:r>
          </w:p>
        </w:tc>
        <w:tc>
          <w:tcPr>
            <w:tcW w:w="3379" w:type="dxa"/>
            <w:vAlign w:val="center"/>
          </w:tcPr>
          <w:p w:rsidR="0001771A" w:rsidRPr="00291A50" w:rsidRDefault="0001771A" w:rsidP="0001771A">
            <w:pPr>
              <w:pStyle w:val="u"/>
              <w:spacing w:before="0" w:beforeAutospacing="0" w:after="0" w:afterAutospacing="0"/>
              <w:jc w:val="center"/>
            </w:pPr>
            <w:r w:rsidRPr="00291A50">
              <w:t>80 (4)</w:t>
            </w:r>
          </w:p>
        </w:tc>
        <w:tc>
          <w:tcPr>
            <w:tcW w:w="3379" w:type="dxa"/>
            <w:vAlign w:val="center"/>
          </w:tcPr>
          <w:p w:rsidR="0001771A" w:rsidRPr="00291A50" w:rsidRDefault="0001771A" w:rsidP="0001771A">
            <w:pPr>
              <w:pStyle w:val="u"/>
              <w:spacing w:before="0" w:beforeAutospacing="0" w:after="0" w:afterAutospacing="0"/>
              <w:jc w:val="center"/>
            </w:pPr>
            <w:r w:rsidRPr="00291A50">
              <w:t>60 (3)</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питой и газовой колонкой в домах:</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с ванной</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без ванны</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160 (8)</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140 (7)</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120 (6)</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100 (5)</w:t>
            </w:r>
          </w:p>
        </w:tc>
      </w:tr>
    </w:tbl>
    <w:p w:rsidR="0001771A" w:rsidRPr="00017D93" w:rsidRDefault="0001771A" w:rsidP="0001771A">
      <w:pPr>
        <w:pStyle w:val="u"/>
        <w:shd w:val="clear" w:color="auto" w:fill="FFFFFF"/>
        <w:spacing w:before="0" w:beforeAutospacing="0" w:after="0" w:afterAutospacing="0"/>
        <w:ind w:firstLine="390"/>
        <w:jc w:val="center"/>
        <w:rPr>
          <w:b/>
          <w:highlight w:val="yellow"/>
        </w:rPr>
      </w:pPr>
    </w:p>
    <w:p w:rsidR="0001771A" w:rsidRPr="00291A50" w:rsidRDefault="0001771A" w:rsidP="0001771A">
      <w:pPr>
        <w:pStyle w:val="u"/>
        <w:shd w:val="clear" w:color="auto" w:fill="FFFFFF"/>
        <w:spacing w:before="0" w:beforeAutospacing="0" w:after="120" w:afterAutospacing="0" w:line="276" w:lineRule="auto"/>
        <w:ind w:firstLine="851"/>
        <w:jc w:val="center"/>
        <w:outlineLvl w:val="1"/>
        <w:rPr>
          <w:caps/>
        </w:rPr>
      </w:pPr>
      <w:bookmarkStart w:id="56" w:name="_Toc404870554"/>
      <w:r w:rsidRPr="00291A50">
        <w:rPr>
          <w:caps/>
        </w:rPr>
        <w:t>Таблица 2.2</w:t>
      </w:r>
      <w:r>
        <w:rPr>
          <w:caps/>
        </w:rPr>
        <w:t>8</w:t>
      </w:r>
      <w:r w:rsidRPr="00291A50">
        <w:rPr>
          <w:caps/>
        </w:rPr>
        <w:t xml:space="preserve"> - Нормативы потребления сжиженного газа на бытовые нужды населения от резервуарных установок</w:t>
      </w:r>
      <w:bookmarkEnd w:id="56"/>
    </w:p>
    <w:p w:rsidR="0001771A" w:rsidRPr="00291A50"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2280"/>
        <w:gridCol w:w="3176"/>
      </w:tblGrid>
      <w:tr w:rsidR="0001771A" w:rsidRPr="00291A50" w:rsidTr="0001771A">
        <w:tc>
          <w:tcPr>
            <w:tcW w:w="4361"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использования сжиженного газа</w:t>
            </w:r>
          </w:p>
        </w:tc>
        <w:tc>
          <w:tcPr>
            <w:tcW w:w="2397"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измерения</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сжиженного газа на 1 человека в месяц</w:t>
            </w:r>
          </w:p>
        </w:tc>
      </w:tr>
      <w:tr w:rsidR="0001771A" w:rsidRPr="00291A50" w:rsidTr="0001771A">
        <w:tc>
          <w:tcPr>
            <w:tcW w:w="4361" w:type="dxa"/>
            <w:vAlign w:val="center"/>
          </w:tcPr>
          <w:p w:rsidR="0001771A" w:rsidRPr="00291A50" w:rsidRDefault="0001771A" w:rsidP="0001771A">
            <w:pPr>
              <w:pStyle w:val="u"/>
              <w:spacing w:before="0" w:beforeAutospacing="0" w:after="0" w:afterAutospacing="0"/>
            </w:pPr>
            <w:r w:rsidRPr="00291A50">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01771A" w:rsidRPr="00291A50" w:rsidRDefault="0001771A" w:rsidP="0001771A">
            <w:pPr>
              <w:pStyle w:val="u"/>
              <w:spacing w:before="0" w:beforeAutospacing="0" w:after="0" w:afterAutospacing="0"/>
              <w:jc w:val="center"/>
            </w:pPr>
            <w:r w:rsidRPr="00291A50">
              <w:t>кг</w:t>
            </w:r>
          </w:p>
        </w:tc>
        <w:tc>
          <w:tcPr>
            <w:tcW w:w="3379" w:type="dxa"/>
            <w:vAlign w:val="center"/>
          </w:tcPr>
          <w:p w:rsidR="0001771A" w:rsidRPr="00291A50" w:rsidRDefault="0001771A" w:rsidP="0001771A">
            <w:pPr>
              <w:pStyle w:val="u"/>
              <w:spacing w:before="0" w:beforeAutospacing="0" w:after="0" w:afterAutospacing="0"/>
              <w:jc w:val="center"/>
            </w:pPr>
            <w:r w:rsidRPr="00291A50">
              <w:t>13,75</w:t>
            </w:r>
          </w:p>
        </w:tc>
      </w:tr>
    </w:tbl>
    <w:p w:rsidR="0001771A" w:rsidRPr="00017D93" w:rsidRDefault="0001771A" w:rsidP="0001771A">
      <w:pPr>
        <w:pStyle w:val="u"/>
        <w:shd w:val="clear" w:color="auto" w:fill="FFFFFF"/>
        <w:spacing w:before="0" w:beforeAutospacing="0" w:after="0" w:afterAutospacing="0"/>
        <w:ind w:firstLine="851"/>
        <w:jc w:val="both"/>
        <w:rPr>
          <w:highlight w:val="yellow"/>
          <w:lang w:val="en-US"/>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7" w:name="_Toc404870555"/>
      <w:r w:rsidRPr="00291A50">
        <w:rPr>
          <w:rFonts w:ascii="Times New Roman" w:hAnsi="Times New Roman" w:cs="Times New Roman"/>
          <w:caps/>
          <w:color w:val="auto"/>
        </w:rPr>
        <w:t>Таблица 2.2</w:t>
      </w:r>
      <w:r>
        <w:rPr>
          <w:rFonts w:ascii="Times New Roman" w:hAnsi="Times New Roman" w:cs="Times New Roman"/>
          <w:caps/>
          <w:color w:val="auto"/>
        </w:rPr>
        <w:t>9</w:t>
      </w:r>
      <w:r w:rsidRPr="00291A50">
        <w:rPr>
          <w:rFonts w:ascii="Times New Roman" w:hAnsi="Times New Roman" w:cs="Times New Roman"/>
          <w:caps/>
          <w:color w:val="auto"/>
        </w:rPr>
        <w:t xml:space="preserve"> - удельные среднесуточные (за год) нормы водопотребления на хозяйственно-питьевые нужды населения</w:t>
      </w:r>
      <w:bookmarkEnd w:id="57"/>
    </w:p>
    <w:p w:rsidR="0001771A" w:rsidRPr="00291A50" w:rsidRDefault="0001771A" w:rsidP="0001771A">
      <w:pPr>
        <w:jc w:val="center"/>
        <w:rPr>
          <w:b/>
        </w:rPr>
      </w:pPr>
    </w:p>
    <w:p w:rsidR="0001771A" w:rsidRPr="00291A50" w:rsidRDefault="0001771A" w:rsidP="0001771A">
      <w:pPr>
        <w:pStyle w:val="aa"/>
        <w:spacing w:before="0" w:beforeAutospacing="0" w:after="0" w:afterAutospacing="0" w:line="276" w:lineRule="auto"/>
        <w:jc w:val="center"/>
      </w:pPr>
      <w:r w:rsidRPr="00291A50">
        <w:t>I. Среднесуточное (за год) водопотребление на хозяйственно-питьевые нужды населения</w:t>
      </w:r>
    </w:p>
    <w:p w:rsidR="0001771A" w:rsidRPr="00291A50" w:rsidRDefault="0001771A" w:rsidP="0001771A">
      <w:pPr>
        <w:pStyle w:val="aa"/>
        <w:tabs>
          <w:tab w:val="left" w:pos="8910"/>
        </w:tabs>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21"/>
      </w:tblGrid>
      <w:tr w:rsidR="0001771A" w:rsidRPr="00291A50" w:rsidTr="0001771A">
        <w:tc>
          <w:tcPr>
            <w:tcW w:w="5353"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Степень благоустройства районов жилой застройки</w:t>
            </w:r>
          </w:p>
        </w:tc>
        <w:tc>
          <w:tcPr>
            <w:tcW w:w="4784"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Удельное хозяйственно-питьевое водопотребление в населенных пунктах на одного жителя среднесуточное (за год), л/сут.</w:t>
            </w:r>
          </w:p>
        </w:tc>
      </w:tr>
      <w:tr w:rsidR="0001771A" w:rsidRPr="00291A50" w:rsidTr="0001771A">
        <w:tc>
          <w:tcPr>
            <w:tcW w:w="10137" w:type="dxa"/>
            <w:gridSpan w:val="2"/>
          </w:tcPr>
          <w:p w:rsidR="0001771A" w:rsidRPr="00291A50" w:rsidRDefault="0001771A" w:rsidP="0001771A">
            <w:pPr>
              <w:jc w:val="both"/>
              <w:rPr>
                <w:sz w:val="20"/>
                <w:szCs w:val="20"/>
              </w:rPr>
            </w:pPr>
            <w:r w:rsidRPr="00291A50">
              <w:rPr>
                <w:sz w:val="20"/>
                <w:szCs w:val="20"/>
              </w:rPr>
              <w:t>Застройка зданиями, оборудованными внутренним водопроводом и канализацией:</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без ванн</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125 - 160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ванными и местными водонагревателями</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160 - 230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централизованным горячим водоснабжением</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230 - 350</w:t>
            </w:r>
          </w:p>
        </w:tc>
      </w:tr>
    </w:tbl>
    <w:p w:rsidR="0001771A" w:rsidRPr="00291A50" w:rsidRDefault="0001771A" w:rsidP="0001771A">
      <w:pPr>
        <w:pStyle w:val="aa"/>
        <w:spacing w:before="0" w:beforeAutospacing="0" w:after="0" w:afterAutospacing="0"/>
        <w:ind w:firstLine="851"/>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01771A" w:rsidRPr="00291A50" w:rsidRDefault="0001771A" w:rsidP="0001771A">
      <w:pPr>
        <w:pStyle w:val="aa"/>
        <w:spacing w:before="0" w:beforeAutospacing="0" w:after="0" w:afterAutospacing="0"/>
        <w:ind w:firstLine="851"/>
        <w:jc w:val="both"/>
        <w:rPr>
          <w:sz w:val="20"/>
        </w:rPr>
      </w:pPr>
      <w:r w:rsidRPr="00291A50">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291A50" w:rsidRDefault="0001771A" w:rsidP="0001771A">
      <w:pPr>
        <w:pStyle w:val="aa"/>
        <w:spacing w:before="0" w:beforeAutospacing="0" w:after="0" w:afterAutospacing="0"/>
        <w:ind w:firstLine="851"/>
        <w:jc w:val="both"/>
        <w:rPr>
          <w:sz w:val="20"/>
        </w:rPr>
      </w:pPr>
      <w:r w:rsidRPr="00291A50">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1771A" w:rsidRPr="00291A50" w:rsidRDefault="0001771A" w:rsidP="0001771A">
      <w:pPr>
        <w:pStyle w:val="aa"/>
        <w:spacing w:before="0" w:beforeAutospacing="0" w:after="0" w:afterAutospacing="0"/>
        <w:ind w:firstLine="851"/>
        <w:jc w:val="both"/>
        <w:rPr>
          <w:sz w:val="20"/>
        </w:rPr>
      </w:pPr>
      <w:r w:rsidRPr="00291A50">
        <w:rPr>
          <w:sz w:val="20"/>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01771A" w:rsidRPr="00291A50" w:rsidRDefault="0001771A" w:rsidP="0001771A">
      <w:pPr>
        <w:pStyle w:val="aa"/>
        <w:spacing w:before="0" w:beforeAutospacing="0" w:after="0" w:afterAutospacing="0"/>
        <w:ind w:firstLine="851"/>
        <w:jc w:val="both"/>
        <w:rPr>
          <w:sz w:val="20"/>
        </w:rPr>
      </w:pPr>
      <w:r w:rsidRPr="00291A50">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01771A" w:rsidRPr="00017D93" w:rsidRDefault="0001771A" w:rsidP="0001771A">
      <w:pPr>
        <w:pStyle w:val="aa"/>
        <w:spacing w:before="0" w:beforeAutospacing="0" w:after="0" w:afterAutospacing="0"/>
        <w:jc w:val="both"/>
        <w:rPr>
          <w:highlight w:val="yellow"/>
        </w:rPr>
      </w:pPr>
    </w:p>
    <w:p w:rsidR="0001771A" w:rsidRPr="00291A50" w:rsidRDefault="0001771A" w:rsidP="0001771A">
      <w:pPr>
        <w:pStyle w:val="aa"/>
        <w:spacing w:before="0" w:beforeAutospacing="0" w:after="0" w:afterAutospacing="0" w:line="276" w:lineRule="auto"/>
        <w:jc w:val="center"/>
      </w:pPr>
      <w:r w:rsidRPr="00291A50">
        <w:t>II. Нормы расхода воды потребителями</w:t>
      </w:r>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15"/>
        <w:gridCol w:w="1111"/>
        <w:gridCol w:w="2281"/>
      </w:tblGrid>
      <w:tr w:rsidR="0001771A" w:rsidRPr="00291A50" w:rsidTr="0001771A">
        <w:trPr>
          <w:tblHeader/>
        </w:trPr>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Водопотребители</w:t>
            </w:r>
          </w:p>
        </w:tc>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Измеритель</w:t>
            </w:r>
          </w:p>
        </w:tc>
        <w:tc>
          <w:tcPr>
            <w:tcW w:w="0" w:type="auto"/>
            <w:gridSpan w:val="2"/>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Нормы расхода воды (в том числе горячей), л</w:t>
            </w:r>
          </w:p>
        </w:tc>
      </w:tr>
      <w:tr w:rsidR="0001771A" w:rsidRPr="00291A50" w:rsidTr="0001771A">
        <w:trPr>
          <w:tblHeader/>
        </w:trPr>
        <w:tc>
          <w:tcPr>
            <w:tcW w:w="0" w:type="auto"/>
            <w:vMerge/>
            <w:vAlign w:val="center"/>
          </w:tcPr>
          <w:p w:rsidR="0001771A" w:rsidRPr="00291A50" w:rsidRDefault="0001771A" w:rsidP="0001771A">
            <w:pPr>
              <w:jc w:val="center"/>
              <w:rPr>
                <w:b/>
                <w:sz w:val="20"/>
                <w:szCs w:val="20"/>
              </w:rPr>
            </w:pPr>
          </w:p>
        </w:tc>
        <w:tc>
          <w:tcPr>
            <w:tcW w:w="0" w:type="auto"/>
            <w:vMerge/>
            <w:vAlign w:val="center"/>
          </w:tcPr>
          <w:p w:rsidR="0001771A" w:rsidRPr="00291A50" w:rsidRDefault="0001771A" w:rsidP="0001771A">
            <w:pPr>
              <w:jc w:val="center"/>
              <w:rPr>
                <w:b/>
                <w:sz w:val="20"/>
                <w:szCs w:val="20"/>
              </w:rPr>
            </w:pP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средние сутки</w:t>
            </w: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сутки наибольшего водопотребления</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Жилые дома квартирного типа:</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и канализацией без ванн</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95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газоснабжением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газовыми водонагревателями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190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быстродействующими газовыми нагревателями и многоточечным водоразбором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ваннами длиной от 1500 до 1700 мм, оборудованными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пансионаты и мотели с общими ваннами 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и пансионаты с душами во всех отдельных номерах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с ваннами в отдельных номерах, % от общего числа номеров:</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25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Больницы: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общими ваннами и душевыми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инфекционные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Поликлиники и амбулатории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больной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Детские ясли-сады: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дневным пребыванием детей:</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полуфабрикатах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Прачечные: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немеханизированные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Административные здания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Аптеки: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торговый зал и подсобные помещения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Предприятия общественного питания:</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приготовления пищи: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реализуемой в обеденном зале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продаваемой на дом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выпускающие полуфабрикаты: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мясные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рыбные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овощные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кулинарные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lastRenderedPageBreak/>
              <w:t>Магазины: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продовольственные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смену (20 м</w:t>
            </w:r>
            <w:r w:rsidRPr="00291A50">
              <w:rPr>
                <w:sz w:val="20"/>
                <w:szCs w:val="20"/>
                <w:vertAlign w:val="superscript"/>
              </w:rPr>
              <w:t>2</w:t>
            </w:r>
            <w:r w:rsidRPr="00291A50">
              <w:rPr>
                <w:sz w:val="20"/>
                <w:szCs w:val="20"/>
              </w:rPr>
              <w:t xml:space="preserve"> торгового зала)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промтоварные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Парикмахерские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рабочее место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Клубы</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8,6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Стадионы и спортзалы: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зрителей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физкультурников (с учетом приема душа)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спортсменов</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Бани: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мытья в мыльной с тазами на скамьях и ополаскиванием в душе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 же, с приемом оздоровительных процедур 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290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ополаскиванием в душе: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1771A" w:rsidRPr="00291A50" w:rsidRDefault="0001771A" w:rsidP="0001771A">
      <w:pPr>
        <w:pStyle w:val="aa"/>
        <w:spacing w:before="0" w:beforeAutospacing="0" w:after="0" w:afterAutospacing="0"/>
        <w:ind w:firstLine="851"/>
        <w:jc w:val="both"/>
        <w:rPr>
          <w:sz w:val="20"/>
        </w:rPr>
      </w:pPr>
      <w:r w:rsidRPr="00291A50">
        <w:rPr>
          <w:sz w:val="20"/>
        </w:rPr>
        <w:t>2. Нормы расхода воды в средние сутки приведены для выполнения технико-экономических сравнений вариантов.</w:t>
      </w:r>
    </w:p>
    <w:p w:rsidR="0001771A" w:rsidRPr="00291A50" w:rsidRDefault="0001771A" w:rsidP="0001771A">
      <w:pPr>
        <w:pStyle w:val="aa"/>
        <w:spacing w:before="0" w:beforeAutospacing="0" w:after="0" w:afterAutospacing="0"/>
        <w:ind w:firstLine="851"/>
        <w:jc w:val="both"/>
        <w:rPr>
          <w:sz w:val="20"/>
        </w:rPr>
      </w:pPr>
      <w:r w:rsidRPr="00291A50">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291A50" w:rsidRDefault="0001771A" w:rsidP="0001771A">
      <w:pPr>
        <w:pStyle w:val="aa"/>
        <w:spacing w:before="0" w:beforeAutospacing="0" w:after="0" w:afterAutospacing="0"/>
        <w:ind w:firstLine="851"/>
        <w:jc w:val="both"/>
        <w:rPr>
          <w:sz w:val="20"/>
        </w:rPr>
      </w:pPr>
      <w:r w:rsidRPr="00291A50">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1771A" w:rsidRPr="00291A50" w:rsidRDefault="0001771A" w:rsidP="0001771A">
      <w:pPr>
        <w:pStyle w:val="Default"/>
        <w:ind w:firstLine="851"/>
        <w:jc w:val="both"/>
        <w:rPr>
          <w:rFonts w:ascii="Times New Roman" w:hAnsi="Times New Roman" w:cs="Times New Roman"/>
          <w:color w:val="auto"/>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8" w:name="_Toc404870556"/>
      <w:r w:rsidRPr="00291A50">
        <w:rPr>
          <w:rFonts w:ascii="Times New Roman" w:hAnsi="Times New Roman" w:cs="Times New Roman"/>
          <w:caps/>
          <w:color w:val="auto"/>
        </w:rPr>
        <w:t>Таблица 2.</w:t>
      </w:r>
      <w:r>
        <w:rPr>
          <w:rFonts w:ascii="Times New Roman" w:hAnsi="Times New Roman" w:cs="Times New Roman"/>
          <w:caps/>
          <w:color w:val="auto"/>
        </w:rPr>
        <w:t>30</w:t>
      </w:r>
      <w:r w:rsidRPr="00291A50">
        <w:rPr>
          <w:rFonts w:ascii="Times New Roman" w:hAnsi="Times New Roman" w:cs="Times New Roman"/>
          <w:caps/>
          <w:color w:val="auto"/>
        </w:rPr>
        <w:t xml:space="preserve"> - Нормативы потребления коммунальных услуг по водоснабжению И ВОДООТВЕДЕНИЮ в жилых помещениях</w:t>
      </w:r>
      <w:bookmarkEnd w:id="58"/>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2389"/>
        <w:gridCol w:w="2312"/>
        <w:gridCol w:w="2384"/>
      </w:tblGrid>
      <w:tr w:rsidR="0001771A" w:rsidRPr="00402D20" w:rsidTr="0001771A">
        <w:tc>
          <w:tcPr>
            <w:tcW w:w="296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Описание степени благоустройства</w:t>
            </w:r>
          </w:p>
        </w:tc>
        <w:tc>
          <w:tcPr>
            <w:tcW w:w="2389"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c>
          <w:tcPr>
            <w:tcW w:w="2312"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c>
          <w:tcPr>
            <w:tcW w:w="238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на водоотведение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2,45</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5,62</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без канализации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1,22</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выгребными ямами, без ванн</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2,43</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519"/>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Потребление воды из уличной водоразборной колонки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0,91</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368"/>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 xml:space="preserve">Многоквартирные и жилые дома с водопроводом, </w:t>
            </w:r>
            <w:r w:rsidRPr="00402D20">
              <w:rPr>
                <w:rFonts w:ascii="Times New Roman" w:hAnsi="Times New Roman" w:cs="Times New Roman"/>
                <w:color w:val="auto"/>
                <w:sz w:val="20"/>
              </w:rPr>
              <w:lastRenderedPageBreak/>
              <w:t>канализацией, ваннами и газовыми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lastRenderedPageBreak/>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r>
      <w:tr w:rsidR="0001771A" w:rsidRPr="00402D20" w:rsidTr="0001771A">
        <w:trPr>
          <w:trHeight w:val="167"/>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lastRenderedPageBreak/>
              <w:t>Многоквартирные и жилые дома с водопроводом, выгребными ямами, ваннами и газовыми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bl>
    <w:p w:rsidR="0001771A" w:rsidRPr="00017D93" w:rsidRDefault="0001771A" w:rsidP="0001771A">
      <w:pPr>
        <w:pStyle w:val="Default"/>
        <w:ind w:firstLine="851"/>
        <w:jc w:val="both"/>
        <w:rPr>
          <w:rFonts w:ascii="Times New Roman" w:hAnsi="Times New Roman" w:cs="Times New Roman"/>
          <w:color w:val="auto"/>
          <w:highlight w:val="yellow"/>
        </w:rPr>
      </w:pPr>
    </w:p>
    <w:p w:rsidR="0001771A" w:rsidRPr="00402D20" w:rsidRDefault="0001771A" w:rsidP="0001771A">
      <w:pPr>
        <w:pStyle w:val="aa"/>
        <w:spacing w:before="120" w:beforeAutospacing="0" w:after="120" w:afterAutospacing="0" w:line="276" w:lineRule="auto"/>
        <w:jc w:val="center"/>
        <w:outlineLvl w:val="1"/>
        <w:rPr>
          <w:caps/>
        </w:rPr>
      </w:pPr>
      <w:bookmarkStart w:id="59" w:name="_Toc404870557"/>
      <w:r w:rsidRPr="00402D20">
        <w:rPr>
          <w:caps/>
        </w:rPr>
        <w:t>Таблица 2.3</w:t>
      </w:r>
      <w:r>
        <w:rPr>
          <w:caps/>
        </w:rPr>
        <w:t>1</w:t>
      </w:r>
      <w:r w:rsidRPr="00402D20">
        <w:rPr>
          <w:caps/>
        </w:rPr>
        <w:t xml:space="preserve"> - Зоны санитарной охраны источников водоснабжения и водопроводов питьевого назначения</w:t>
      </w:r>
      <w:bookmarkEnd w:id="59"/>
    </w:p>
    <w:p w:rsidR="0001771A" w:rsidRPr="00017D93"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747"/>
        <w:gridCol w:w="1823"/>
        <w:gridCol w:w="2977"/>
      </w:tblGrid>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jc w:val="center"/>
              <w:rPr>
                <w:b/>
              </w:rPr>
            </w:pPr>
            <w:r w:rsidRPr="00402D20">
              <w:rPr>
                <w:b/>
              </w:rPr>
              <w:t>Наименование источника водоснабжения</w:t>
            </w:r>
          </w:p>
        </w:tc>
        <w:tc>
          <w:tcPr>
            <w:tcW w:w="6970" w:type="dxa"/>
            <w:gridSpan w:val="3"/>
            <w:vAlign w:val="center"/>
          </w:tcPr>
          <w:p w:rsidR="0001771A" w:rsidRPr="00402D20" w:rsidRDefault="0001771A" w:rsidP="0001771A">
            <w:pPr>
              <w:pStyle w:val="aa"/>
              <w:spacing w:before="0" w:beforeAutospacing="0" w:after="0" w:afterAutospacing="0"/>
              <w:jc w:val="center"/>
              <w:rPr>
                <w:b/>
              </w:rPr>
            </w:pPr>
            <w:r w:rsidRPr="00402D20">
              <w:rPr>
                <w:b/>
              </w:rPr>
              <w:t>Границы зон санитарной охраны от источника водоснабжения</w:t>
            </w:r>
          </w:p>
        </w:tc>
      </w:tr>
      <w:tr w:rsidR="0001771A" w:rsidRPr="00017D93" w:rsidTr="0001771A">
        <w:tc>
          <w:tcPr>
            <w:tcW w:w="3167" w:type="dxa"/>
            <w:vMerge/>
            <w:vAlign w:val="center"/>
          </w:tcPr>
          <w:p w:rsidR="0001771A" w:rsidRPr="00402D20" w:rsidRDefault="0001771A" w:rsidP="0001771A">
            <w:pPr>
              <w:jc w:val="center"/>
              <w:rPr>
                <w:b/>
              </w:rPr>
            </w:pPr>
          </w:p>
        </w:tc>
        <w:tc>
          <w:tcPr>
            <w:tcW w:w="1865" w:type="dxa"/>
            <w:vAlign w:val="center"/>
          </w:tcPr>
          <w:p w:rsidR="0001771A" w:rsidRPr="00402D20" w:rsidRDefault="0001771A" w:rsidP="0001771A">
            <w:pPr>
              <w:pStyle w:val="aa"/>
              <w:spacing w:before="0" w:beforeAutospacing="0" w:after="0" w:afterAutospacing="0"/>
              <w:jc w:val="center"/>
              <w:rPr>
                <w:b/>
              </w:rPr>
            </w:pPr>
            <w:r w:rsidRPr="00402D20">
              <w:rPr>
                <w:b/>
              </w:rPr>
              <w:t>I пояс</w:t>
            </w:r>
          </w:p>
        </w:tc>
        <w:tc>
          <w:tcPr>
            <w:tcW w:w="1880" w:type="dxa"/>
            <w:vAlign w:val="center"/>
          </w:tcPr>
          <w:p w:rsidR="0001771A" w:rsidRPr="00402D20" w:rsidRDefault="0001771A" w:rsidP="0001771A">
            <w:pPr>
              <w:pStyle w:val="aa"/>
              <w:spacing w:before="0" w:beforeAutospacing="0" w:after="0" w:afterAutospacing="0"/>
              <w:jc w:val="center"/>
              <w:rPr>
                <w:b/>
              </w:rPr>
            </w:pPr>
            <w:r w:rsidRPr="00402D20">
              <w:rPr>
                <w:b/>
              </w:rPr>
              <w:t>II пояс</w:t>
            </w:r>
          </w:p>
        </w:tc>
        <w:tc>
          <w:tcPr>
            <w:tcW w:w="3225" w:type="dxa"/>
            <w:vAlign w:val="center"/>
          </w:tcPr>
          <w:p w:rsidR="0001771A" w:rsidRPr="00402D20" w:rsidRDefault="0001771A" w:rsidP="0001771A">
            <w:pPr>
              <w:pStyle w:val="aa"/>
              <w:spacing w:before="0" w:beforeAutospacing="0" w:after="0" w:afterAutospacing="0"/>
              <w:jc w:val="center"/>
              <w:rPr>
                <w:b/>
              </w:rPr>
            </w:pPr>
            <w:r w:rsidRPr="00402D20">
              <w:rPr>
                <w:b/>
              </w:rPr>
              <w:t>III пояс</w:t>
            </w:r>
          </w:p>
        </w:tc>
      </w:tr>
      <w:tr w:rsidR="0001771A" w:rsidRPr="00017D93" w:rsidTr="0001771A">
        <w:tc>
          <w:tcPr>
            <w:tcW w:w="0" w:type="auto"/>
            <w:gridSpan w:val="4"/>
            <w:vAlign w:val="center"/>
          </w:tcPr>
          <w:p w:rsidR="0001771A" w:rsidRPr="00402D20" w:rsidRDefault="0001771A" w:rsidP="0001771A">
            <w:r w:rsidRPr="00402D20">
              <w:t>Подземные источники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а) скважины, в том числе:</w:t>
            </w:r>
          </w:p>
          <w:p w:rsidR="0001771A" w:rsidRPr="00402D20" w:rsidRDefault="0001771A" w:rsidP="0001771A">
            <w:pPr>
              <w:pStyle w:val="aa"/>
              <w:spacing w:before="0" w:beforeAutospacing="0" w:after="0" w:afterAutospacing="0"/>
            </w:pPr>
            <w:r w:rsidRPr="00402D20">
              <w:t>- защищенные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30 м</w:t>
            </w:r>
          </w:p>
        </w:tc>
        <w:tc>
          <w:tcPr>
            <w:tcW w:w="1880" w:type="dxa"/>
            <w:vAlign w:val="center"/>
          </w:tcPr>
          <w:p w:rsidR="0001771A" w:rsidRPr="00402D20" w:rsidRDefault="0001771A" w:rsidP="0001771A">
            <w:pPr>
              <w:pStyle w:val="aa"/>
              <w:spacing w:before="0" w:beforeAutospacing="0" w:after="0" w:afterAutospacing="0"/>
              <w:jc w:val="center"/>
            </w:pPr>
            <w:r w:rsidRPr="00402D20">
              <w:t>по расчету в зависимости от Тм</w:t>
            </w:r>
            <w:r w:rsidRPr="00402D20">
              <w:rPr>
                <w:vertAlign w:val="superscript"/>
              </w:rPr>
              <w:t>2)</w:t>
            </w:r>
          </w:p>
        </w:tc>
        <w:tc>
          <w:tcPr>
            <w:tcW w:w="3225" w:type="dxa"/>
            <w:vAlign w:val="center"/>
          </w:tcPr>
          <w:p w:rsidR="0001771A" w:rsidRPr="00402D20" w:rsidRDefault="0001771A" w:rsidP="0001771A">
            <w:pPr>
              <w:pStyle w:val="aa"/>
              <w:spacing w:before="0" w:beforeAutospacing="0" w:after="0" w:afterAutospacing="0"/>
              <w:jc w:val="center"/>
            </w:pPr>
            <w:r w:rsidRPr="00402D20">
              <w:t>по расчету в зависимости от Тх</w:t>
            </w:r>
            <w:r w:rsidRPr="00402D20">
              <w:rPr>
                <w:vertAlign w:val="superscript"/>
              </w:rPr>
              <w:t>3)</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 недостаточно защищенные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водозаборы при искусственном пополнении запасов подземных вод,</w:t>
            </w:r>
          </w:p>
          <w:p w:rsidR="0001771A" w:rsidRPr="00402D20" w:rsidRDefault="0001771A" w:rsidP="0001771A">
            <w:pPr>
              <w:pStyle w:val="aa"/>
              <w:spacing w:before="0" w:beforeAutospacing="0" w:after="0" w:afterAutospacing="0"/>
            </w:pPr>
            <w:r w:rsidRPr="00402D20">
              <w:t>в том числе инфильтрационные сооружения (бассейны,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p w:rsidR="0001771A" w:rsidRPr="00402D20" w:rsidRDefault="0001771A" w:rsidP="0001771A">
            <w:pPr>
              <w:pStyle w:val="aa"/>
              <w:spacing w:before="0" w:beforeAutospacing="0" w:after="0" w:afterAutospacing="0"/>
              <w:jc w:val="center"/>
            </w:pPr>
            <w:r w:rsidRPr="00402D20">
              <w:t>не менее 100 м</w:t>
            </w:r>
            <w:r w:rsidRPr="00402D20">
              <w:rPr>
                <w:vertAlign w:val="superscript"/>
              </w:rPr>
              <w:t>1)</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10137" w:type="dxa"/>
            <w:gridSpan w:val="4"/>
            <w:vAlign w:val="center"/>
          </w:tcPr>
          <w:p w:rsidR="0001771A" w:rsidRPr="00402D20" w:rsidRDefault="0001771A" w:rsidP="0001771A">
            <w:r w:rsidRPr="00402D20">
              <w:t>Поверхностные источники</w:t>
            </w:r>
          </w:p>
        </w:tc>
      </w:tr>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pPr>
            <w:r w:rsidRPr="00402D20">
              <w:t>а) водотоки (реки,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 вверх по течению не менее 200 м;</w:t>
            </w:r>
          </w:p>
        </w:tc>
        <w:tc>
          <w:tcPr>
            <w:tcW w:w="1880" w:type="dxa"/>
            <w:vAlign w:val="center"/>
          </w:tcPr>
          <w:p w:rsidR="0001771A" w:rsidRPr="00402D20" w:rsidRDefault="0001771A" w:rsidP="0001771A">
            <w:pPr>
              <w:pStyle w:val="aa"/>
              <w:spacing w:before="0" w:beforeAutospacing="0" w:after="0" w:afterAutospacing="0"/>
              <w:jc w:val="center"/>
            </w:pPr>
            <w:r w:rsidRPr="00402D20">
              <w:t>- вверх по течению по расчету;</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вниз по течению не менее 100 м;</w:t>
            </w:r>
          </w:p>
        </w:tc>
        <w:tc>
          <w:tcPr>
            <w:tcW w:w="1880" w:type="dxa"/>
            <w:vAlign w:val="center"/>
          </w:tcPr>
          <w:p w:rsidR="0001771A" w:rsidRPr="00402D20" w:rsidRDefault="0001771A" w:rsidP="0001771A">
            <w:pPr>
              <w:pStyle w:val="aa"/>
              <w:spacing w:before="0" w:beforeAutospacing="0" w:after="0" w:afterAutospacing="0"/>
              <w:jc w:val="center"/>
            </w:pPr>
            <w:r w:rsidRPr="00402D20">
              <w:t>- вниз по течению не менее 250 м;</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боковые - не менее 100 м от линии уреза воды летне-осенней межени</w:t>
            </w:r>
          </w:p>
        </w:tc>
        <w:tc>
          <w:tcPr>
            <w:tcW w:w="1880" w:type="dxa"/>
            <w:vAlign w:val="center"/>
          </w:tcPr>
          <w:p w:rsidR="0001771A" w:rsidRPr="00402D20" w:rsidRDefault="0001771A" w:rsidP="0001771A">
            <w:pPr>
              <w:pStyle w:val="aa"/>
              <w:spacing w:before="0" w:beforeAutospacing="0" w:after="0" w:afterAutospacing="0"/>
              <w:jc w:val="center"/>
            </w:pPr>
            <w:r w:rsidRPr="00402D20">
              <w:t>- боковые не менее 500 м</w:t>
            </w:r>
          </w:p>
        </w:tc>
        <w:tc>
          <w:tcPr>
            <w:tcW w:w="3225" w:type="dxa"/>
            <w:vAlign w:val="center"/>
          </w:tcPr>
          <w:p w:rsidR="0001771A" w:rsidRPr="00402D20" w:rsidRDefault="0001771A" w:rsidP="0001771A">
            <w:pPr>
              <w:pStyle w:val="aa"/>
              <w:spacing w:before="0" w:beforeAutospacing="0" w:after="0" w:afterAutospacing="0"/>
              <w:jc w:val="center"/>
            </w:pPr>
            <w:r w:rsidRPr="00402D20">
              <w:t>- по линии водоразделов в пределах 3 - 5 км, включая притоки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водоемы (водохранилища, озера)</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100 м от линии уреза воды при летне-осенней межени</w:t>
            </w:r>
          </w:p>
        </w:tc>
        <w:tc>
          <w:tcPr>
            <w:tcW w:w="1880" w:type="dxa"/>
            <w:vAlign w:val="center"/>
          </w:tcPr>
          <w:p w:rsidR="0001771A" w:rsidRPr="00402D20" w:rsidRDefault="0001771A" w:rsidP="0001771A">
            <w:pPr>
              <w:pStyle w:val="aa"/>
              <w:spacing w:before="0" w:beforeAutospacing="0" w:after="0" w:afterAutospacing="0"/>
              <w:jc w:val="center"/>
            </w:pPr>
            <w:r w:rsidRPr="00402D20">
              <w:t>3 - 5 км во все стороны от водозабора или на 500 - 1000 м при нормальном подпорном уровне</w:t>
            </w:r>
          </w:p>
        </w:tc>
        <w:tc>
          <w:tcPr>
            <w:tcW w:w="3225" w:type="dxa"/>
            <w:vAlign w:val="center"/>
          </w:tcPr>
          <w:p w:rsidR="0001771A" w:rsidRPr="00402D20" w:rsidRDefault="0001771A" w:rsidP="0001771A">
            <w:pPr>
              <w:pStyle w:val="aa"/>
              <w:spacing w:before="0" w:beforeAutospacing="0" w:after="0" w:afterAutospacing="0"/>
              <w:jc w:val="center"/>
            </w:pPr>
            <w:r w:rsidRPr="00402D20">
              <w:t>совпадают с границами II пояса</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Водопроводные сооружения и водоводы</w:t>
            </w:r>
          </w:p>
        </w:tc>
        <w:tc>
          <w:tcPr>
            <w:tcW w:w="6970" w:type="dxa"/>
            <w:gridSpan w:val="3"/>
          </w:tcPr>
          <w:p w:rsidR="0001771A" w:rsidRPr="00402D20" w:rsidRDefault="0001771A" w:rsidP="0001771A">
            <w:pPr>
              <w:pStyle w:val="aa"/>
              <w:spacing w:before="0" w:beforeAutospacing="0" w:after="0" w:afterAutospacing="0"/>
              <w:jc w:val="both"/>
            </w:pPr>
            <w:r w:rsidRPr="00402D20">
              <w:t>Границы санитарно-защитной полосы:</w:t>
            </w:r>
          </w:p>
          <w:p w:rsidR="0001771A" w:rsidRPr="00402D20" w:rsidRDefault="0001771A" w:rsidP="0001771A">
            <w:pPr>
              <w:pStyle w:val="aa"/>
              <w:spacing w:before="0" w:beforeAutospacing="0" w:after="0" w:afterAutospacing="0"/>
              <w:jc w:val="both"/>
            </w:pPr>
            <w:r w:rsidRPr="00402D20">
              <w:t>- от стен запасных и регулирующих емкостей, фильтров и контактных осветителей - не менее 30 м</w:t>
            </w:r>
            <w:r w:rsidRPr="00402D20">
              <w:rPr>
                <w:vertAlign w:val="superscript"/>
              </w:rPr>
              <w:t>4)</w:t>
            </w:r>
            <w:r w:rsidRPr="00402D20">
              <w:t>;</w:t>
            </w:r>
          </w:p>
          <w:p w:rsidR="0001771A" w:rsidRPr="00402D20" w:rsidRDefault="0001771A" w:rsidP="0001771A">
            <w:pPr>
              <w:pStyle w:val="aa"/>
              <w:spacing w:before="0" w:beforeAutospacing="0" w:after="0" w:afterAutospacing="0"/>
              <w:jc w:val="both"/>
            </w:pPr>
            <w:r w:rsidRPr="00402D20">
              <w:t>- от водонапорных башен - не менее 10 м</w:t>
            </w:r>
            <w:r w:rsidRPr="00402D20">
              <w:rPr>
                <w:vertAlign w:val="superscript"/>
              </w:rPr>
              <w:t>5)</w:t>
            </w:r>
            <w:r w:rsidRPr="00402D20">
              <w:t>;</w:t>
            </w:r>
          </w:p>
          <w:p w:rsidR="0001771A" w:rsidRPr="00402D20" w:rsidRDefault="0001771A" w:rsidP="0001771A">
            <w:pPr>
              <w:pStyle w:val="aa"/>
              <w:spacing w:before="0" w:beforeAutospacing="0" w:after="0" w:afterAutospacing="0"/>
              <w:jc w:val="both"/>
            </w:pPr>
            <w:r w:rsidRPr="00402D20">
              <w:t>- от остальных помещений (отстойники, реагентное хозяйство, склад хлора</w:t>
            </w:r>
            <w:r w:rsidRPr="00402D20">
              <w:rPr>
                <w:vertAlign w:val="superscript"/>
              </w:rPr>
              <w:t>6)</w:t>
            </w:r>
            <w:r w:rsidRPr="00402D20">
              <w:t>, насосные станции и др.) - не менее 15 м;</w:t>
            </w:r>
          </w:p>
          <w:p w:rsidR="0001771A" w:rsidRPr="00402D20" w:rsidRDefault="0001771A" w:rsidP="0001771A">
            <w:pPr>
              <w:pStyle w:val="aa"/>
              <w:spacing w:before="0" w:beforeAutospacing="0" w:after="0" w:afterAutospacing="0"/>
              <w:jc w:val="both"/>
            </w:pPr>
            <w:r w:rsidRPr="00402D20">
              <w:lastRenderedPageBreak/>
              <w:t>- от крайних линий водопровода:</w:t>
            </w:r>
          </w:p>
          <w:p w:rsidR="0001771A" w:rsidRPr="00402D20" w:rsidRDefault="0001771A" w:rsidP="0001771A">
            <w:pPr>
              <w:pStyle w:val="aa"/>
              <w:spacing w:before="0" w:beforeAutospacing="0" w:after="0" w:afterAutospacing="0"/>
              <w:jc w:val="both"/>
            </w:pPr>
            <w:r w:rsidRPr="00402D20">
              <w:t>- при отсутствии грунтовых вод - не менее 10 м при диаметре водоводов до 1000 мм и не менее 20 м при диаметре более 1000 мм;</w:t>
            </w:r>
          </w:p>
          <w:p w:rsidR="0001771A" w:rsidRPr="00402D20" w:rsidRDefault="0001771A" w:rsidP="0001771A">
            <w:pPr>
              <w:pStyle w:val="aa"/>
              <w:spacing w:before="0" w:beforeAutospacing="0" w:after="0" w:afterAutospacing="0"/>
              <w:jc w:val="both"/>
            </w:pPr>
            <w:r w:rsidRPr="00402D20">
              <w:t>- при наличии грунтовых вод - не менее 50 м вне зависимости от диаметра водоводов</w:t>
            </w:r>
          </w:p>
        </w:tc>
      </w:tr>
    </w:tbl>
    <w:p w:rsidR="0001771A" w:rsidRPr="00402D20" w:rsidRDefault="0001771A" w:rsidP="0001771A">
      <w:pPr>
        <w:pStyle w:val="aa"/>
        <w:spacing w:before="0" w:beforeAutospacing="0" w:after="0" w:afterAutospacing="0"/>
        <w:ind w:firstLine="851"/>
        <w:jc w:val="both"/>
        <w:rPr>
          <w:sz w:val="20"/>
          <w:szCs w:val="20"/>
        </w:rPr>
      </w:pPr>
      <w:r w:rsidRPr="00402D20">
        <w:rPr>
          <w:sz w:val="20"/>
          <w:szCs w:val="20"/>
        </w:rPr>
        <w:lastRenderedPageBreak/>
        <w:t>Примечания:</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1)</w:t>
      </w:r>
      <w:r w:rsidRPr="00402D20">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2)</w:t>
      </w:r>
      <w:r w:rsidRPr="00402D20">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p>
    <w:p w:rsidR="0001771A" w:rsidRPr="00017D93" w:rsidRDefault="0001771A" w:rsidP="0001771A">
      <w:pPr>
        <w:pStyle w:val="aa"/>
        <w:spacing w:before="0" w:beforeAutospacing="0" w:after="0" w:afterAutospacing="0"/>
        <w:ind w:firstLine="851"/>
        <w:jc w:val="both"/>
        <w:rPr>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9"/>
        <w:gridCol w:w="1241"/>
      </w:tblGrid>
      <w:tr w:rsidR="0001771A" w:rsidRPr="00017D93" w:rsidTr="0001771A">
        <w:tc>
          <w:tcPr>
            <w:tcW w:w="0" w:type="auto"/>
            <w:vAlign w:val="center"/>
          </w:tcPr>
          <w:p w:rsidR="0001771A" w:rsidRPr="00402D20" w:rsidRDefault="0001771A" w:rsidP="0001771A">
            <w:pPr>
              <w:pStyle w:val="aa"/>
              <w:spacing w:before="0" w:beforeAutospacing="0" w:after="0" w:afterAutospacing="0"/>
              <w:jc w:val="center"/>
              <w:rPr>
                <w:b/>
              </w:rPr>
            </w:pPr>
            <w:r w:rsidRPr="00402D20">
              <w:rPr>
                <w:b/>
              </w:rPr>
              <w:t>Гидрологические условия</w:t>
            </w:r>
          </w:p>
        </w:tc>
        <w:tc>
          <w:tcPr>
            <w:tcW w:w="0" w:type="auto"/>
            <w:vAlign w:val="center"/>
          </w:tcPr>
          <w:p w:rsidR="0001771A" w:rsidRPr="00402D20" w:rsidRDefault="0001771A" w:rsidP="0001771A">
            <w:pPr>
              <w:pStyle w:val="aa"/>
              <w:spacing w:before="0" w:beforeAutospacing="0" w:after="0" w:afterAutospacing="0"/>
              <w:jc w:val="center"/>
              <w:rPr>
                <w:b/>
              </w:rPr>
            </w:pPr>
            <w:r w:rsidRPr="00402D20">
              <w:rPr>
                <w:b/>
              </w:rPr>
              <w:t>Тм (в сутках)</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400</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200</w:t>
            </w:r>
          </w:p>
        </w:tc>
      </w:tr>
    </w:tbl>
    <w:p w:rsidR="0001771A" w:rsidRPr="00017D93" w:rsidRDefault="0001771A" w:rsidP="0001771A">
      <w:pPr>
        <w:pStyle w:val="aa"/>
        <w:spacing w:before="0" w:beforeAutospacing="0" w:after="0" w:afterAutospacing="0"/>
        <w:jc w:val="both"/>
        <w:rPr>
          <w:sz w:val="20"/>
          <w:highlight w:val="yellow"/>
          <w:vertAlign w:val="superscript"/>
        </w:rPr>
      </w:pP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3)</w:t>
      </w:r>
      <w:r w:rsidRPr="00402D20">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01771A" w:rsidRPr="00402D20" w:rsidRDefault="0001771A" w:rsidP="0001771A">
      <w:pPr>
        <w:pStyle w:val="aa"/>
        <w:spacing w:before="0" w:beforeAutospacing="0" w:after="0" w:afterAutospacing="0"/>
        <w:ind w:firstLine="851"/>
        <w:jc w:val="both"/>
        <w:rPr>
          <w:sz w:val="20"/>
        </w:rPr>
      </w:pPr>
      <w:r w:rsidRPr="00402D20">
        <w:rPr>
          <w:sz w:val="20"/>
        </w:rPr>
        <w:t>Тх принимается как срок эксплуатации водозабора (обычный срок эксплуатации водозабора - 25 - 50 лет).</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4)</w:t>
      </w:r>
      <w:r w:rsidRPr="00402D20">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5)</w:t>
      </w:r>
      <w:r w:rsidRPr="00402D20">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6)</w:t>
      </w:r>
      <w:r w:rsidRPr="00402D20">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1771A" w:rsidRPr="00402D20" w:rsidRDefault="0001771A" w:rsidP="0001771A">
      <w:pPr>
        <w:pStyle w:val="Default"/>
        <w:spacing w:line="276" w:lineRule="auto"/>
        <w:ind w:firstLine="851"/>
        <w:jc w:val="both"/>
        <w:rPr>
          <w:rFonts w:ascii="Times New Roman" w:hAnsi="Times New Roman" w:cs="Times New Roman"/>
          <w:color w:val="auto"/>
        </w:rPr>
      </w:pPr>
    </w:p>
    <w:p w:rsidR="0001771A" w:rsidRPr="00402D2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60" w:name="_Toc404870558"/>
      <w:r w:rsidRPr="00402D20">
        <w:rPr>
          <w:rFonts w:ascii="Times New Roman" w:hAnsi="Times New Roman" w:cs="Times New Roman"/>
          <w:caps/>
          <w:color w:val="auto"/>
        </w:rPr>
        <w:t>Таблица 2.3</w:t>
      </w:r>
      <w:r>
        <w:rPr>
          <w:rFonts w:ascii="Times New Roman" w:hAnsi="Times New Roman" w:cs="Times New Roman"/>
          <w:caps/>
          <w:color w:val="auto"/>
        </w:rPr>
        <w:t>2</w:t>
      </w:r>
      <w:r w:rsidRPr="00402D20">
        <w:rPr>
          <w:rFonts w:ascii="Times New Roman" w:hAnsi="Times New Roman" w:cs="Times New Roman"/>
          <w:caps/>
          <w:color w:val="auto"/>
        </w:rPr>
        <w:t xml:space="preserve"> - Размеры земельных участков для очистных сооружений канализации</w:t>
      </w:r>
      <w:bookmarkEnd w:id="60"/>
    </w:p>
    <w:p w:rsidR="0001771A" w:rsidRPr="00017D93" w:rsidRDefault="0001771A" w:rsidP="0001771A">
      <w:pPr>
        <w:pStyle w:val="Default"/>
        <w:spacing w:line="276" w:lineRule="auto"/>
        <w:ind w:firstLine="851"/>
        <w:jc w:val="both"/>
        <w:rPr>
          <w:rFonts w:ascii="Times New Roman" w:hAnsi="Times New Roman" w:cs="Times New Roman"/>
          <w:color w:val="auto"/>
          <w:sz w:val="23"/>
          <w:szCs w:val="23"/>
          <w:highlight w:val="yellow"/>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395"/>
        <w:gridCol w:w="2583"/>
      </w:tblGrid>
      <w:tr w:rsidR="0001771A" w:rsidRPr="00402D20" w:rsidTr="0001771A">
        <w:trPr>
          <w:trHeight w:val="338"/>
        </w:trPr>
        <w:tc>
          <w:tcPr>
            <w:tcW w:w="2660"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Производительность очистных сооружений канализации,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/сут.</w:t>
            </w:r>
          </w:p>
        </w:tc>
        <w:tc>
          <w:tcPr>
            <w:tcW w:w="7388" w:type="dxa"/>
            <w:gridSpan w:val="3"/>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Размеры земельных участков, га</w:t>
            </w:r>
          </w:p>
        </w:tc>
      </w:tr>
      <w:tr w:rsidR="0001771A" w:rsidRPr="00402D20" w:rsidTr="0001771A">
        <w:trPr>
          <w:trHeight w:val="264"/>
        </w:trPr>
        <w:tc>
          <w:tcPr>
            <w:tcW w:w="2660"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2410"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очистных сооружений</w:t>
            </w:r>
          </w:p>
        </w:tc>
        <w:tc>
          <w:tcPr>
            <w:tcW w:w="2395"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иловых площадок</w:t>
            </w:r>
          </w:p>
        </w:tc>
        <w:tc>
          <w:tcPr>
            <w:tcW w:w="258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биологических прудов глубокой очистки сточных вод</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до 0,7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0,5</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0,2</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0,7 до 17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 до 40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9</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40 до 130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12</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130 до 175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175 до 280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18</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bl>
    <w:p w:rsidR="0001771A" w:rsidRDefault="0001771A" w:rsidP="0001771A">
      <w:pPr>
        <w:pStyle w:val="Default"/>
        <w:ind w:firstLine="851"/>
        <w:jc w:val="both"/>
        <w:rPr>
          <w:rFonts w:ascii="Times New Roman" w:hAnsi="Times New Roman"/>
          <w:b/>
        </w:rPr>
      </w:pPr>
      <w:r w:rsidRPr="00402D20">
        <w:rPr>
          <w:rFonts w:ascii="Times New Roman" w:hAnsi="Times New Roman" w:cs="Times New Roman"/>
          <w:iCs/>
          <w:color w:val="auto"/>
          <w:sz w:val="20"/>
          <w:szCs w:val="20"/>
        </w:rPr>
        <w:t>Примечание</w:t>
      </w:r>
      <w:r w:rsidRPr="00402D20">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20">
        <w:rPr>
          <w:rFonts w:ascii="Times New Roman" w:hAnsi="Times New Roman" w:cs="Times New Roman"/>
          <w:color w:val="auto"/>
          <w:sz w:val="20"/>
          <w:szCs w:val="20"/>
          <w:vertAlign w:val="superscript"/>
        </w:rPr>
        <w:t>3</w:t>
      </w:r>
      <w:r w:rsidRPr="00402D20">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01771A" w:rsidRDefault="0001771A" w:rsidP="0001771A">
      <w:pPr>
        <w:pStyle w:val="Default"/>
        <w:ind w:firstLine="851"/>
        <w:jc w:val="both"/>
        <w:rPr>
          <w:rFonts w:ascii="Times New Roman" w:hAnsi="Times New Roman"/>
          <w:b/>
        </w:rPr>
      </w:pPr>
    </w:p>
    <w:p w:rsidR="0001771A" w:rsidRPr="00402D20" w:rsidRDefault="0001771A" w:rsidP="0001771A">
      <w:pPr>
        <w:pStyle w:val="Default"/>
        <w:ind w:firstLine="851"/>
        <w:jc w:val="both"/>
        <w:rPr>
          <w:rFonts w:ascii="Times New Roman" w:hAnsi="Times New Roman" w:cs="Times New Roman"/>
          <w:caps/>
          <w:color w:val="auto"/>
        </w:rPr>
      </w:pPr>
      <w:r w:rsidRPr="00402D20">
        <w:rPr>
          <w:rFonts w:ascii="Times New Roman" w:hAnsi="Times New Roman" w:cs="Times New Roman"/>
          <w:caps/>
          <w:color w:val="auto"/>
        </w:rPr>
        <w:t>Таблица 2.3</w:t>
      </w:r>
      <w:r>
        <w:rPr>
          <w:rFonts w:ascii="Times New Roman" w:hAnsi="Times New Roman" w:cs="Times New Roman"/>
          <w:caps/>
          <w:color w:val="auto"/>
        </w:rPr>
        <w:t>3</w:t>
      </w:r>
      <w:r w:rsidRPr="00402D20">
        <w:rPr>
          <w:rFonts w:ascii="Times New Roman" w:hAnsi="Times New Roman" w:cs="Times New Roman"/>
          <w:caps/>
          <w:color w:val="auto"/>
        </w:rPr>
        <w:t xml:space="preserve"> - Санитарно-защитные зоны для канализационных очистных сооружений</w:t>
      </w:r>
    </w:p>
    <w:p w:rsidR="0001771A" w:rsidRPr="00017D93" w:rsidRDefault="0001771A" w:rsidP="0001771A">
      <w:pPr>
        <w:pStyle w:val="Default"/>
        <w:ind w:firstLine="851"/>
        <w:jc w:val="both"/>
        <w:rPr>
          <w:rFonts w:ascii="Times New Roman" w:hAnsi="Times New Roman" w:cs="Times New Roman"/>
          <w:color w:val="auto"/>
          <w:sz w:val="23"/>
          <w:szCs w:val="23"/>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96"/>
        <w:gridCol w:w="1843"/>
        <w:gridCol w:w="1984"/>
        <w:gridCol w:w="1843"/>
      </w:tblGrid>
      <w:tr w:rsidR="0001771A" w:rsidRPr="00017D93" w:rsidTr="0001771A">
        <w:trPr>
          <w:trHeight w:val="250"/>
        </w:trPr>
        <w:tc>
          <w:tcPr>
            <w:tcW w:w="2765"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 xml:space="preserve">Сооружения для </w:t>
            </w:r>
            <w:r w:rsidRPr="00402D20">
              <w:rPr>
                <w:rFonts w:ascii="Times New Roman" w:hAnsi="Times New Roman" w:cs="Times New Roman"/>
                <w:b/>
                <w:color w:val="auto"/>
              </w:rPr>
              <w:lastRenderedPageBreak/>
              <w:t>очистки сточных вод</w:t>
            </w:r>
          </w:p>
        </w:tc>
        <w:tc>
          <w:tcPr>
            <w:tcW w:w="7266" w:type="dxa"/>
            <w:gridSpan w:val="4"/>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lastRenderedPageBreak/>
              <w:t xml:space="preserve">Расстояние в м при расчетной производительности очистных </w:t>
            </w:r>
            <w:r w:rsidRPr="00402D20">
              <w:rPr>
                <w:rFonts w:ascii="Times New Roman" w:hAnsi="Times New Roman" w:cs="Times New Roman"/>
                <w:b/>
                <w:color w:val="auto"/>
              </w:rPr>
              <w:lastRenderedPageBreak/>
              <w:t>сооружений в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 сутки</w:t>
            </w:r>
          </w:p>
        </w:tc>
      </w:tr>
      <w:tr w:rsidR="0001771A" w:rsidRPr="00017D93" w:rsidTr="0001771A">
        <w:trPr>
          <w:trHeight w:val="110"/>
        </w:trPr>
        <w:tc>
          <w:tcPr>
            <w:tcW w:w="2765"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1596"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до 0,2</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0,2 до 5,0</w:t>
            </w:r>
          </w:p>
        </w:tc>
        <w:tc>
          <w:tcPr>
            <w:tcW w:w="1984"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 до 50,0</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50,0 до 280</w:t>
            </w:r>
          </w:p>
        </w:tc>
      </w:tr>
      <w:tr w:rsidR="0001771A" w:rsidRPr="00017D93" w:rsidTr="0001771A">
        <w:trPr>
          <w:trHeight w:val="244"/>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Насосные станции и аварийно-регулирующие резервуары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017D93" w:rsidTr="0001771A">
        <w:trPr>
          <w:trHeight w:val="641"/>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tc>
      </w:tr>
      <w:tr w:rsidR="0001771A" w:rsidRPr="00017D93" w:rsidTr="0001771A">
        <w:trPr>
          <w:trHeight w:val="65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r>
      <w:tr w:rsidR="0001771A" w:rsidRPr="00017D93" w:rsidTr="0001771A">
        <w:trPr>
          <w:trHeight w:val="27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Поля: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а) фильтрации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 орошения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tc>
      </w:tr>
      <w:tr w:rsidR="0001771A" w:rsidRPr="00017D93" w:rsidTr="0001771A">
        <w:trPr>
          <w:trHeight w:val="110"/>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Биологические пруды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r>
    </w:tbl>
    <w:p w:rsidR="0001771A" w:rsidRPr="00402D20" w:rsidRDefault="0001771A" w:rsidP="0001771A">
      <w:pPr>
        <w:pStyle w:val="aa"/>
        <w:spacing w:before="0" w:beforeAutospacing="0" w:after="0" w:afterAutospacing="0"/>
        <w:ind w:firstLine="851"/>
        <w:jc w:val="both"/>
        <w:rPr>
          <w:sz w:val="20"/>
        </w:rPr>
      </w:pPr>
      <w:r w:rsidRPr="00402D20">
        <w:rPr>
          <w:sz w:val="20"/>
        </w:rPr>
        <w:t>Примечания:</w:t>
      </w:r>
    </w:p>
    <w:p w:rsidR="0001771A" w:rsidRPr="00402D20" w:rsidRDefault="0001771A" w:rsidP="0001771A">
      <w:pPr>
        <w:pStyle w:val="aa"/>
        <w:spacing w:before="0" w:beforeAutospacing="0" w:after="0" w:afterAutospacing="0"/>
        <w:ind w:firstLine="851"/>
        <w:jc w:val="both"/>
        <w:rPr>
          <w:sz w:val="20"/>
        </w:rPr>
      </w:pPr>
      <w:r w:rsidRPr="00402D20">
        <w:rPr>
          <w:sz w:val="20"/>
        </w:rPr>
        <w:t>1. СЗЗ канализационных очистных сооружений производительностью более 280 тыс. м</w:t>
      </w:r>
      <w:r w:rsidRPr="00402D20">
        <w:rPr>
          <w:sz w:val="20"/>
          <w:vertAlign w:val="superscript"/>
        </w:rPr>
        <w:t>3</w:t>
      </w:r>
      <w:r w:rsidRPr="00402D20">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20" w:rsidRDefault="0001771A" w:rsidP="0001771A">
      <w:pPr>
        <w:pStyle w:val="aa"/>
        <w:spacing w:before="0" w:beforeAutospacing="0" w:after="0" w:afterAutospacing="0"/>
        <w:ind w:firstLine="851"/>
        <w:jc w:val="both"/>
        <w:rPr>
          <w:sz w:val="20"/>
        </w:rPr>
      </w:pPr>
      <w:r w:rsidRPr="00402D20">
        <w:rPr>
          <w:sz w:val="20"/>
        </w:rPr>
        <w:t>2. При отсутствии иловых площадок на территории очистных сооружений производительностью свыше 0,2 тыс. м</w:t>
      </w:r>
      <w:r w:rsidRPr="00402D20">
        <w:rPr>
          <w:sz w:val="20"/>
          <w:vertAlign w:val="superscript"/>
        </w:rPr>
        <w:t>3</w:t>
      </w:r>
      <w:r w:rsidRPr="00402D20">
        <w:rPr>
          <w:sz w:val="20"/>
        </w:rPr>
        <w:t>/сут размер зоны следует сокращать на 30%.</w:t>
      </w:r>
    </w:p>
    <w:p w:rsidR="0001771A" w:rsidRPr="00402D20" w:rsidRDefault="0001771A" w:rsidP="0001771A">
      <w:pPr>
        <w:pStyle w:val="aa"/>
        <w:spacing w:before="0" w:beforeAutospacing="0" w:after="0" w:afterAutospacing="0"/>
        <w:ind w:firstLine="851"/>
        <w:jc w:val="both"/>
        <w:rPr>
          <w:sz w:val="20"/>
        </w:rPr>
      </w:pPr>
      <w:r w:rsidRPr="00402D20">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20">
        <w:rPr>
          <w:sz w:val="20"/>
          <w:vertAlign w:val="superscript"/>
        </w:rPr>
        <w:t>3</w:t>
      </w:r>
      <w:r w:rsidRPr="00402D20">
        <w:rPr>
          <w:sz w:val="20"/>
        </w:rPr>
        <w:t>/сутки СЗЗ следует принимать размером 100 м.</w:t>
      </w:r>
    </w:p>
    <w:p w:rsidR="0001771A" w:rsidRPr="00402D20" w:rsidRDefault="0001771A" w:rsidP="0001771A">
      <w:pPr>
        <w:pStyle w:val="aa"/>
        <w:spacing w:before="0" w:beforeAutospacing="0" w:after="0" w:afterAutospacing="0"/>
        <w:ind w:firstLine="851"/>
        <w:jc w:val="both"/>
        <w:rPr>
          <w:sz w:val="20"/>
        </w:rPr>
      </w:pPr>
      <w:r w:rsidRPr="00402D20">
        <w:rPr>
          <w:sz w:val="20"/>
        </w:rPr>
        <w:t>4. Для полей подземной фильтрации пропускной способностью до 15 м</w:t>
      </w:r>
      <w:r w:rsidRPr="00402D20">
        <w:rPr>
          <w:sz w:val="20"/>
          <w:vertAlign w:val="superscript"/>
        </w:rPr>
        <w:t>3</w:t>
      </w:r>
      <w:r w:rsidRPr="00402D20">
        <w:rPr>
          <w:sz w:val="20"/>
        </w:rPr>
        <w:t>/сутки СЗЗ следует принимать размером 50 м.</w:t>
      </w:r>
    </w:p>
    <w:p w:rsidR="0001771A" w:rsidRPr="00402D20" w:rsidRDefault="0001771A" w:rsidP="0001771A">
      <w:pPr>
        <w:pStyle w:val="aa"/>
        <w:spacing w:before="0" w:beforeAutospacing="0" w:after="0" w:afterAutospacing="0"/>
        <w:ind w:firstLine="851"/>
        <w:jc w:val="both"/>
        <w:rPr>
          <w:sz w:val="20"/>
        </w:rPr>
      </w:pPr>
      <w:r w:rsidRPr="00402D20">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20">
        <w:rPr>
          <w:sz w:val="20"/>
          <w:vertAlign w:val="superscript"/>
        </w:rPr>
        <w:t>3</w:t>
      </w:r>
      <w:r w:rsidRPr="00402D20">
        <w:rPr>
          <w:sz w:val="20"/>
        </w:rPr>
        <w:t>/сут - 50 м.</w:t>
      </w:r>
    </w:p>
    <w:p w:rsidR="0001771A" w:rsidRPr="00402D20" w:rsidRDefault="0001771A" w:rsidP="0001771A">
      <w:pPr>
        <w:pStyle w:val="aa"/>
        <w:spacing w:before="0" w:beforeAutospacing="0" w:after="0" w:afterAutospacing="0"/>
        <w:ind w:firstLine="851"/>
        <w:jc w:val="both"/>
        <w:rPr>
          <w:sz w:val="20"/>
        </w:rPr>
      </w:pPr>
      <w:r w:rsidRPr="00402D20">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Default="0001771A" w:rsidP="0001771A">
      <w:pPr>
        <w:pStyle w:val="aa"/>
        <w:spacing w:before="0" w:beforeAutospacing="0" w:after="0" w:afterAutospacing="0"/>
        <w:ind w:firstLine="851"/>
        <w:jc w:val="both"/>
        <w:rPr>
          <w:b/>
        </w:rPr>
      </w:pPr>
      <w:r w:rsidRPr="00402D20">
        <w:rPr>
          <w:sz w:val="20"/>
        </w:rPr>
        <w:t>7 СЗЗ,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lastRenderedPageBreak/>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 xml:space="preserve">Том 2: </w:t>
      </w:r>
      <w:r w:rsidRPr="008E4740">
        <w:rPr>
          <w:sz w:val="28"/>
          <w:szCs w:val="28"/>
        </w:rPr>
        <w:t>материалы по обоснованию)</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01771A" w:rsidRPr="005644B5" w:rsidRDefault="0001771A" w:rsidP="0001771A">
      <w:pPr>
        <w:jc w:val="center"/>
        <w:rPr>
          <w:b/>
        </w:rPr>
      </w:pPr>
      <w:r w:rsidRPr="005644B5">
        <w:rPr>
          <w:b/>
        </w:rPr>
        <w:lastRenderedPageBreak/>
        <w:t>СОДЕРЖАНИЕ</w:t>
      </w:r>
    </w:p>
    <w:p w:rsidR="0001771A" w:rsidRPr="005644B5" w:rsidRDefault="0001771A" w:rsidP="0001771A"/>
    <w:p w:rsidR="0001771A" w:rsidRPr="00612B4E" w:rsidRDefault="00E5209D" w:rsidP="0001771A">
      <w:pPr>
        <w:pStyle w:val="11"/>
        <w:tabs>
          <w:tab w:val="left" w:pos="440"/>
          <w:tab w:val="right" w:leader="dot" w:pos="9911"/>
        </w:tabs>
        <w:rPr>
          <w:bCs/>
          <w:caps/>
          <w:noProof/>
          <w:szCs w:val="24"/>
        </w:rPr>
      </w:pPr>
      <w:r w:rsidRPr="00612B4E">
        <w:rPr>
          <w:szCs w:val="24"/>
        </w:rPr>
        <w:fldChar w:fldCharType="begin"/>
      </w:r>
      <w:r w:rsidR="0001771A" w:rsidRPr="00612B4E">
        <w:rPr>
          <w:szCs w:val="24"/>
        </w:rPr>
        <w:instrText xml:space="preserve"> TOC \o "1-3" \h \z \u </w:instrText>
      </w:r>
      <w:r w:rsidRPr="00612B4E">
        <w:rPr>
          <w:szCs w:val="24"/>
        </w:rPr>
        <w:fldChar w:fldCharType="separate"/>
      </w:r>
      <w:hyperlink w:anchor="_Toc400717187" w:history="1">
        <w:r w:rsidR="0001771A" w:rsidRPr="00612B4E">
          <w:rPr>
            <w:rStyle w:val="a9"/>
            <w:noProof/>
          </w:rPr>
          <w:t>1.</w:t>
        </w:r>
        <w:r w:rsidR="0001771A" w:rsidRPr="00612B4E">
          <w:rPr>
            <w:noProof/>
            <w:szCs w:val="24"/>
          </w:rPr>
          <w:tab/>
        </w:r>
        <w:r w:rsidR="0001771A" w:rsidRPr="00612B4E">
          <w:rPr>
            <w:rStyle w:val="a9"/>
            <w:noProof/>
          </w:rPr>
          <w:t>Общие положения</w:t>
        </w:r>
        <w:r w:rsidR="0001771A" w:rsidRPr="00612B4E">
          <w:rPr>
            <w:noProof/>
            <w:webHidden/>
          </w:rPr>
          <w:tab/>
        </w:r>
        <w:r w:rsidRPr="00612B4E">
          <w:rPr>
            <w:noProof/>
            <w:webHidden/>
          </w:rPr>
          <w:fldChar w:fldCharType="begin"/>
        </w:r>
        <w:r w:rsidR="0001771A" w:rsidRPr="00612B4E">
          <w:rPr>
            <w:noProof/>
            <w:webHidden/>
          </w:rPr>
          <w:instrText xml:space="preserve"> PAGEREF _Toc400717187 \h </w:instrText>
        </w:r>
        <w:r w:rsidRPr="00612B4E">
          <w:rPr>
            <w:noProof/>
            <w:webHidden/>
          </w:rPr>
        </w:r>
        <w:r w:rsidRPr="00612B4E">
          <w:rPr>
            <w:noProof/>
            <w:webHidden/>
          </w:rPr>
          <w:fldChar w:fldCharType="separate"/>
        </w:r>
        <w:r w:rsidR="00963302">
          <w:rPr>
            <w:noProof/>
            <w:webHidden/>
          </w:rPr>
          <w:t>35</w:t>
        </w:r>
        <w:r w:rsidRPr="00612B4E">
          <w:rPr>
            <w:noProof/>
            <w:webHidden/>
          </w:rPr>
          <w:fldChar w:fldCharType="end"/>
        </w:r>
      </w:hyperlink>
    </w:p>
    <w:p w:rsidR="0001771A" w:rsidRPr="00612B4E" w:rsidRDefault="00492C41" w:rsidP="0001771A">
      <w:pPr>
        <w:pStyle w:val="21"/>
        <w:ind w:left="0"/>
        <w:rPr>
          <w:b/>
          <w:smallCaps/>
        </w:rPr>
      </w:pPr>
      <w:hyperlink w:anchor="_Toc400717188" w:history="1">
        <w:r w:rsidR="0001771A" w:rsidRPr="00612B4E">
          <w:rPr>
            <w:rStyle w:val="a9"/>
            <w:b/>
          </w:rPr>
          <w:t>1.1 Общая организация и зонирование территории МО Первомайский сельсовет Первомайского района Оренбургской области</w:t>
        </w:r>
        <w:r w:rsidR="0001771A" w:rsidRPr="00612B4E">
          <w:rPr>
            <w:b/>
            <w:webHidden/>
          </w:rPr>
          <w:tab/>
        </w:r>
        <w:r w:rsidR="00E5209D" w:rsidRPr="00612B4E">
          <w:rPr>
            <w:b/>
            <w:webHidden/>
          </w:rPr>
          <w:fldChar w:fldCharType="begin"/>
        </w:r>
        <w:r w:rsidR="0001771A" w:rsidRPr="00612B4E">
          <w:rPr>
            <w:b/>
            <w:webHidden/>
          </w:rPr>
          <w:instrText xml:space="preserve"> PAGEREF _Toc400717188 \h </w:instrText>
        </w:r>
        <w:r w:rsidR="00E5209D" w:rsidRPr="00612B4E">
          <w:rPr>
            <w:b/>
            <w:webHidden/>
          </w:rPr>
        </w:r>
        <w:r w:rsidR="00E5209D" w:rsidRPr="00612B4E">
          <w:rPr>
            <w:b/>
            <w:webHidden/>
          </w:rPr>
          <w:fldChar w:fldCharType="separate"/>
        </w:r>
        <w:r w:rsidR="00963302">
          <w:rPr>
            <w:b/>
            <w:noProof/>
            <w:webHidden/>
          </w:rPr>
          <w:t>35</w:t>
        </w:r>
        <w:r w:rsidR="00E5209D" w:rsidRPr="00612B4E">
          <w:rPr>
            <w:b/>
            <w:webHidden/>
          </w:rPr>
          <w:fldChar w:fldCharType="end"/>
        </w:r>
      </w:hyperlink>
    </w:p>
    <w:p w:rsidR="0001771A" w:rsidRPr="00612B4E" w:rsidRDefault="00492C41" w:rsidP="0001771A">
      <w:pPr>
        <w:pStyle w:val="21"/>
        <w:ind w:left="0"/>
        <w:rPr>
          <w:b/>
          <w:smallCaps/>
        </w:rPr>
      </w:pPr>
      <w:hyperlink w:anchor="_Toc400717189" w:history="1">
        <w:r w:rsidR="0001771A" w:rsidRPr="00612B4E">
          <w:rPr>
            <w:rStyle w:val="a9"/>
            <w:b/>
          </w:rPr>
          <w:t>1.2. Резервные территории</w:t>
        </w:r>
        <w:r w:rsidR="0001771A" w:rsidRPr="00612B4E">
          <w:rPr>
            <w:b/>
            <w:webHidden/>
          </w:rPr>
          <w:tab/>
        </w:r>
        <w:r w:rsidR="00E5209D" w:rsidRPr="00612B4E">
          <w:rPr>
            <w:b/>
            <w:webHidden/>
          </w:rPr>
          <w:fldChar w:fldCharType="begin"/>
        </w:r>
        <w:r w:rsidR="0001771A" w:rsidRPr="00612B4E">
          <w:rPr>
            <w:b/>
            <w:webHidden/>
          </w:rPr>
          <w:instrText xml:space="preserve"> PAGEREF _Toc400717189 \h </w:instrText>
        </w:r>
        <w:r w:rsidR="00E5209D" w:rsidRPr="00612B4E">
          <w:rPr>
            <w:b/>
            <w:webHidden/>
          </w:rPr>
        </w:r>
        <w:r w:rsidR="00E5209D" w:rsidRPr="00612B4E">
          <w:rPr>
            <w:b/>
            <w:webHidden/>
          </w:rPr>
          <w:fldChar w:fldCharType="separate"/>
        </w:r>
        <w:r w:rsidR="00963302">
          <w:rPr>
            <w:b/>
            <w:noProof/>
            <w:webHidden/>
          </w:rPr>
          <w:t>41</w:t>
        </w:r>
        <w:r w:rsidR="00E5209D" w:rsidRPr="00612B4E">
          <w:rPr>
            <w:b/>
            <w:webHidden/>
          </w:rPr>
          <w:fldChar w:fldCharType="end"/>
        </w:r>
      </w:hyperlink>
    </w:p>
    <w:p w:rsidR="0001771A" w:rsidRPr="00612B4E" w:rsidRDefault="00492C41" w:rsidP="0001771A">
      <w:pPr>
        <w:pStyle w:val="11"/>
        <w:tabs>
          <w:tab w:val="left" w:pos="440"/>
          <w:tab w:val="right" w:leader="dot" w:pos="9911"/>
        </w:tabs>
        <w:rPr>
          <w:bCs/>
          <w:caps/>
          <w:noProof/>
          <w:szCs w:val="24"/>
        </w:rPr>
      </w:pPr>
      <w:hyperlink w:anchor="_Toc400717190" w:history="1">
        <w:r w:rsidR="0001771A" w:rsidRPr="00612B4E">
          <w:rPr>
            <w:rStyle w:val="a9"/>
            <w:noProof/>
            <w:spacing w:val="2"/>
          </w:rPr>
          <w:t>2.</w:t>
        </w:r>
        <w:r w:rsidR="0001771A" w:rsidRPr="00612B4E">
          <w:rPr>
            <w:noProof/>
            <w:szCs w:val="24"/>
          </w:rPr>
          <w:tab/>
        </w:r>
        <w:r w:rsidR="0001771A" w:rsidRPr="00612B4E">
          <w:rPr>
            <w:rStyle w:val="a9"/>
            <w:noProof/>
            <w:spacing w:val="2"/>
          </w:rPr>
          <w:t>НОРМАТИВНЫЕ ПАРАМЕТРЫ ЖИЛОЙ ЗАСТРОЙКИ НАСЕЛЕННОГО ПУНКТА ВХОДЯЩЕГО В СОСТАВ ПЕРВОМАЙСКОГО СЕЛЬСОВЕТА</w:t>
        </w:r>
        <w:r w:rsidR="0001771A" w:rsidRPr="00612B4E">
          <w:rPr>
            <w:noProof/>
            <w:webHidden/>
          </w:rPr>
          <w:tab/>
        </w:r>
        <w:r w:rsidR="00E5209D" w:rsidRPr="00612B4E">
          <w:rPr>
            <w:noProof/>
            <w:webHidden/>
          </w:rPr>
          <w:fldChar w:fldCharType="begin"/>
        </w:r>
        <w:r w:rsidR="0001771A" w:rsidRPr="00612B4E">
          <w:rPr>
            <w:noProof/>
            <w:webHidden/>
          </w:rPr>
          <w:instrText xml:space="preserve"> PAGEREF _Toc400717190 \h </w:instrText>
        </w:r>
        <w:r w:rsidR="00E5209D" w:rsidRPr="00612B4E">
          <w:rPr>
            <w:noProof/>
            <w:webHidden/>
          </w:rPr>
        </w:r>
        <w:r w:rsidR="00E5209D" w:rsidRPr="00612B4E">
          <w:rPr>
            <w:noProof/>
            <w:webHidden/>
          </w:rPr>
          <w:fldChar w:fldCharType="separate"/>
        </w:r>
        <w:r w:rsidR="00963302">
          <w:rPr>
            <w:noProof/>
            <w:webHidden/>
          </w:rPr>
          <w:t>41</w:t>
        </w:r>
        <w:r w:rsidR="00E5209D" w:rsidRPr="00612B4E">
          <w:rPr>
            <w:noProof/>
            <w:webHidden/>
          </w:rPr>
          <w:fldChar w:fldCharType="end"/>
        </w:r>
      </w:hyperlink>
    </w:p>
    <w:p w:rsidR="0001771A" w:rsidRPr="00612B4E" w:rsidRDefault="00492C41" w:rsidP="0001771A">
      <w:pPr>
        <w:pStyle w:val="11"/>
        <w:tabs>
          <w:tab w:val="right" w:leader="dot" w:pos="9911"/>
        </w:tabs>
        <w:rPr>
          <w:bCs/>
          <w:caps/>
          <w:noProof/>
          <w:szCs w:val="24"/>
        </w:rPr>
      </w:pPr>
      <w:hyperlink w:anchor="_Toc400717191" w:history="1">
        <w:r w:rsidR="0001771A" w:rsidRPr="00612B4E">
          <w:rPr>
            <w:rStyle w:val="a9"/>
            <w:noProof/>
          </w:rPr>
          <w:t>3.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sidR="0001771A" w:rsidRPr="00612B4E">
          <w:rPr>
            <w:noProof/>
            <w:webHidden/>
          </w:rPr>
          <w:tab/>
        </w:r>
        <w:r w:rsidR="00E5209D" w:rsidRPr="00612B4E">
          <w:rPr>
            <w:noProof/>
            <w:webHidden/>
          </w:rPr>
          <w:fldChar w:fldCharType="begin"/>
        </w:r>
        <w:r w:rsidR="0001771A" w:rsidRPr="00612B4E">
          <w:rPr>
            <w:noProof/>
            <w:webHidden/>
          </w:rPr>
          <w:instrText xml:space="preserve"> PAGEREF _Toc400717191 \h </w:instrText>
        </w:r>
        <w:r w:rsidR="00E5209D" w:rsidRPr="00612B4E">
          <w:rPr>
            <w:noProof/>
            <w:webHidden/>
          </w:rPr>
        </w:r>
        <w:r w:rsidR="00E5209D" w:rsidRPr="00612B4E">
          <w:rPr>
            <w:noProof/>
            <w:webHidden/>
          </w:rPr>
          <w:fldChar w:fldCharType="separate"/>
        </w:r>
        <w:r w:rsidR="00963302">
          <w:rPr>
            <w:noProof/>
            <w:webHidden/>
          </w:rPr>
          <w:t>45</w:t>
        </w:r>
        <w:r w:rsidR="00E5209D" w:rsidRPr="00612B4E">
          <w:rPr>
            <w:noProof/>
            <w:webHidden/>
          </w:rPr>
          <w:fldChar w:fldCharType="end"/>
        </w:r>
      </w:hyperlink>
    </w:p>
    <w:p w:rsidR="0001771A" w:rsidRPr="00612B4E" w:rsidRDefault="00492C41" w:rsidP="0001771A">
      <w:pPr>
        <w:pStyle w:val="21"/>
        <w:ind w:left="0"/>
        <w:rPr>
          <w:b/>
          <w:smallCaps/>
        </w:rPr>
      </w:pPr>
      <w:hyperlink w:anchor="_Toc400717192" w:history="1">
        <w:r w:rsidR="0001771A" w:rsidRPr="00612B4E">
          <w:rPr>
            <w:rStyle w:val="a9"/>
            <w:b/>
            <w:bCs/>
          </w:rPr>
          <w:t>3.1 Объекты физической культуры и массового спорта</w:t>
        </w:r>
        <w:r w:rsidR="0001771A" w:rsidRPr="00612B4E">
          <w:rPr>
            <w:b/>
            <w:webHidden/>
          </w:rPr>
          <w:tab/>
        </w:r>
        <w:r w:rsidR="00E5209D" w:rsidRPr="00612B4E">
          <w:rPr>
            <w:b/>
            <w:webHidden/>
          </w:rPr>
          <w:fldChar w:fldCharType="begin"/>
        </w:r>
        <w:r w:rsidR="0001771A" w:rsidRPr="00612B4E">
          <w:rPr>
            <w:b/>
            <w:webHidden/>
          </w:rPr>
          <w:instrText xml:space="preserve"> PAGEREF _Toc400717192 \h </w:instrText>
        </w:r>
        <w:r w:rsidR="00E5209D" w:rsidRPr="00612B4E">
          <w:rPr>
            <w:b/>
            <w:webHidden/>
          </w:rPr>
        </w:r>
        <w:r w:rsidR="00E5209D" w:rsidRPr="00612B4E">
          <w:rPr>
            <w:b/>
            <w:webHidden/>
          </w:rPr>
          <w:fldChar w:fldCharType="separate"/>
        </w:r>
        <w:r w:rsidR="00963302">
          <w:rPr>
            <w:b/>
            <w:noProof/>
            <w:webHidden/>
          </w:rPr>
          <w:t>45</w:t>
        </w:r>
        <w:r w:rsidR="00E5209D" w:rsidRPr="00612B4E">
          <w:rPr>
            <w:b/>
            <w:webHidden/>
          </w:rPr>
          <w:fldChar w:fldCharType="end"/>
        </w:r>
      </w:hyperlink>
    </w:p>
    <w:p w:rsidR="0001771A" w:rsidRPr="00612B4E" w:rsidRDefault="00492C41" w:rsidP="0001771A">
      <w:pPr>
        <w:pStyle w:val="21"/>
        <w:ind w:left="0"/>
        <w:rPr>
          <w:b/>
          <w:smallCaps/>
        </w:rPr>
      </w:pPr>
      <w:hyperlink w:anchor="_Toc400717193" w:history="1">
        <w:r w:rsidR="0001771A" w:rsidRPr="00612B4E">
          <w:rPr>
            <w:rStyle w:val="a9"/>
            <w:b/>
          </w:rPr>
          <w:t>3.2 Объекты образования</w:t>
        </w:r>
        <w:r w:rsidR="0001771A" w:rsidRPr="00612B4E">
          <w:rPr>
            <w:b/>
            <w:webHidden/>
          </w:rPr>
          <w:tab/>
        </w:r>
        <w:r w:rsidR="00E5209D" w:rsidRPr="00612B4E">
          <w:rPr>
            <w:b/>
            <w:webHidden/>
          </w:rPr>
          <w:fldChar w:fldCharType="begin"/>
        </w:r>
        <w:r w:rsidR="0001771A" w:rsidRPr="00612B4E">
          <w:rPr>
            <w:b/>
            <w:webHidden/>
          </w:rPr>
          <w:instrText xml:space="preserve"> PAGEREF _Toc400717193 \h </w:instrText>
        </w:r>
        <w:r w:rsidR="00E5209D" w:rsidRPr="00612B4E">
          <w:rPr>
            <w:b/>
            <w:webHidden/>
          </w:rPr>
        </w:r>
        <w:r w:rsidR="00E5209D" w:rsidRPr="00612B4E">
          <w:rPr>
            <w:b/>
            <w:webHidden/>
          </w:rPr>
          <w:fldChar w:fldCharType="separate"/>
        </w:r>
        <w:r w:rsidR="00963302">
          <w:rPr>
            <w:b/>
            <w:noProof/>
            <w:webHidden/>
          </w:rPr>
          <w:t>48</w:t>
        </w:r>
        <w:r w:rsidR="00E5209D" w:rsidRPr="00612B4E">
          <w:rPr>
            <w:b/>
            <w:webHidden/>
          </w:rPr>
          <w:fldChar w:fldCharType="end"/>
        </w:r>
      </w:hyperlink>
    </w:p>
    <w:p w:rsidR="0001771A" w:rsidRPr="00612B4E" w:rsidRDefault="00492C41" w:rsidP="0001771A">
      <w:pPr>
        <w:pStyle w:val="21"/>
        <w:ind w:left="0"/>
        <w:rPr>
          <w:b/>
          <w:smallCaps/>
        </w:rPr>
      </w:pPr>
      <w:hyperlink w:anchor="_Toc400717194" w:history="1">
        <w:r w:rsidR="0001771A" w:rsidRPr="00612B4E">
          <w:rPr>
            <w:rStyle w:val="a9"/>
            <w:b/>
          </w:rPr>
          <w:t>3.3 Объекты здравоохранения</w:t>
        </w:r>
        <w:r w:rsidR="0001771A" w:rsidRPr="00612B4E">
          <w:rPr>
            <w:b/>
            <w:webHidden/>
          </w:rPr>
          <w:tab/>
        </w:r>
        <w:r w:rsidR="00E5209D" w:rsidRPr="00612B4E">
          <w:rPr>
            <w:b/>
            <w:webHidden/>
          </w:rPr>
          <w:fldChar w:fldCharType="begin"/>
        </w:r>
        <w:r w:rsidR="0001771A" w:rsidRPr="00612B4E">
          <w:rPr>
            <w:b/>
            <w:webHidden/>
          </w:rPr>
          <w:instrText xml:space="preserve"> PAGEREF _Toc400717194 \h </w:instrText>
        </w:r>
        <w:r w:rsidR="00E5209D" w:rsidRPr="00612B4E">
          <w:rPr>
            <w:b/>
            <w:webHidden/>
          </w:rPr>
        </w:r>
        <w:r w:rsidR="00E5209D" w:rsidRPr="00612B4E">
          <w:rPr>
            <w:b/>
            <w:webHidden/>
          </w:rPr>
          <w:fldChar w:fldCharType="separate"/>
        </w:r>
        <w:r w:rsidR="00963302">
          <w:rPr>
            <w:b/>
            <w:noProof/>
            <w:webHidden/>
          </w:rPr>
          <w:t>52</w:t>
        </w:r>
        <w:r w:rsidR="00E5209D" w:rsidRPr="00612B4E">
          <w:rPr>
            <w:b/>
            <w:webHidden/>
          </w:rPr>
          <w:fldChar w:fldCharType="end"/>
        </w:r>
      </w:hyperlink>
    </w:p>
    <w:p w:rsidR="0001771A" w:rsidRPr="00612B4E" w:rsidRDefault="00492C41" w:rsidP="0001771A">
      <w:pPr>
        <w:pStyle w:val="21"/>
        <w:ind w:left="0"/>
        <w:rPr>
          <w:b/>
          <w:smallCaps/>
        </w:rPr>
      </w:pPr>
      <w:hyperlink w:anchor="_Toc400717195" w:history="1">
        <w:r w:rsidR="0001771A" w:rsidRPr="00612B4E">
          <w:rPr>
            <w:rStyle w:val="a9"/>
            <w:b/>
          </w:rPr>
          <w:t xml:space="preserve">3.4 </w:t>
        </w:r>
        <w:r w:rsidR="0001771A" w:rsidRPr="00612B4E">
          <w:rPr>
            <w:rStyle w:val="a9"/>
            <w:b/>
            <w:spacing w:val="2"/>
          </w:rPr>
          <w:t>Предприятия торговли, общественного питания и бытового обслуживания, кредитно-финансовые учреждения и предприятия связи</w:t>
        </w:r>
        <w:r w:rsidR="0001771A" w:rsidRPr="00612B4E">
          <w:rPr>
            <w:b/>
            <w:webHidden/>
          </w:rPr>
          <w:tab/>
        </w:r>
        <w:r w:rsidR="00E5209D" w:rsidRPr="00612B4E">
          <w:rPr>
            <w:b/>
            <w:webHidden/>
          </w:rPr>
          <w:fldChar w:fldCharType="begin"/>
        </w:r>
        <w:r w:rsidR="0001771A" w:rsidRPr="00612B4E">
          <w:rPr>
            <w:b/>
            <w:webHidden/>
          </w:rPr>
          <w:instrText xml:space="preserve"> PAGEREF _Toc400717195 \h </w:instrText>
        </w:r>
        <w:r w:rsidR="00E5209D" w:rsidRPr="00612B4E">
          <w:rPr>
            <w:b/>
            <w:webHidden/>
          </w:rPr>
        </w:r>
        <w:r w:rsidR="00E5209D" w:rsidRPr="00612B4E">
          <w:rPr>
            <w:b/>
            <w:webHidden/>
          </w:rPr>
          <w:fldChar w:fldCharType="separate"/>
        </w:r>
        <w:r w:rsidR="00963302">
          <w:rPr>
            <w:b/>
            <w:noProof/>
            <w:webHidden/>
          </w:rPr>
          <w:t>55</w:t>
        </w:r>
        <w:r w:rsidR="00E5209D" w:rsidRPr="00612B4E">
          <w:rPr>
            <w:b/>
            <w:webHidden/>
          </w:rPr>
          <w:fldChar w:fldCharType="end"/>
        </w:r>
      </w:hyperlink>
    </w:p>
    <w:p w:rsidR="0001771A" w:rsidRPr="00612B4E" w:rsidRDefault="00492C41" w:rsidP="0001771A">
      <w:pPr>
        <w:pStyle w:val="21"/>
        <w:ind w:left="0"/>
        <w:rPr>
          <w:b/>
          <w:smallCaps/>
        </w:rPr>
      </w:pPr>
      <w:hyperlink w:anchor="_Toc400717196" w:history="1">
        <w:r w:rsidR="0001771A" w:rsidRPr="00612B4E">
          <w:rPr>
            <w:rStyle w:val="a9"/>
            <w:b/>
          </w:rPr>
          <w:t>3.5 Утилизация и переработка бытовых и промышленных отходов</w:t>
        </w:r>
        <w:r w:rsidR="0001771A" w:rsidRPr="00612B4E">
          <w:rPr>
            <w:b/>
            <w:webHidden/>
          </w:rPr>
          <w:tab/>
        </w:r>
        <w:r w:rsidR="00E5209D" w:rsidRPr="00612B4E">
          <w:rPr>
            <w:b/>
            <w:webHidden/>
          </w:rPr>
          <w:fldChar w:fldCharType="begin"/>
        </w:r>
        <w:r w:rsidR="0001771A" w:rsidRPr="00612B4E">
          <w:rPr>
            <w:b/>
            <w:webHidden/>
          </w:rPr>
          <w:instrText xml:space="preserve"> PAGEREF _Toc400717196 \h </w:instrText>
        </w:r>
        <w:r w:rsidR="00E5209D" w:rsidRPr="00612B4E">
          <w:rPr>
            <w:b/>
            <w:webHidden/>
          </w:rPr>
        </w:r>
        <w:r w:rsidR="00E5209D" w:rsidRPr="00612B4E">
          <w:rPr>
            <w:b/>
            <w:webHidden/>
          </w:rPr>
          <w:fldChar w:fldCharType="separate"/>
        </w:r>
        <w:r w:rsidR="00963302">
          <w:rPr>
            <w:b/>
            <w:noProof/>
            <w:webHidden/>
          </w:rPr>
          <w:t>59</w:t>
        </w:r>
        <w:r w:rsidR="00E5209D" w:rsidRPr="00612B4E">
          <w:rPr>
            <w:b/>
            <w:webHidden/>
          </w:rPr>
          <w:fldChar w:fldCharType="end"/>
        </w:r>
      </w:hyperlink>
    </w:p>
    <w:p w:rsidR="0001771A" w:rsidRPr="00612B4E" w:rsidRDefault="00492C41" w:rsidP="0001771A">
      <w:pPr>
        <w:pStyle w:val="21"/>
        <w:ind w:left="0"/>
        <w:rPr>
          <w:b/>
          <w:smallCaps/>
        </w:rPr>
      </w:pPr>
      <w:hyperlink w:anchor="_Toc400717197" w:history="1">
        <w:r w:rsidR="0001771A" w:rsidRPr="00612B4E">
          <w:rPr>
            <w:rStyle w:val="a9"/>
            <w:b/>
          </w:rPr>
          <w:t>3.6 Автомобильные дороги местного значения</w:t>
        </w:r>
        <w:r w:rsidR="0001771A" w:rsidRPr="00612B4E">
          <w:rPr>
            <w:b/>
            <w:webHidden/>
          </w:rPr>
          <w:tab/>
        </w:r>
        <w:r w:rsidR="00E5209D" w:rsidRPr="00612B4E">
          <w:rPr>
            <w:b/>
            <w:webHidden/>
          </w:rPr>
          <w:fldChar w:fldCharType="begin"/>
        </w:r>
        <w:r w:rsidR="0001771A" w:rsidRPr="00612B4E">
          <w:rPr>
            <w:b/>
            <w:webHidden/>
          </w:rPr>
          <w:instrText xml:space="preserve"> PAGEREF _Toc400717197 \h </w:instrText>
        </w:r>
        <w:r w:rsidR="00E5209D" w:rsidRPr="00612B4E">
          <w:rPr>
            <w:b/>
            <w:webHidden/>
          </w:rPr>
        </w:r>
        <w:r w:rsidR="00E5209D" w:rsidRPr="00612B4E">
          <w:rPr>
            <w:b/>
            <w:webHidden/>
          </w:rPr>
          <w:fldChar w:fldCharType="separate"/>
        </w:r>
        <w:r w:rsidR="00963302">
          <w:rPr>
            <w:b/>
            <w:noProof/>
            <w:webHidden/>
          </w:rPr>
          <w:t>62</w:t>
        </w:r>
        <w:r w:rsidR="00E5209D" w:rsidRPr="00612B4E">
          <w:rPr>
            <w:b/>
            <w:webHidden/>
          </w:rPr>
          <w:fldChar w:fldCharType="end"/>
        </w:r>
      </w:hyperlink>
    </w:p>
    <w:p w:rsidR="0001771A" w:rsidRPr="00612B4E" w:rsidRDefault="00492C41" w:rsidP="0001771A">
      <w:pPr>
        <w:pStyle w:val="21"/>
        <w:ind w:left="0"/>
        <w:rPr>
          <w:b/>
          <w:smallCaps/>
        </w:rPr>
      </w:pPr>
      <w:hyperlink w:anchor="_Toc400717198" w:history="1">
        <w:r w:rsidR="0001771A" w:rsidRPr="00612B4E">
          <w:rPr>
            <w:rStyle w:val="a9"/>
            <w:b/>
          </w:rPr>
          <w:t>3.7 Объекты инженерной инфраструктуры</w:t>
        </w:r>
        <w:r w:rsidR="0001771A" w:rsidRPr="00612B4E">
          <w:rPr>
            <w:b/>
            <w:webHidden/>
          </w:rPr>
          <w:tab/>
        </w:r>
        <w:r w:rsidR="00E5209D" w:rsidRPr="00612B4E">
          <w:rPr>
            <w:b/>
            <w:webHidden/>
          </w:rPr>
          <w:fldChar w:fldCharType="begin"/>
        </w:r>
        <w:r w:rsidR="0001771A" w:rsidRPr="00612B4E">
          <w:rPr>
            <w:b/>
            <w:webHidden/>
          </w:rPr>
          <w:instrText xml:space="preserve"> PAGEREF _Toc400717198 \h </w:instrText>
        </w:r>
        <w:r w:rsidR="00E5209D" w:rsidRPr="00612B4E">
          <w:rPr>
            <w:b/>
            <w:webHidden/>
          </w:rPr>
        </w:r>
        <w:r w:rsidR="00E5209D" w:rsidRPr="00612B4E">
          <w:rPr>
            <w:b/>
            <w:webHidden/>
          </w:rPr>
          <w:fldChar w:fldCharType="separate"/>
        </w:r>
        <w:r w:rsidR="00963302">
          <w:rPr>
            <w:b/>
            <w:noProof/>
            <w:webHidden/>
          </w:rPr>
          <w:t>75</w:t>
        </w:r>
        <w:r w:rsidR="00E5209D" w:rsidRPr="00612B4E">
          <w:rPr>
            <w:b/>
            <w:webHidden/>
          </w:rPr>
          <w:fldChar w:fldCharType="end"/>
        </w:r>
      </w:hyperlink>
    </w:p>
    <w:p w:rsidR="0001771A" w:rsidRPr="00612B4E" w:rsidRDefault="00492C41" w:rsidP="0001771A">
      <w:pPr>
        <w:pStyle w:val="31"/>
        <w:tabs>
          <w:tab w:val="right" w:leader="dot" w:pos="9911"/>
        </w:tabs>
        <w:ind w:left="0"/>
        <w:rPr>
          <w:b/>
          <w:iCs w:val="0"/>
          <w:noProof/>
          <w:sz w:val="24"/>
          <w:szCs w:val="24"/>
          <w:lang w:eastAsia="ru-RU"/>
        </w:rPr>
      </w:pPr>
      <w:hyperlink w:anchor="_Toc400717199" w:history="1">
        <w:r w:rsidR="0001771A" w:rsidRPr="00612B4E">
          <w:rPr>
            <w:rStyle w:val="a9"/>
            <w:b/>
            <w:noProof/>
          </w:rPr>
          <w:t>Электроснабжение</w:t>
        </w:r>
        <w:r w:rsidR="0001771A" w:rsidRPr="00612B4E">
          <w:rPr>
            <w:b/>
            <w:noProof/>
            <w:webHidden/>
          </w:rPr>
          <w:tab/>
        </w:r>
        <w:r w:rsidR="00E5209D" w:rsidRPr="00612B4E">
          <w:rPr>
            <w:b/>
            <w:noProof/>
            <w:webHidden/>
          </w:rPr>
          <w:fldChar w:fldCharType="begin"/>
        </w:r>
        <w:r w:rsidR="0001771A" w:rsidRPr="00612B4E">
          <w:rPr>
            <w:b/>
            <w:noProof/>
            <w:webHidden/>
          </w:rPr>
          <w:instrText xml:space="preserve"> PAGEREF _Toc400717199 \h </w:instrText>
        </w:r>
        <w:r w:rsidR="00E5209D" w:rsidRPr="00612B4E">
          <w:rPr>
            <w:b/>
            <w:noProof/>
            <w:webHidden/>
          </w:rPr>
        </w:r>
        <w:r w:rsidR="00E5209D" w:rsidRPr="00612B4E">
          <w:rPr>
            <w:b/>
            <w:noProof/>
            <w:webHidden/>
          </w:rPr>
          <w:fldChar w:fldCharType="separate"/>
        </w:r>
        <w:r w:rsidR="00963302">
          <w:rPr>
            <w:b/>
            <w:noProof/>
            <w:webHidden/>
          </w:rPr>
          <w:t>75</w:t>
        </w:r>
        <w:r w:rsidR="00E5209D" w:rsidRPr="00612B4E">
          <w:rPr>
            <w:b/>
            <w:noProof/>
            <w:webHidden/>
          </w:rPr>
          <w:fldChar w:fldCharType="end"/>
        </w:r>
      </w:hyperlink>
    </w:p>
    <w:p w:rsidR="0001771A" w:rsidRPr="00612B4E" w:rsidRDefault="00492C41" w:rsidP="0001771A">
      <w:pPr>
        <w:pStyle w:val="31"/>
        <w:tabs>
          <w:tab w:val="right" w:leader="dot" w:pos="9911"/>
        </w:tabs>
        <w:ind w:left="0"/>
        <w:rPr>
          <w:b/>
          <w:iCs w:val="0"/>
          <w:noProof/>
          <w:sz w:val="24"/>
          <w:szCs w:val="24"/>
          <w:lang w:eastAsia="ru-RU"/>
        </w:rPr>
      </w:pPr>
      <w:hyperlink w:anchor="_Toc400717200" w:history="1">
        <w:r w:rsidR="0001771A" w:rsidRPr="00612B4E">
          <w:rPr>
            <w:rStyle w:val="a9"/>
            <w:b/>
            <w:noProof/>
          </w:rPr>
          <w:t>Теплоснабжение</w:t>
        </w:r>
        <w:r w:rsidR="0001771A" w:rsidRPr="00612B4E">
          <w:rPr>
            <w:b/>
            <w:noProof/>
            <w:webHidden/>
          </w:rPr>
          <w:tab/>
        </w:r>
        <w:r w:rsidR="00E5209D" w:rsidRPr="00612B4E">
          <w:rPr>
            <w:b/>
            <w:noProof/>
            <w:webHidden/>
          </w:rPr>
          <w:fldChar w:fldCharType="begin"/>
        </w:r>
        <w:r w:rsidR="0001771A" w:rsidRPr="00612B4E">
          <w:rPr>
            <w:b/>
            <w:noProof/>
            <w:webHidden/>
          </w:rPr>
          <w:instrText xml:space="preserve"> PAGEREF _Toc400717200 \h </w:instrText>
        </w:r>
        <w:r w:rsidR="00E5209D" w:rsidRPr="00612B4E">
          <w:rPr>
            <w:b/>
            <w:noProof/>
            <w:webHidden/>
          </w:rPr>
        </w:r>
        <w:r w:rsidR="00E5209D" w:rsidRPr="00612B4E">
          <w:rPr>
            <w:b/>
            <w:noProof/>
            <w:webHidden/>
          </w:rPr>
          <w:fldChar w:fldCharType="separate"/>
        </w:r>
        <w:r w:rsidR="00963302">
          <w:rPr>
            <w:b/>
            <w:noProof/>
            <w:webHidden/>
          </w:rPr>
          <w:t>80</w:t>
        </w:r>
        <w:r w:rsidR="00E5209D" w:rsidRPr="00612B4E">
          <w:rPr>
            <w:b/>
            <w:noProof/>
            <w:webHidden/>
          </w:rPr>
          <w:fldChar w:fldCharType="end"/>
        </w:r>
      </w:hyperlink>
    </w:p>
    <w:p w:rsidR="0001771A" w:rsidRPr="00612B4E" w:rsidRDefault="00492C41" w:rsidP="0001771A">
      <w:pPr>
        <w:pStyle w:val="31"/>
        <w:tabs>
          <w:tab w:val="right" w:leader="dot" w:pos="9911"/>
        </w:tabs>
        <w:ind w:left="0"/>
        <w:rPr>
          <w:b/>
          <w:iCs w:val="0"/>
          <w:noProof/>
          <w:sz w:val="24"/>
          <w:szCs w:val="24"/>
          <w:lang w:eastAsia="ru-RU"/>
        </w:rPr>
      </w:pPr>
      <w:hyperlink w:anchor="_Toc400717201" w:history="1">
        <w:r w:rsidR="0001771A" w:rsidRPr="00612B4E">
          <w:rPr>
            <w:rStyle w:val="a9"/>
            <w:b/>
            <w:noProof/>
          </w:rPr>
          <w:t>Газоснабжение</w:t>
        </w:r>
        <w:r w:rsidR="0001771A" w:rsidRPr="00612B4E">
          <w:rPr>
            <w:b/>
            <w:noProof/>
            <w:webHidden/>
          </w:rPr>
          <w:tab/>
        </w:r>
        <w:r w:rsidR="00E5209D" w:rsidRPr="00612B4E">
          <w:rPr>
            <w:b/>
            <w:noProof/>
            <w:webHidden/>
          </w:rPr>
          <w:fldChar w:fldCharType="begin"/>
        </w:r>
        <w:r w:rsidR="0001771A" w:rsidRPr="00612B4E">
          <w:rPr>
            <w:b/>
            <w:noProof/>
            <w:webHidden/>
          </w:rPr>
          <w:instrText xml:space="preserve"> PAGEREF _Toc400717201 \h </w:instrText>
        </w:r>
        <w:r w:rsidR="00E5209D" w:rsidRPr="00612B4E">
          <w:rPr>
            <w:b/>
            <w:noProof/>
            <w:webHidden/>
          </w:rPr>
        </w:r>
        <w:r w:rsidR="00E5209D" w:rsidRPr="00612B4E">
          <w:rPr>
            <w:b/>
            <w:noProof/>
            <w:webHidden/>
          </w:rPr>
          <w:fldChar w:fldCharType="separate"/>
        </w:r>
        <w:r w:rsidR="00963302">
          <w:rPr>
            <w:b/>
            <w:noProof/>
            <w:webHidden/>
          </w:rPr>
          <w:t>82</w:t>
        </w:r>
        <w:r w:rsidR="00E5209D" w:rsidRPr="00612B4E">
          <w:rPr>
            <w:b/>
            <w:noProof/>
            <w:webHidden/>
          </w:rPr>
          <w:fldChar w:fldCharType="end"/>
        </w:r>
      </w:hyperlink>
    </w:p>
    <w:p w:rsidR="0001771A" w:rsidRPr="00612B4E" w:rsidRDefault="00492C41" w:rsidP="0001771A">
      <w:pPr>
        <w:pStyle w:val="31"/>
        <w:tabs>
          <w:tab w:val="right" w:leader="dot" w:pos="9911"/>
        </w:tabs>
        <w:ind w:left="0"/>
        <w:rPr>
          <w:b/>
          <w:iCs w:val="0"/>
          <w:noProof/>
          <w:sz w:val="24"/>
          <w:szCs w:val="24"/>
          <w:lang w:eastAsia="ru-RU"/>
        </w:rPr>
      </w:pPr>
      <w:hyperlink w:anchor="_Toc400717202" w:history="1">
        <w:r w:rsidR="0001771A" w:rsidRPr="00612B4E">
          <w:rPr>
            <w:rStyle w:val="a9"/>
            <w:b/>
            <w:noProof/>
          </w:rPr>
          <w:t>Водоснабжение</w:t>
        </w:r>
        <w:r w:rsidR="0001771A" w:rsidRPr="00612B4E">
          <w:rPr>
            <w:b/>
            <w:noProof/>
            <w:webHidden/>
          </w:rPr>
          <w:tab/>
        </w:r>
        <w:r w:rsidR="00E5209D" w:rsidRPr="00612B4E">
          <w:rPr>
            <w:b/>
            <w:noProof/>
            <w:webHidden/>
          </w:rPr>
          <w:fldChar w:fldCharType="begin"/>
        </w:r>
        <w:r w:rsidR="0001771A" w:rsidRPr="00612B4E">
          <w:rPr>
            <w:b/>
            <w:noProof/>
            <w:webHidden/>
          </w:rPr>
          <w:instrText xml:space="preserve"> PAGEREF _Toc400717202 \h </w:instrText>
        </w:r>
        <w:r w:rsidR="00E5209D" w:rsidRPr="00612B4E">
          <w:rPr>
            <w:b/>
            <w:noProof/>
            <w:webHidden/>
          </w:rPr>
        </w:r>
        <w:r w:rsidR="00E5209D" w:rsidRPr="00612B4E">
          <w:rPr>
            <w:b/>
            <w:noProof/>
            <w:webHidden/>
          </w:rPr>
          <w:fldChar w:fldCharType="separate"/>
        </w:r>
        <w:r w:rsidR="00963302">
          <w:rPr>
            <w:b/>
            <w:noProof/>
            <w:webHidden/>
          </w:rPr>
          <w:t>86</w:t>
        </w:r>
        <w:r w:rsidR="00E5209D" w:rsidRPr="00612B4E">
          <w:rPr>
            <w:b/>
            <w:noProof/>
            <w:webHidden/>
          </w:rPr>
          <w:fldChar w:fldCharType="end"/>
        </w:r>
      </w:hyperlink>
    </w:p>
    <w:p w:rsidR="0001771A" w:rsidRPr="00612B4E" w:rsidRDefault="00492C41" w:rsidP="0001771A">
      <w:pPr>
        <w:pStyle w:val="31"/>
        <w:tabs>
          <w:tab w:val="right" w:leader="dot" w:pos="9911"/>
        </w:tabs>
        <w:ind w:left="0"/>
        <w:rPr>
          <w:b/>
          <w:iCs w:val="0"/>
          <w:noProof/>
          <w:sz w:val="24"/>
          <w:szCs w:val="24"/>
          <w:lang w:eastAsia="ru-RU"/>
        </w:rPr>
      </w:pPr>
      <w:hyperlink w:anchor="_Toc400717203" w:history="1">
        <w:r w:rsidR="0001771A" w:rsidRPr="00612B4E">
          <w:rPr>
            <w:rStyle w:val="a9"/>
            <w:b/>
            <w:noProof/>
          </w:rPr>
          <w:t>Водоотведение</w:t>
        </w:r>
        <w:r w:rsidR="0001771A" w:rsidRPr="00612B4E">
          <w:rPr>
            <w:b/>
            <w:noProof/>
            <w:webHidden/>
          </w:rPr>
          <w:tab/>
        </w:r>
        <w:r w:rsidR="00E5209D" w:rsidRPr="00612B4E">
          <w:rPr>
            <w:b/>
            <w:noProof/>
            <w:webHidden/>
          </w:rPr>
          <w:fldChar w:fldCharType="begin"/>
        </w:r>
        <w:r w:rsidR="0001771A" w:rsidRPr="00612B4E">
          <w:rPr>
            <w:b/>
            <w:noProof/>
            <w:webHidden/>
          </w:rPr>
          <w:instrText xml:space="preserve"> PAGEREF _Toc400717203 \h </w:instrText>
        </w:r>
        <w:r w:rsidR="00E5209D" w:rsidRPr="00612B4E">
          <w:rPr>
            <w:b/>
            <w:noProof/>
            <w:webHidden/>
          </w:rPr>
        </w:r>
        <w:r w:rsidR="00E5209D" w:rsidRPr="00612B4E">
          <w:rPr>
            <w:b/>
            <w:noProof/>
            <w:webHidden/>
          </w:rPr>
          <w:fldChar w:fldCharType="separate"/>
        </w:r>
        <w:r w:rsidR="00963302">
          <w:rPr>
            <w:b/>
            <w:noProof/>
            <w:webHidden/>
          </w:rPr>
          <w:t>95</w:t>
        </w:r>
        <w:r w:rsidR="00E5209D" w:rsidRPr="00612B4E">
          <w:rPr>
            <w:b/>
            <w:noProof/>
            <w:webHidden/>
          </w:rPr>
          <w:fldChar w:fldCharType="end"/>
        </w:r>
      </w:hyperlink>
    </w:p>
    <w:p w:rsidR="0001771A" w:rsidRPr="00612B4E" w:rsidRDefault="00492C41" w:rsidP="0001771A">
      <w:pPr>
        <w:pStyle w:val="21"/>
        <w:ind w:left="0"/>
        <w:rPr>
          <w:b/>
          <w:smallCaps/>
        </w:rPr>
      </w:pPr>
      <w:hyperlink w:anchor="_Toc400717204" w:history="1">
        <w:r w:rsidR="0001771A" w:rsidRPr="00612B4E">
          <w:rPr>
            <w:rStyle w:val="a9"/>
            <w:b/>
            <w:spacing w:val="2"/>
          </w:rPr>
          <w:t>3.8. Объекты производственного назначения</w:t>
        </w:r>
        <w:r w:rsidR="0001771A" w:rsidRPr="00612B4E">
          <w:rPr>
            <w:b/>
            <w:webHidden/>
          </w:rPr>
          <w:tab/>
        </w:r>
        <w:r w:rsidR="00E5209D" w:rsidRPr="00612B4E">
          <w:rPr>
            <w:b/>
            <w:webHidden/>
          </w:rPr>
          <w:fldChar w:fldCharType="begin"/>
        </w:r>
        <w:r w:rsidR="0001771A" w:rsidRPr="00612B4E">
          <w:rPr>
            <w:b/>
            <w:webHidden/>
          </w:rPr>
          <w:instrText xml:space="preserve"> PAGEREF _Toc400717204 \h </w:instrText>
        </w:r>
        <w:r w:rsidR="00E5209D" w:rsidRPr="00612B4E">
          <w:rPr>
            <w:b/>
            <w:webHidden/>
          </w:rPr>
        </w:r>
        <w:r w:rsidR="00E5209D" w:rsidRPr="00612B4E">
          <w:rPr>
            <w:b/>
            <w:webHidden/>
          </w:rPr>
          <w:fldChar w:fldCharType="separate"/>
        </w:r>
        <w:r w:rsidR="00963302">
          <w:rPr>
            <w:b/>
            <w:noProof/>
            <w:webHidden/>
          </w:rPr>
          <w:t>100</w:t>
        </w:r>
        <w:r w:rsidR="00E5209D" w:rsidRPr="00612B4E">
          <w:rPr>
            <w:b/>
            <w:webHidden/>
          </w:rPr>
          <w:fldChar w:fldCharType="end"/>
        </w:r>
      </w:hyperlink>
    </w:p>
    <w:p w:rsidR="0001771A" w:rsidRPr="00612B4E" w:rsidRDefault="00492C41" w:rsidP="0001771A">
      <w:pPr>
        <w:pStyle w:val="21"/>
        <w:ind w:left="0"/>
        <w:rPr>
          <w:b/>
          <w:smallCaps/>
        </w:rPr>
      </w:pPr>
      <w:hyperlink w:anchor="_Toc400717205" w:history="1">
        <w:r w:rsidR="0001771A" w:rsidRPr="00612B4E">
          <w:rPr>
            <w:rStyle w:val="a9"/>
            <w:b/>
            <w:spacing w:val="2"/>
          </w:rPr>
          <w:t>3.9. Объекты рекреационного назначения</w:t>
        </w:r>
        <w:r w:rsidR="0001771A" w:rsidRPr="00612B4E">
          <w:rPr>
            <w:b/>
            <w:webHidden/>
          </w:rPr>
          <w:tab/>
        </w:r>
        <w:r w:rsidR="00E5209D" w:rsidRPr="00612B4E">
          <w:rPr>
            <w:b/>
            <w:webHidden/>
          </w:rPr>
          <w:fldChar w:fldCharType="begin"/>
        </w:r>
        <w:r w:rsidR="0001771A" w:rsidRPr="00612B4E">
          <w:rPr>
            <w:b/>
            <w:webHidden/>
          </w:rPr>
          <w:instrText xml:space="preserve"> PAGEREF _Toc400717205 \h </w:instrText>
        </w:r>
        <w:r w:rsidR="00E5209D" w:rsidRPr="00612B4E">
          <w:rPr>
            <w:b/>
            <w:webHidden/>
          </w:rPr>
        </w:r>
        <w:r w:rsidR="00E5209D" w:rsidRPr="00612B4E">
          <w:rPr>
            <w:b/>
            <w:webHidden/>
          </w:rPr>
          <w:fldChar w:fldCharType="separate"/>
        </w:r>
        <w:r w:rsidR="00963302">
          <w:rPr>
            <w:b/>
            <w:noProof/>
            <w:webHidden/>
          </w:rPr>
          <w:t>107</w:t>
        </w:r>
        <w:r w:rsidR="00E5209D" w:rsidRPr="00612B4E">
          <w:rPr>
            <w:b/>
            <w:webHidden/>
          </w:rPr>
          <w:fldChar w:fldCharType="end"/>
        </w:r>
      </w:hyperlink>
    </w:p>
    <w:p w:rsidR="0001771A" w:rsidRPr="00BD19ED" w:rsidRDefault="00E5209D" w:rsidP="0001771A">
      <w:pPr>
        <w:rPr>
          <w:highlight w:val="yellow"/>
        </w:rPr>
      </w:pPr>
      <w:r w:rsidRPr="00612B4E">
        <w:fldChar w:fldCharType="end"/>
      </w:r>
    </w:p>
    <w:p w:rsidR="0001771A" w:rsidRPr="00BD19ED" w:rsidRDefault="0001771A" w:rsidP="0001771A">
      <w:pPr>
        <w:rPr>
          <w:highlight w:val="yellow"/>
        </w:rPr>
      </w:pPr>
    </w:p>
    <w:p w:rsidR="0001771A" w:rsidRPr="00BD19ED" w:rsidRDefault="0001771A" w:rsidP="0001771A">
      <w:pPr>
        <w:rPr>
          <w:highlight w:val="yellow"/>
        </w:rPr>
      </w:pPr>
    </w:p>
    <w:p w:rsidR="0001771A" w:rsidRPr="00F41C93" w:rsidRDefault="0001771A" w:rsidP="0001771A">
      <w:pPr>
        <w:jc w:val="center"/>
        <w:rPr>
          <w:b/>
          <w:caps/>
          <w:sz w:val="28"/>
          <w:szCs w:val="28"/>
        </w:rPr>
      </w:pPr>
      <w:r w:rsidRPr="00BD19ED">
        <w:rPr>
          <w:highlight w:val="yellow"/>
        </w:rPr>
        <w:br w:type="page"/>
      </w:r>
      <w:bookmarkStart w:id="61" w:name="_Toc396469465"/>
      <w:bookmarkStart w:id="62" w:name="_Toc396469562"/>
      <w:bookmarkStart w:id="63" w:name="_Toc400527728"/>
      <w:bookmarkStart w:id="64" w:name="_Toc400717187"/>
      <w:r w:rsidRPr="00F41C93">
        <w:rPr>
          <w:b/>
          <w:caps/>
          <w:sz w:val="28"/>
          <w:szCs w:val="28"/>
        </w:rPr>
        <w:lastRenderedPageBreak/>
        <w:t>Общие положения</w:t>
      </w:r>
      <w:bookmarkEnd w:id="61"/>
      <w:bookmarkEnd w:id="62"/>
      <w:bookmarkEnd w:id="63"/>
      <w:bookmarkEnd w:id="64"/>
    </w:p>
    <w:p w:rsidR="0001771A" w:rsidRPr="00F41C93" w:rsidRDefault="0001771A" w:rsidP="0001771A">
      <w:pPr>
        <w:pStyle w:val="ConsPlusNormal"/>
        <w:widowControl/>
        <w:ind w:firstLine="851"/>
        <w:rPr>
          <w:rFonts w:ascii="Times New Roman" w:hAnsi="Times New Roman"/>
          <w:b/>
          <w:sz w:val="24"/>
          <w:szCs w:val="24"/>
        </w:rPr>
      </w:pPr>
    </w:p>
    <w:p w:rsidR="0001771A" w:rsidRPr="00F41C93" w:rsidRDefault="0001771A" w:rsidP="0001771A">
      <w:pPr>
        <w:pStyle w:val="2"/>
        <w:rPr>
          <w:sz w:val="24"/>
        </w:rPr>
      </w:pPr>
      <w:bookmarkStart w:id="65" w:name="_Toc396469467"/>
      <w:bookmarkStart w:id="66" w:name="_Toc396469564"/>
      <w:bookmarkStart w:id="67" w:name="_Toc400527729"/>
      <w:bookmarkStart w:id="68" w:name="_Toc400717188"/>
      <w:r w:rsidRPr="00F41C93">
        <w:rPr>
          <w:sz w:val="24"/>
        </w:rPr>
        <w:t>1.1 Общая организация и зонирование территории МО Первомайский сельсовет Первомайского района Оренбургской области</w:t>
      </w:r>
      <w:bookmarkEnd w:id="65"/>
      <w:bookmarkEnd w:id="66"/>
      <w:bookmarkEnd w:id="67"/>
      <w:bookmarkEnd w:id="68"/>
    </w:p>
    <w:p w:rsidR="0001771A" w:rsidRPr="00F41C93" w:rsidRDefault="0001771A" w:rsidP="0001771A">
      <w:pPr>
        <w:jc w:val="center"/>
        <w:rPr>
          <w:b/>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Первомайский сельсовет  входит в состав Первомайского района Оренбургской области.</w:t>
      </w:r>
    </w:p>
    <w:p w:rsidR="0001771A" w:rsidRDefault="0001771A" w:rsidP="0001771A">
      <w:pPr>
        <w:ind w:firstLine="851"/>
        <w:jc w:val="both"/>
      </w:pPr>
      <w:r w:rsidRPr="00F41C93">
        <w:rPr>
          <w:szCs w:val="28"/>
        </w:rPr>
        <w:t xml:space="preserve">Сельское поселение образованно в соответствии с Законом Оренбургской области </w:t>
      </w:r>
      <w:r w:rsidRPr="00F41C93">
        <w:rPr>
          <w:szCs w:val="28"/>
          <w:shd w:val="clear" w:color="auto" w:fill="FFFFFF"/>
        </w:rPr>
        <w:t>от</w:t>
      </w:r>
      <w:r w:rsidRPr="00F41C93">
        <w:rPr>
          <w:szCs w:val="28"/>
          <w:bdr w:val="none" w:sz="0" w:space="0" w:color="auto" w:frame="1"/>
          <w:shd w:val="clear" w:color="auto" w:fill="FFFFFF"/>
        </w:rPr>
        <w:t>9 марта 2005 года№</w:t>
      </w:r>
      <w:r w:rsidRPr="00F41C93">
        <w:rPr>
          <w:color w:val="2D3038"/>
          <w:szCs w:val="28"/>
        </w:rPr>
        <w:t>1907/315-III-ОЗ</w:t>
      </w:r>
      <w:r w:rsidRPr="00F41C93">
        <w:rPr>
          <w:szCs w:val="28"/>
        </w:rPr>
        <w:t xml:space="preserve"> «О муниципальных образованиях в</w:t>
      </w:r>
      <w:r w:rsidRPr="00F41C93">
        <w:t xml:space="preserve"> составе муниципального образования Первомайский район Оренбургской области», принятый Законодательным собранием Оренбургской области </w:t>
      </w:r>
      <w:r w:rsidRPr="00F41C93">
        <w:rPr>
          <w:shd w:val="clear" w:color="auto" w:fill="FFFFFF"/>
        </w:rPr>
        <w:t>16 февраля 2005 года</w:t>
      </w:r>
      <w:r w:rsidRPr="00F41C93">
        <w:t xml:space="preserve">. </w:t>
      </w:r>
    </w:p>
    <w:p w:rsidR="0001771A" w:rsidRDefault="0001771A" w:rsidP="0001771A">
      <w:pPr>
        <w:ind w:firstLine="851"/>
        <w:jc w:val="both"/>
      </w:pPr>
      <w:r w:rsidRPr="00937AB3">
        <w:t>Муниципальное образование «СЕЛЬСКОЕ ПОСЕЛЕНИЕ ПЕРВОМАЙСКИЙ СЕЛЬСОВЕТ» входит в состав МО «Первомайский район» Оренбургской области.Первомайский район расположен на крайнем юго-западе Оренбургской области и граничит с Самарской областью на западе, с Саратовской – на юго-западе, с Курманаевским районом на севере, с Тоцким – на северо-востоке, с Ташлинским – на востоке и с Республикой Казахстан – на юге. Район занимает выгодное пограничное экономико-географическое положение.</w:t>
      </w:r>
    </w:p>
    <w:p w:rsidR="0001771A" w:rsidRDefault="0001771A" w:rsidP="0001771A">
      <w:pPr>
        <w:ind w:firstLine="851"/>
        <w:jc w:val="both"/>
      </w:pPr>
      <w:r w:rsidRPr="00937AB3">
        <w:t xml:space="preserve">Сельское поселение Первомайский сельсовет расположено в центральной части района и граничит на севере и северо-востоке с сельским поселением Соболевский сельсовет, на юго-востоке, юге, западе – с сельским поселением Володарский сельсовет (в соответствии с материалами «Установления границ МО Первомайского сельсовета Первомайского района Оренбургской области», ОАО «Оренбургское землеустроительное проектно-изыскательское предприятие» </w:t>
      </w:r>
      <w:smartTag w:uri="urn:schemas-microsoft-com:office:smarttags" w:element="metricconverter">
        <w:smartTagPr>
          <w:attr w:name="ProductID" w:val="2004 г"/>
        </w:smartTagPr>
        <w:r w:rsidRPr="00937AB3">
          <w:t>2004 г</w:t>
        </w:r>
      </w:smartTag>
      <w:r w:rsidRPr="00937AB3">
        <w:t>.).</w:t>
      </w:r>
    </w:p>
    <w:p w:rsidR="0001771A" w:rsidRPr="00937AB3" w:rsidRDefault="0001771A" w:rsidP="0001771A">
      <w:pPr>
        <w:ind w:firstLine="851"/>
        <w:jc w:val="both"/>
      </w:pPr>
      <w:r w:rsidRPr="00937AB3">
        <w:t xml:space="preserve">В состав поселения входит один населенный пункт – поселок Первомайский. Современная граница населенного пункта не отражена в документах об утверждении границ. Он является административным и экономическим центром поселения и района. Поселок расположен на трассе Бугульма – Бугуруслан – Бузулук – Уральск в </w:t>
      </w:r>
      <w:smartTag w:uri="urn:schemas-microsoft-com:office:smarttags" w:element="metricconverter">
        <w:smartTagPr>
          <w:attr w:name="ProductID" w:val="360 км"/>
        </w:smartTagPr>
        <w:r w:rsidRPr="00937AB3">
          <w:t>360 км</w:t>
        </w:r>
      </w:smartTag>
      <w:r w:rsidRPr="00937AB3">
        <w:t xml:space="preserve"> от областного центра – г. Оренбурга, в </w:t>
      </w:r>
      <w:smartTag w:uri="urn:schemas-microsoft-com:office:smarttags" w:element="metricconverter">
        <w:smartTagPr>
          <w:attr w:name="ProductID" w:val="230 км"/>
        </w:smartTagPr>
        <w:r w:rsidRPr="00937AB3">
          <w:t>230 км</w:t>
        </w:r>
      </w:smartTag>
      <w:r w:rsidRPr="00937AB3">
        <w:t xml:space="preserve"> от г. Самары и в </w:t>
      </w:r>
      <w:smartTag w:uri="urn:schemas-microsoft-com:office:smarttags" w:element="metricconverter">
        <w:smartTagPr>
          <w:attr w:name="ProductID" w:val="114 км"/>
        </w:smartTagPr>
        <w:r w:rsidRPr="00937AB3">
          <w:t>114 км</w:t>
        </w:r>
      </w:smartTag>
      <w:r w:rsidRPr="00937AB3">
        <w:t xml:space="preserve"> от г. Бузулука.</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sz w:val="23"/>
          <w:szCs w:val="23"/>
        </w:rPr>
        <w:t xml:space="preserve">Общая площадь поселения – </w:t>
      </w:r>
      <w:smartTag w:uri="urn:schemas-microsoft-com:office:smarttags" w:element="metricconverter">
        <w:smartTagPr>
          <w:attr w:name="ProductID" w:val="2645,5 га"/>
        </w:smartTagPr>
        <w:r w:rsidRPr="00DD53B8">
          <w:rPr>
            <w:rFonts w:ascii="Times New Roman" w:hAnsi="Times New Roman" w:cs="Times New Roman"/>
          </w:rPr>
          <w:t>2645,5 га</w:t>
        </w:r>
      </w:smartTag>
      <w:r w:rsidRPr="00DD53B8">
        <w:rPr>
          <w:rFonts w:ascii="Times New Roman" w:hAnsi="Times New Roman" w:cs="Times New Roman"/>
        </w:rPr>
        <w:t>, в т.ч.:</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сельскохозяйственного назначения </w:t>
      </w:r>
      <w:smartTag w:uri="urn:schemas-microsoft-com:office:smarttags" w:element="metricconverter">
        <w:smartTagPr>
          <w:attr w:name="ProductID" w:val="1845,3 га"/>
        </w:smartTagPr>
        <w:r w:rsidRPr="00DD53B8">
          <w:rPr>
            <w:rFonts w:ascii="Times New Roman" w:hAnsi="Times New Roman" w:cs="Times New Roman"/>
          </w:rPr>
          <w:t>1845,3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населенных пунктов </w:t>
      </w:r>
      <w:smartTag w:uri="urn:schemas-microsoft-com:office:smarttags" w:element="metricconverter">
        <w:smartTagPr>
          <w:attr w:name="ProductID" w:val="456,2 га"/>
        </w:smartTagPr>
        <w:r w:rsidRPr="00DD53B8">
          <w:rPr>
            <w:rFonts w:ascii="Times New Roman" w:hAnsi="Times New Roman" w:cs="Times New Roman"/>
          </w:rPr>
          <w:t>456,2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промышленности, транспорта, связи и иного назначения </w:t>
      </w:r>
      <w:smartTag w:uri="urn:schemas-microsoft-com:office:smarttags" w:element="metricconverter">
        <w:smartTagPr>
          <w:attr w:name="ProductID" w:val="0,1 га"/>
        </w:smartTagPr>
        <w:r w:rsidRPr="00DD53B8">
          <w:rPr>
            <w:rFonts w:ascii="Times New Roman" w:hAnsi="Times New Roman" w:cs="Times New Roman"/>
          </w:rPr>
          <w:t>0,1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особо охраняемых территорий и объектов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лесного фонда </w:t>
      </w:r>
      <w:smartTag w:uri="urn:schemas-microsoft-com:office:smarttags" w:element="metricconverter">
        <w:smartTagPr>
          <w:attr w:name="ProductID" w:val="331,9 га"/>
        </w:smartTagPr>
        <w:r w:rsidRPr="00DD53B8">
          <w:rPr>
            <w:rFonts w:ascii="Times New Roman" w:hAnsi="Times New Roman" w:cs="Times New Roman"/>
          </w:rPr>
          <w:t>331,9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запаса –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водного фонда – </w:t>
      </w:r>
      <w:smartTag w:uri="urn:schemas-microsoft-com:office:smarttags" w:element="metricconverter">
        <w:smartTagPr>
          <w:attr w:name="ProductID" w:val="12,0 га"/>
        </w:smartTagPr>
        <w:r w:rsidRPr="00DD53B8">
          <w:rPr>
            <w:rFonts w:ascii="Times New Roman" w:hAnsi="Times New Roman" w:cs="Times New Roman"/>
          </w:rPr>
          <w:t>12,0 га</w:t>
        </w:r>
      </w:smartTag>
      <w:r w:rsidRPr="00DD53B8">
        <w:rPr>
          <w:rFonts w:ascii="Times New Roman" w:hAnsi="Times New Roman" w:cs="Times New Roman"/>
        </w:rPr>
        <w:t>.</w:t>
      </w:r>
    </w:p>
    <w:p w:rsidR="0001771A" w:rsidRPr="00DD53B8" w:rsidRDefault="0001771A" w:rsidP="0001771A">
      <w:pPr>
        <w:pStyle w:val="Default"/>
        <w:spacing w:line="276" w:lineRule="auto"/>
        <w:ind w:firstLine="851"/>
        <w:jc w:val="both"/>
        <w:rPr>
          <w:rFonts w:ascii="Times New Roman" w:hAnsi="Times New Roman" w:cs="Times New Roman"/>
          <w:sz w:val="23"/>
          <w:szCs w:val="23"/>
        </w:rPr>
      </w:pPr>
      <w:r w:rsidRPr="00DD53B8">
        <w:rPr>
          <w:rFonts w:ascii="Times New Roman" w:hAnsi="Times New Roman" w:cs="Times New Roman"/>
          <w:sz w:val="23"/>
          <w:szCs w:val="23"/>
        </w:rPr>
        <w:t xml:space="preserve">1.1.1 При определении перспектив развития населенных пунктов, входящих в состав </w:t>
      </w:r>
      <w:r w:rsidRPr="00DD53B8">
        <w:rPr>
          <w:rFonts w:ascii="Times New Roman" w:hAnsi="Times New Roman" w:cs="Times New Roman"/>
        </w:rPr>
        <w:t xml:space="preserve">Первомайского </w:t>
      </w:r>
      <w:r w:rsidRPr="00DD53B8">
        <w:rPr>
          <w:rFonts w:ascii="Times New Roman" w:hAnsi="Times New Roman" w:cs="Times New Roman"/>
          <w:sz w:val="23"/>
          <w:szCs w:val="23"/>
        </w:rPr>
        <w:t>сельско</w:t>
      </w:r>
      <w:r w:rsidRPr="00DD53B8">
        <w:rPr>
          <w:rFonts w:ascii="Times New Roman" w:hAnsi="Times New Roman" w:cs="Times New Roman"/>
        </w:rPr>
        <w:t>го поселенияПервомайского района Оренбургской области</w:t>
      </w:r>
      <w:r w:rsidRPr="00DD53B8">
        <w:rPr>
          <w:rFonts w:ascii="Times New Roman" w:hAnsi="Times New Roman" w:cs="Times New Roman"/>
          <w:sz w:val="23"/>
          <w:szCs w:val="23"/>
        </w:rPr>
        <w:t xml:space="preserve">, учтены следующие показатели: </w:t>
      </w:r>
    </w:p>
    <w:p w:rsidR="0001771A" w:rsidRPr="00DD53B8" w:rsidRDefault="0001771A" w:rsidP="0001771A">
      <w:pPr>
        <w:pStyle w:val="Default"/>
        <w:numPr>
          <w:ilvl w:val="0"/>
          <w:numId w:val="7"/>
        </w:numPr>
        <w:tabs>
          <w:tab w:val="left" w:pos="1134"/>
          <w:tab w:val="left" w:pos="7830"/>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численность населения;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требования в области охраны окружающей среды. </w:t>
      </w:r>
    </w:p>
    <w:p w:rsidR="0001771A" w:rsidRDefault="0001771A" w:rsidP="0001771A">
      <w:pPr>
        <w:pStyle w:val="Default"/>
        <w:tabs>
          <w:tab w:val="left" w:pos="1134"/>
        </w:tabs>
        <w:rPr>
          <w:rFonts w:ascii="Times New Roman" w:hAnsi="Times New Roman" w:cs="Times New Roman"/>
          <w:sz w:val="23"/>
          <w:szCs w:val="23"/>
          <w:highlight w:val="yellow"/>
        </w:rPr>
      </w:pPr>
    </w:p>
    <w:p w:rsidR="0001771A" w:rsidRPr="00BD19ED" w:rsidRDefault="0001771A" w:rsidP="0001771A">
      <w:pPr>
        <w:pStyle w:val="Default"/>
        <w:tabs>
          <w:tab w:val="left" w:pos="1134"/>
        </w:tabs>
        <w:rPr>
          <w:rFonts w:ascii="Times New Roman" w:hAnsi="Times New Roman" w:cs="Times New Roman"/>
          <w:sz w:val="23"/>
          <w:szCs w:val="23"/>
          <w:highlight w:val="yellow"/>
        </w:rPr>
      </w:pPr>
    </w:p>
    <w:p w:rsidR="0001771A" w:rsidRPr="00DD53B8" w:rsidRDefault="0001771A" w:rsidP="0001771A">
      <w:pPr>
        <w:pStyle w:val="Default"/>
        <w:jc w:val="right"/>
        <w:rPr>
          <w:rFonts w:ascii="Times New Roman" w:hAnsi="Times New Roman" w:cs="Times New Roman"/>
          <w:sz w:val="23"/>
          <w:szCs w:val="23"/>
        </w:rPr>
      </w:pPr>
      <w:r w:rsidRPr="00DD53B8">
        <w:rPr>
          <w:rFonts w:ascii="Times New Roman" w:hAnsi="Times New Roman" w:cs="Times New Roman"/>
          <w:sz w:val="23"/>
          <w:szCs w:val="23"/>
        </w:rPr>
        <w:t>Таблица 1</w:t>
      </w:r>
    </w:p>
    <w:p w:rsidR="0001771A" w:rsidRPr="00DD53B8" w:rsidRDefault="0001771A" w:rsidP="0001771A">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Наименование</w:t>
            </w:r>
          </w:p>
        </w:tc>
        <w:tc>
          <w:tcPr>
            <w:tcW w:w="1559"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Единица измерения</w:t>
            </w:r>
          </w:p>
        </w:tc>
        <w:tc>
          <w:tcPr>
            <w:tcW w:w="6237" w:type="dxa"/>
            <w:gridSpan w:val="4"/>
            <w:vAlign w:val="center"/>
          </w:tcPr>
          <w:p w:rsidR="0001771A" w:rsidRPr="00BD19ED" w:rsidRDefault="0001771A" w:rsidP="0001771A">
            <w:pPr>
              <w:pStyle w:val="Default"/>
              <w:jc w:val="center"/>
              <w:rPr>
                <w:rFonts w:ascii="Times New Roman" w:hAnsi="Times New Roman" w:cs="Times New Roman"/>
                <w:b/>
                <w:sz w:val="20"/>
                <w:szCs w:val="20"/>
                <w:highlight w:val="yellow"/>
              </w:rPr>
            </w:pPr>
            <w:r w:rsidRPr="00DD53B8">
              <w:rPr>
                <w:rFonts w:ascii="Times New Roman" w:hAnsi="Times New Roman" w:cs="Times New Roman"/>
                <w:b/>
                <w:sz w:val="20"/>
                <w:szCs w:val="20"/>
              </w:rPr>
              <w:t>По годам</w:t>
            </w:r>
          </w:p>
        </w:tc>
      </w:tr>
      <w:tr w:rsidR="0001771A" w:rsidRPr="00BD19ED" w:rsidTr="0001771A">
        <w:trPr>
          <w:trHeight w:val="247"/>
        </w:trPr>
        <w:tc>
          <w:tcPr>
            <w:tcW w:w="2235" w:type="dxa"/>
            <w:vMerge/>
          </w:tcPr>
          <w:p w:rsidR="0001771A" w:rsidRPr="00DD53B8" w:rsidRDefault="0001771A" w:rsidP="0001771A">
            <w:pPr>
              <w:pStyle w:val="Default"/>
              <w:rPr>
                <w:rFonts w:ascii="Times New Roman" w:hAnsi="Times New Roman" w:cs="Times New Roman"/>
                <w:sz w:val="20"/>
                <w:szCs w:val="20"/>
              </w:rPr>
            </w:pPr>
          </w:p>
        </w:tc>
        <w:tc>
          <w:tcPr>
            <w:tcW w:w="1559" w:type="dxa"/>
            <w:vMerge/>
          </w:tcPr>
          <w:p w:rsidR="0001771A" w:rsidRPr="00DD53B8" w:rsidRDefault="0001771A" w:rsidP="0001771A">
            <w:pPr>
              <w:pStyle w:val="Default"/>
              <w:rPr>
                <w:rFonts w:ascii="Times New Roman" w:hAnsi="Times New Roman" w:cs="Times New Roman"/>
                <w:sz w:val="20"/>
                <w:szCs w:val="20"/>
              </w:rPr>
            </w:pPr>
          </w:p>
        </w:tc>
        <w:tc>
          <w:tcPr>
            <w:tcW w:w="1701" w:type="dxa"/>
            <w:vAlign w:val="center"/>
          </w:tcPr>
          <w:p w:rsidR="0001771A" w:rsidRPr="00DD53B8" w:rsidRDefault="0001771A" w:rsidP="0001771A">
            <w:pPr>
              <w:ind w:hanging="12"/>
              <w:jc w:val="center"/>
              <w:rPr>
                <w:b/>
                <w:sz w:val="20"/>
                <w:szCs w:val="20"/>
              </w:rPr>
            </w:pPr>
            <w:r w:rsidRPr="00DD53B8">
              <w:rPr>
                <w:b/>
                <w:sz w:val="20"/>
                <w:szCs w:val="20"/>
              </w:rPr>
              <w:t>2010</w:t>
            </w:r>
          </w:p>
        </w:tc>
        <w:tc>
          <w:tcPr>
            <w:tcW w:w="1701" w:type="dxa"/>
            <w:vAlign w:val="center"/>
          </w:tcPr>
          <w:p w:rsidR="0001771A" w:rsidRPr="00DD53B8" w:rsidRDefault="0001771A" w:rsidP="0001771A">
            <w:pPr>
              <w:ind w:hanging="12"/>
              <w:jc w:val="center"/>
              <w:rPr>
                <w:b/>
                <w:sz w:val="20"/>
                <w:szCs w:val="20"/>
              </w:rPr>
            </w:pPr>
            <w:r w:rsidRPr="00DD53B8">
              <w:rPr>
                <w:b/>
                <w:sz w:val="20"/>
                <w:szCs w:val="20"/>
              </w:rPr>
              <w:t>2011</w:t>
            </w:r>
          </w:p>
        </w:tc>
        <w:tc>
          <w:tcPr>
            <w:tcW w:w="1417" w:type="dxa"/>
            <w:vAlign w:val="center"/>
          </w:tcPr>
          <w:p w:rsidR="0001771A" w:rsidRPr="00DD53B8" w:rsidRDefault="0001771A" w:rsidP="0001771A">
            <w:pPr>
              <w:ind w:hanging="12"/>
              <w:jc w:val="center"/>
              <w:rPr>
                <w:b/>
                <w:sz w:val="20"/>
                <w:szCs w:val="20"/>
              </w:rPr>
            </w:pPr>
            <w:r w:rsidRPr="00DD53B8">
              <w:rPr>
                <w:b/>
                <w:sz w:val="20"/>
                <w:szCs w:val="20"/>
              </w:rPr>
              <w:t>2012</w:t>
            </w:r>
          </w:p>
        </w:tc>
        <w:tc>
          <w:tcPr>
            <w:tcW w:w="1418" w:type="dxa"/>
            <w:vAlign w:val="center"/>
          </w:tcPr>
          <w:p w:rsidR="0001771A" w:rsidRPr="00DD53B8" w:rsidRDefault="0001771A" w:rsidP="0001771A">
            <w:pPr>
              <w:ind w:hanging="12"/>
              <w:jc w:val="center"/>
              <w:rPr>
                <w:b/>
                <w:sz w:val="20"/>
                <w:szCs w:val="20"/>
              </w:rPr>
            </w:pPr>
            <w:r w:rsidRPr="00DD53B8">
              <w:rPr>
                <w:b/>
                <w:sz w:val="20"/>
                <w:szCs w:val="20"/>
              </w:rPr>
              <w:t>2013</w:t>
            </w:r>
          </w:p>
        </w:tc>
      </w:tr>
      <w:tr w:rsidR="0001771A" w:rsidRPr="00BD19ED" w:rsidTr="0001771A">
        <w:trPr>
          <w:trHeight w:val="247"/>
        </w:trPr>
        <w:tc>
          <w:tcPr>
            <w:tcW w:w="2235" w:type="dxa"/>
          </w:tcPr>
          <w:p w:rsidR="0001771A" w:rsidRPr="00DD53B8" w:rsidRDefault="0001771A" w:rsidP="0001771A">
            <w:pPr>
              <w:pStyle w:val="Default"/>
              <w:rPr>
                <w:rFonts w:ascii="Times New Roman" w:hAnsi="Times New Roman" w:cs="Times New Roman"/>
                <w:sz w:val="20"/>
                <w:szCs w:val="20"/>
              </w:rPr>
            </w:pPr>
            <w:r w:rsidRPr="00DD53B8">
              <w:rPr>
                <w:rFonts w:ascii="Times New Roman" w:hAnsi="Times New Roman" w:cs="Times New Roman"/>
                <w:sz w:val="20"/>
                <w:szCs w:val="20"/>
              </w:rPr>
              <w:lastRenderedPageBreak/>
              <w:t>Численность населения</w:t>
            </w:r>
          </w:p>
        </w:tc>
        <w:tc>
          <w:tcPr>
            <w:tcW w:w="1559" w:type="dxa"/>
            <w:vAlign w:val="center"/>
          </w:tcPr>
          <w:p w:rsidR="0001771A" w:rsidRPr="00DD53B8" w:rsidRDefault="0001771A" w:rsidP="0001771A">
            <w:pPr>
              <w:pStyle w:val="Default"/>
              <w:jc w:val="center"/>
              <w:rPr>
                <w:rFonts w:ascii="Times New Roman" w:hAnsi="Times New Roman" w:cs="Times New Roman"/>
                <w:sz w:val="20"/>
                <w:szCs w:val="20"/>
              </w:rPr>
            </w:pPr>
            <w:r w:rsidRPr="00DD53B8">
              <w:rPr>
                <w:rFonts w:ascii="Times New Roman" w:hAnsi="Times New Roman" w:cs="Times New Roman"/>
                <w:sz w:val="20"/>
                <w:szCs w:val="20"/>
              </w:rPr>
              <w:t>человек</w:t>
            </w:r>
          </w:p>
        </w:tc>
        <w:tc>
          <w:tcPr>
            <w:tcW w:w="1701" w:type="dxa"/>
            <w:vAlign w:val="center"/>
          </w:tcPr>
          <w:p w:rsidR="0001771A" w:rsidRPr="00DD53B8" w:rsidRDefault="0001771A" w:rsidP="0001771A">
            <w:pPr>
              <w:ind w:hanging="12"/>
              <w:jc w:val="center"/>
              <w:rPr>
                <w:sz w:val="20"/>
                <w:szCs w:val="20"/>
              </w:rPr>
            </w:pPr>
            <w:r w:rsidRPr="00DD53B8">
              <w:rPr>
                <w:sz w:val="20"/>
                <w:szCs w:val="20"/>
              </w:rPr>
              <w:t>6356</w:t>
            </w:r>
          </w:p>
        </w:tc>
        <w:tc>
          <w:tcPr>
            <w:tcW w:w="1701"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7"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8" w:type="dxa"/>
            <w:vAlign w:val="center"/>
          </w:tcPr>
          <w:p w:rsidR="0001771A" w:rsidRPr="00DD53B8" w:rsidRDefault="0001771A" w:rsidP="0001771A">
            <w:pPr>
              <w:ind w:hanging="12"/>
              <w:jc w:val="center"/>
              <w:rPr>
                <w:sz w:val="20"/>
                <w:szCs w:val="20"/>
              </w:rPr>
            </w:pPr>
            <w:r w:rsidRPr="00DD53B8">
              <w:rPr>
                <w:sz w:val="20"/>
                <w:szCs w:val="20"/>
              </w:rPr>
              <w:t>6591</w:t>
            </w:r>
          </w:p>
        </w:tc>
      </w:tr>
    </w:tbl>
    <w:p w:rsidR="0001771A" w:rsidRPr="00BD19ED" w:rsidRDefault="0001771A" w:rsidP="0001771A">
      <w:pPr>
        <w:pStyle w:val="Default"/>
        <w:spacing w:line="276" w:lineRule="auto"/>
        <w:ind w:firstLine="851"/>
        <w:rPr>
          <w:rFonts w:ascii="Times New Roman" w:hAnsi="Times New Roman" w:cs="Times New Roman"/>
          <w:sz w:val="23"/>
          <w:szCs w:val="23"/>
          <w:highlight w:val="yellow"/>
        </w:rPr>
      </w:pPr>
    </w:p>
    <w:p w:rsidR="0001771A" w:rsidRPr="00FA522B" w:rsidRDefault="0001771A" w:rsidP="0001771A">
      <w:pPr>
        <w:pStyle w:val="Default"/>
        <w:spacing w:line="276" w:lineRule="auto"/>
        <w:ind w:firstLine="851"/>
        <w:rPr>
          <w:rFonts w:ascii="Times New Roman" w:hAnsi="Times New Roman" w:cs="Times New Roman"/>
          <w:sz w:val="23"/>
          <w:szCs w:val="23"/>
        </w:rPr>
      </w:pPr>
      <w:r w:rsidRPr="00FA522B">
        <w:rPr>
          <w:rFonts w:ascii="Times New Roman" w:hAnsi="Times New Roman" w:cs="Times New Roman"/>
          <w:sz w:val="23"/>
          <w:szCs w:val="23"/>
        </w:rPr>
        <w:t>1.1.2 Города и сельские населенные пункты Первомайского района Оренбургской области в зависимости от численности населения подразделяются на группы в соответствии с таблицей 2.</w:t>
      </w:r>
    </w:p>
    <w:p w:rsidR="0001771A" w:rsidRPr="00FA522B" w:rsidRDefault="0001771A" w:rsidP="0001771A">
      <w:pPr>
        <w:pStyle w:val="Default"/>
        <w:spacing w:line="276" w:lineRule="auto"/>
        <w:ind w:firstLine="851"/>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r w:rsidRPr="00FA522B">
        <w:rPr>
          <w:rFonts w:ascii="Times New Roman" w:hAnsi="Times New Roman" w:cs="Times New Roman"/>
          <w:sz w:val="23"/>
          <w:szCs w:val="23"/>
        </w:rPr>
        <w:t>Таблица 2</w:t>
      </w:r>
    </w:p>
    <w:p w:rsidR="0001771A" w:rsidRPr="00FA522B" w:rsidRDefault="0001771A" w:rsidP="0001771A">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325"/>
        <w:gridCol w:w="2504"/>
        <w:gridCol w:w="6"/>
      </w:tblGrid>
      <w:tr w:rsidR="0001771A" w:rsidRPr="00FA522B" w:rsidTr="0001771A">
        <w:trPr>
          <w:trHeight w:val="254"/>
        </w:trPr>
        <w:tc>
          <w:tcPr>
            <w:tcW w:w="5070" w:type="dxa"/>
            <w:gridSpan w:val="2"/>
            <w:vMerge w:val="restart"/>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Группы населенных пунктов</w:t>
            </w:r>
          </w:p>
        </w:tc>
        <w:tc>
          <w:tcPr>
            <w:tcW w:w="4835" w:type="dxa"/>
            <w:gridSpan w:val="3"/>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Население (тыс. человек)</w:t>
            </w:r>
          </w:p>
        </w:tc>
      </w:tr>
      <w:tr w:rsidR="0001771A" w:rsidRPr="00FA522B" w:rsidTr="0001771A">
        <w:trPr>
          <w:gridAfter w:val="1"/>
          <w:wAfter w:w="6" w:type="dxa"/>
          <w:trHeight w:val="254"/>
        </w:trPr>
        <w:tc>
          <w:tcPr>
            <w:tcW w:w="5070" w:type="dxa"/>
            <w:gridSpan w:val="2"/>
            <w:vMerge/>
            <w:vAlign w:val="center"/>
          </w:tcPr>
          <w:p w:rsidR="0001771A" w:rsidRPr="00FA522B" w:rsidRDefault="0001771A" w:rsidP="0001771A">
            <w:pPr>
              <w:pStyle w:val="Default"/>
              <w:jc w:val="center"/>
              <w:rPr>
                <w:rFonts w:ascii="Times New Roman" w:hAnsi="Times New Roman" w:cs="Times New Roman"/>
                <w:b/>
                <w:sz w:val="20"/>
                <w:szCs w:val="20"/>
              </w:rPr>
            </w:pPr>
          </w:p>
        </w:tc>
        <w:tc>
          <w:tcPr>
            <w:tcW w:w="2325"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Города и поселки</w:t>
            </w:r>
          </w:p>
        </w:tc>
        <w:tc>
          <w:tcPr>
            <w:tcW w:w="2504"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Сельские населенные пункты*</w:t>
            </w:r>
          </w:p>
        </w:tc>
      </w:tr>
      <w:tr w:rsidR="0001771A" w:rsidRPr="00FA522B" w:rsidTr="0001771A">
        <w:trPr>
          <w:gridAfter w:val="1"/>
          <w:wAfter w:w="6" w:type="dxa"/>
          <w:trHeight w:val="112"/>
        </w:trPr>
        <w:tc>
          <w:tcPr>
            <w:tcW w:w="5070" w:type="dxa"/>
            <w:gridSpan w:val="2"/>
            <w:vMerge w:val="restart"/>
            <w:vAlign w:val="center"/>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Крупные </w:t>
            </w:r>
          </w:p>
        </w:tc>
        <w:tc>
          <w:tcPr>
            <w:tcW w:w="2325" w:type="dxa"/>
            <w:vMerge w:val="restart"/>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250 до 1000</w:t>
            </w: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p>
        </w:tc>
      </w:tr>
      <w:tr w:rsidR="0001771A" w:rsidRPr="00FA522B" w:rsidTr="0001771A">
        <w:trPr>
          <w:gridAfter w:val="1"/>
          <w:wAfter w:w="6" w:type="dxa"/>
          <w:trHeight w:val="112"/>
        </w:trPr>
        <w:tc>
          <w:tcPr>
            <w:tcW w:w="5070" w:type="dxa"/>
            <w:gridSpan w:val="2"/>
            <w:vMerge/>
          </w:tcPr>
          <w:p w:rsidR="0001771A" w:rsidRPr="00FA522B" w:rsidRDefault="0001771A" w:rsidP="0001771A">
            <w:pPr>
              <w:pStyle w:val="Default"/>
              <w:rPr>
                <w:rFonts w:ascii="Times New Roman" w:hAnsi="Times New Roman" w:cs="Times New Roman"/>
                <w:sz w:val="20"/>
                <w:szCs w:val="20"/>
              </w:rPr>
            </w:pPr>
          </w:p>
        </w:tc>
        <w:tc>
          <w:tcPr>
            <w:tcW w:w="2325" w:type="dxa"/>
            <w:vMerge/>
            <w:vAlign w:val="center"/>
          </w:tcPr>
          <w:p w:rsidR="0001771A" w:rsidRPr="00FA522B" w:rsidRDefault="0001771A" w:rsidP="0001771A">
            <w:pPr>
              <w:pStyle w:val="Default"/>
              <w:jc w:val="center"/>
              <w:rPr>
                <w:rFonts w:ascii="Times New Roman" w:hAnsi="Times New Roman" w:cs="Times New Roman"/>
                <w:sz w:val="20"/>
                <w:szCs w:val="20"/>
              </w:rPr>
            </w:pP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Большие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100 до 250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Средние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50 до 100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0,2 до 1</w:t>
            </w:r>
          </w:p>
        </w:tc>
      </w:tr>
      <w:tr w:rsidR="0001771A" w:rsidRPr="00FA522B" w:rsidTr="0001771A">
        <w:trPr>
          <w:gridAfter w:val="1"/>
          <w:wAfter w:w="6" w:type="dxa"/>
          <w:trHeight w:val="112"/>
        </w:trPr>
        <w:tc>
          <w:tcPr>
            <w:tcW w:w="2518" w:type="dxa"/>
            <w:vMerge w:val="restart"/>
            <w:vAlign w:val="center"/>
          </w:tcPr>
          <w:p w:rsidR="0001771A" w:rsidRPr="00FA522B" w:rsidRDefault="0001771A" w:rsidP="0001771A">
            <w:pPr>
              <w:rPr>
                <w:sz w:val="20"/>
                <w:szCs w:val="20"/>
              </w:rPr>
            </w:pPr>
            <w:r w:rsidRPr="00FA522B">
              <w:rPr>
                <w:sz w:val="20"/>
                <w:szCs w:val="20"/>
              </w:rPr>
              <w:t>Малые</w:t>
            </w: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20 до 50</w:t>
            </w:r>
          </w:p>
        </w:tc>
        <w:tc>
          <w:tcPr>
            <w:tcW w:w="2504" w:type="dxa"/>
          </w:tcPr>
          <w:p w:rsidR="0001771A" w:rsidRPr="00FA522B" w:rsidRDefault="0001771A" w:rsidP="0001771A">
            <w:pPr>
              <w:pStyle w:val="21"/>
            </w:pPr>
            <w:r w:rsidRPr="00FA522B">
              <w:t>До 0,2</w:t>
            </w:r>
          </w:p>
        </w:tc>
      </w:tr>
      <w:tr w:rsidR="0001771A" w:rsidRPr="00FA522B" w:rsidTr="0001771A">
        <w:trPr>
          <w:gridAfter w:val="1"/>
          <w:wAfter w:w="6" w:type="dxa"/>
          <w:trHeight w:val="112"/>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 до 20</w:t>
            </w:r>
          </w:p>
        </w:tc>
        <w:tc>
          <w:tcPr>
            <w:tcW w:w="2504" w:type="dxa"/>
          </w:tcPr>
          <w:p w:rsidR="0001771A" w:rsidRPr="00FA522B" w:rsidRDefault="0001771A" w:rsidP="0001771A">
            <w:pPr>
              <w:pStyle w:val="21"/>
            </w:pPr>
          </w:p>
        </w:tc>
      </w:tr>
      <w:tr w:rsidR="0001771A" w:rsidRPr="00FA522B" w:rsidTr="0001771A">
        <w:trPr>
          <w:trHeight w:val="114"/>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r w:rsidRPr="00FA522B">
              <w:rPr>
                <w:rFonts w:ascii="Times New Roman" w:hAnsi="Times New Roman" w:cs="Times New Roman"/>
                <w:bCs/>
                <w:sz w:val="20"/>
                <w:szCs w:val="20"/>
              </w:rPr>
              <w:t xml:space="preserve"> до 10</w:t>
            </w:r>
          </w:p>
        </w:tc>
        <w:tc>
          <w:tcPr>
            <w:tcW w:w="2510" w:type="dxa"/>
            <w:gridSpan w:val="2"/>
          </w:tcPr>
          <w:p w:rsidR="0001771A" w:rsidRPr="00FA522B" w:rsidRDefault="0001771A" w:rsidP="0001771A">
            <w:pPr>
              <w:pStyle w:val="Default"/>
              <w:rPr>
                <w:rFonts w:ascii="Times New Roman" w:hAnsi="Times New Roman" w:cs="Times New Roman"/>
                <w:sz w:val="20"/>
                <w:szCs w:val="20"/>
              </w:rPr>
            </w:pPr>
          </w:p>
        </w:tc>
      </w:tr>
    </w:tbl>
    <w:p w:rsidR="0001771A" w:rsidRPr="00BD19ED" w:rsidRDefault="0001771A" w:rsidP="0001771A">
      <w:pPr>
        <w:pStyle w:val="Default"/>
        <w:ind w:firstLine="851"/>
        <w:jc w:val="both"/>
        <w:rPr>
          <w:rFonts w:ascii="Times New Roman" w:hAnsi="Times New Roman" w:cs="Times New Roman"/>
          <w:highlight w:val="yellow"/>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 xml:space="preserve">Первомайский сельский совет с численностью населения более 3000 чел. (фактическая численность 6356 человек) согласно таблицы 2 входит в группу </w:t>
      </w:r>
      <w:r w:rsidRPr="00F41C93">
        <w:rPr>
          <w:rFonts w:ascii="Times New Roman" w:hAnsi="Times New Roman" w:cs="Times New Roman"/>
          <w:b/>
        </w:rPr>
        <w:t>крупных</w:t>
      </w:r>
      <w:r w:rsidRPr="00F41C93">
        <w:rPr>
          <w:rFonts w:ascii="Times New Roman" w:hAnsi="Times New Roman" w:cs="Times New Roman"/>
        </w:rPr>
        <w:t xml:space="preserve"> населенных пунктов.</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 xml:space="preserve">Жилищный фонд Первомайского сельского совета  составляет </w:t>
      </w:r>
      <w:smartTag w:uri="urn:schemas-microsoft-com:office:smarttags" w:element="metricconverter">
        <w:smartTagPr>
          <w:attr w:name="ProductID" w:val="138871 м2"/>
        </w:smartTagPr>
        <w:r w:rsidRPr="00DD53B8">
          <w:rPr>
            <w:rFonts w:ascii="Times New Roman" w:hAnsi="Times New Roman" w:cs="Times New Roman"/>
          </w:rPr>
          <w:t>138871 м</w:t>
        </w:r>
        <w:r w:rsidRPr="00DD53B8">
          <w:rPr>
            <w:rFonts w:ascii="Times New Roman" w:hAnsi="Times New Roman" w:cs="Times New Roman"/>
            <w:vertAlign w:val="superscript"/>
          </w:rPr>
          <w:t>2</w:t>
        </w:r>
      </w:smartTag>
      <w:r w:rsidRPr="00DD53B8">
        <w:rPr>
          <w:rFonts w:ascii="Times New Roman" w:hAnsi="Times New Roman" w:cs="Times New Roman"/>
        </w:rPr>
        <w:t xml:space="preserve">. Средняя жилищная обеспеченность в муниципальном образовании – </w:t>
      </w:r>
      <w:smartTag w:uri="urn:schemas-microsoft-com:office:smarttags" w:element="metricconverter">
        <w:smartTagPr>
          <w:attr w:name="ProductID" w:val="21,2 м2"/>
        </w:smartTagPr>
        <w:r w:rsidRPr="00DD53B8">
          <w:rPr>
            <w:rFonts w:ascii="Times New Roman" w:hAnsi="Times New Roman" w:cs="Times New Roman"/>
          </w:rPr>
          <w:t>21,2 м</w:t>
        </w:r>
        <w:r w:rsidRPr="00DD53B8">
          <w:rPr>
            <w:rFonts w:ascii="Times New Roman" w:hAnsi="Times New Roman" w:cs="Times New Roman"/>
            <w:vertAlign w:val="superscript"/>
          </w:rPr>
          <w:t>2</w:t>
        </w:r>
      </w:smartTag>
      <w:r w:rsidRPr="00DD53B8">
        <w:rPr>
          <w:rFonts w:ascii="Times New Roman" w:hAnsi="Times New Roman" w:cs="Times New Roman"/>
        </w:rPr>
        <w:t xml:space="preserve"> общ. пл./человек.</w:t>
      </w:r>
    </w:p>
    <w:p w:rsidR="0001771A"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Жилая застройка сельского поселения представлена малоэтажной секционной застройкой (2-3 этажа), индивидуальными и блокированными 2-х квартирными жилыми домами с приусадебными участками.</w:t>
      </w:r>
    </w:p>
    <w:p w:rsidR="0001771A" w:rsidRPr="00606C0D" w:rsidRDefault="0001771A" w:rsidP="0001771A">
      <w:pPr>
        <w:pStyle w:val="Default"/>
        <w:spacing w:line="276" w:lineRule="auto"/>
        <w:ind w:firstLine="851"/>
        <w:jc w:val="both"/>
        <w:rPr>
          <w:rFonts w:ascii="Times New Roman" w:hAnsi="Times New Roman" w:cs="Times New Roman"/>
        </w:rPr>
      </w:pPr>
      <w:r w:rsidRPr="00606C0D">
        <w:rPr>
          <w:rFonts w:ascii="Times New Roman" w:hAnsi="Times New Roman" w:cs="Times New Roman"/>
        </w:rPr>
        <w:t xml:space="preserve">В целом по поселению отмечается средний уровень инженерного благоустройства. </w:t>
      </w:r>
    </w:p>
    <w:p w:rsidR="0001771A" w:rsidRDefault="0001771A" w:rsidP="0001771A">
      <w:r w:rsidRPr="00606C0D">
        <w:t>Централизованным теплоснабжением в посёлке Первомайский обеспечены: многоквартирная жилая застройка, часть индивидуальной жилой застройки, общественные здания и здания соцкультбыта. Топливом для всех котельных является газ.</w:t>
      </w:r>
    </w:p>
    <w:p w:rsidR="0001771A" w:rsidRPr="00606C0D" w:rsidRDefault="0001771A" w:rsidP="0001771A">
      <w:pPr>
        <w:ind w:firstLine="880"/>
      </w:pPr>
      <w:r w:rsidRPr="00606C0D">
        <w:t>Объекты не подключенные к централизованому теплоснабжению, обеспечиваются теплом от индивидуальных теплоисточников.</w:t>
      </w:r>
    </w:p>
    <w:p w:rsidR="0001771A" w:rsidRPr="00606C0D" w:rsidRDefault="0001771A" w:rsidP="0001771A">
      <w:pPr>
        <w:ind w:firstLine="709"/>
        <w:jc w:val="both"/>
      </w:pPr>
      <w:r w:rsidRPr="00606C0D">
        <w:t>Централизованным водоснабжением питьевой водой посёлок Первомайский обеспечивается от сети водозаборов подземных вод, состоящих из двенадцати водозаборных скважин, семь из которых работают на п. Первомайский. В схему водоснабжения также  включены две водонапорные башни.</w:t>
      </w:r>
    </w:p>
    <w:p w:rsidR="0001771A" w:rsidRPr="00606C0D" w:rsidRDefault="0001771A" w:rsidP="0001771A">
      <w:pPr>
        <w:ind w:firstLine="880"/>
      </w:pPr>
      <w:r w:rsidRPr="00606C0D">
        <w:t xml:space="preserve">Централизованным канализованием в посёлке Первомайский обеспечена многоквартирная жилая застройка, здания соцкультбыта и часть индивидуальной жилой застройки. Обработка осадка призводится на иловых площадках. Сброс очищенных стоков после КОС (канализационных очистных сооружений) осуществляется в овраг, который находится на расстоянии </w:t>
      </w:r>
      <w:smartTag w:uri="urn:schemas-microsoft-com:office:smarttags" w:element="metricconverter">
        <w:smartTagPr>
          <w:attr w:name="ProductID" w:val="1,5 км"/>
        </w:smartTagPr>
        <w:r w:rsidRPr="00606C0D">
          <w:t>1,5 км</w:t>
        </w:r>
      </w:smartTag>
      <w:r w:rsidRPr="00606C0D">
        <w:t>. Качество стоков соответствует требованиям санитарных норм.</w:t>
      </w:r>
    </w:p>
    <w:p w:rsidR="0001771A" w:rsidRDefault="0001771A" w:rsidP="0001771A">
      <w:pPr>
        <w:ind w:firstLine="709"/>
        <w:jc w:val="both"/>
        <w:rPr>
          <w:shd w:val="clear" w:color="auto" w:fill="FFFFFF"/>
        </w:rPr>
      </w:pPr>
      <w:r w:rsidRPr="00DA7152">
        <w:t>На территории поселка Первомайский расположены объекты не только местного значения поселения, но и муниципального района, регионального, а так же федерального значения.</w:t>
      </w:r>
    </w:p>
    <w:p w:rsidR="0001771A" w:rsidRDefault="0001771A" w:rsidP="0001771A">
      <w:pPr>
        <w:ind w:firstLine="709"/>
        <w:jc w:val="both"/>
        <w:rPr>
          <w:shd w:val="clear" w:color="auto" w:fill="FFFFFF"/>
        </w:rPr>
      </w:pPr>
      <w:r w:rsidRPr="00DA7152">
        <w:t>Поселок имеет ярко выраженный общественный центр в границах улиц: Гагарина, Ново-Тепловская, 60 Лет СССР и Пугачева, а также подцентры по улицам: Мирная, Победы, Школьная и д.р.</w:t>
      </w:r>
    </w:p>
    <w:p w:rsidR="0001771A" w:rsidRPr="00DA7152" w:rsidRDefault="0001771A" w:rsidP="0001771A">
      <w:pPr>
        <w:ind w:firstLine="709"/>
        <w:jc w:val="both"/>
        <w:rPr>
          <w:highlight w:val="yellow"/>
          <w:shd w:val="clear" w:color="auto" w:fill="FFFFFF"/>
        </w:rPr>
      </w:pPr>
      <w:r w:rsidRPr="00DA7152">
        <w:t>Обеспеченность объектами культурно бытового обслуживания очень высока.</w:t>
      </w:r>
    </w:p>
    <w:p w:rsidR="0001771A" w:rsidRPr="00B0282E" w:rsidRDefault="0001771A" w:rsidP="0001771A">
      <w:pPr>
        <w:pStyle w:val="12"/>
        <w:ind w:right="0" w:firstLine="851"/>
        <w:rPr>
          <w:rFonts w:ascii="Times New Roman" w:hAnsi="Times New Roman"/>
          <w:sz w:val="24"/>
          <w:szCs w:val="24"/>
        </w:rPr>
      </w:pPr>
      <w:r w:rsidRPr="00B0282E">
        <w:rPr>
          <w:rFonts w:ascii="Times New Roman" w:hAnsi="Times New Roman"/>
          <w:sz w:val="24"/>
          <w:szCs w:val="24"/>
        </w:rPr>
        <w:lastRenderedPageBreak/>
        <w:t xml:space="preserve">1.1.3  К объектам особого регулирования градостроительной деятельности на территории Первомайского сельского совета Первомайского района Оренбургской области относятся: </w:t>
      </w:r>
    </w:p>
    <w:p w:rsidR="0001771A" w:rsidRPr="00645042" w:rsidRDefault="0001771A" w:rsidP="0001771A">
      <w:pPr>
        <w:pStyle w:val="100"/>
        <w:numPr>
          <w:ilvl w:val="0"/>
          <w:numId w:val="24"/>
        </w:numPr>
        <w:ind w:left="0" w:firstLine="426"/>
      </w:pPr>
      <w:r w:rsidRPr="00645042">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01771A" w:rsidRPr="00645042" w:rsidRDefault="0001771A" w:rsidP="0001771A">
      <w:pPr>
        <w:pStyle w:val="100"/>
        <w:numPr>
          <w:ilvl w:val="0"/>
          <w:numId w:val="24"/>
        </w:numPr>
        <w:ind w:left="0" w:firstLine="426"/>
      </w:pPr>
      <w:r w:rsidRPr="00645042">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01771A" w:rsidRPr="00645042" w:rsidRDefault="0001771A" w:rsidP="0001771A">
      <w:pPr>
        <w:pStyle w:val="100"/>
        <w:numPr>
          <w:ilvl w:val="0"/>
          <w:numId w:val="24"/>
        </w:numPr>
        <w:ind w:left="0" w:firstLine="426"/>
      </w:pPr>
      <w:r w:rsidRPr="00645042">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01771A" w:rsidRPr="00645042" w:rsidRDefault="0001771A" w:rsidP="0001771A">
      <w:pPr>
        <w:pStyle w:val="100"/>
        <w:numPr>
          <w:ilvl w:val="0"/>
          <w:numId w:val="24"/>
        </w:numPr>
        <w:ind w:left="0" w:firstLine="426"/>
      </w:pPr>
      <w:r w:rsidRPr="00645042">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01771A" w:rsidRPr="00645042" w:rsidRDefault="0001771A" w:rsidP="0001771A">
      <w:pPr>
        <w:pStyle w:val="100"/>
      </w:pPr>
      <w:r w:rsidRPr="00645042">
        <w:t>К землям особо охраняемых территорий так же относят земельные участки, занятые источниками водоснабжения (водозабор).</w:t>
      </w:r>
    </w:p>
    <w:p w:rsidR="0001771A" w:rsidRPr="00645042" w:rsidRDefault="0001771A" w:rsidP="0001771A">
      <w:pPr>
        <w:pStyle w:val="12"/>
        <w:ind w:right="0" w:firstLine="851"/>
        <w:rPr>
          <w:rFonts w:ascii="Times New Roman" w:hAnsi="Times New Roman"/>
          <w:sz w:val="24"/>
          <w:szCs w:val="24"/>
        </w:rPr>
      </w:pPr>
      <w:r w:rsidRPr="00645042">
        <w:rPr>
          <w:rFonts w:ascii="Times New Roman" w:hAnsi="Times New Roman"/>
          <w:sz w:val="24"/>
          <w:szCs w:val="24"/>
        </w:rPr>
        <w:t>1.1.4 Развитие территорий Первомайского сельского совета  Первомайского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Общая потребность в территории для развития населенного пункта, включая резервные территории, определяется на основании генерального плана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1.1.5 Порядок отвода земель и изменения границ Первомайского сельского 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Возможные направления развития населенного пункта, входящего в состав Первомайского сельского совета  Первомайского района Оренбургской области, определяются генеральным планом Первомайского сельского совета  Первомайского района Оренбургской области.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Утверждение генерального плана МО Первомайского сельского совета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1.1.6 Общая организация территории Первомайского сельсовета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w:t>
      </w:r>
      <w:r w:rsidRPr="0023138B">
        <w:rPr>
          <w:rFonts w:ascii="Times New Roman" w:hAnsi="Times New Roman"/>
          <w:sz w:val="24"/>
          <w:szCs w:val="24"/>
        </w:rPr>
        <w:lastRenderedPageBreak/>
        <w:t xml:space="preserve">населения, обеспечения устойчивого функционирования естественных экологических систем.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При этом необходимо учитывать:</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требования законодательства по развитию рынка земли и жилья;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бюджета и привлечения внебюджетных инвестиций для программ развития поселения.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1.1.7 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внутригородского сообщения, улиц, площадей, парков, садов, бульваров и других мест общего пользования.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жилые;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общественно-деловые;</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производственные и коммунально-складские;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инженерной и транспортной инфраструктур;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сельскохозяйственного использования;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рекреационного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специального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иные виды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rPr>
        <w:t>1.1.8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sidRPr="0023138B">
        <w:rPr>
          <w:rFonts w:ascii="Times New Roman" w:hAnsi="Times New Roman" w:cs="Times New Roman"/>
          <w:color w:val="auto"/>
        </w:rPr>
        <w:t>дов.</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1.1.9 В состав общественно-деловых зон могут включаться: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делового, общественного и коммерческого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религиозного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спортивных и спортивно-зрелищных сооружений;</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образования, науки и социального обеспечения;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общественно-деловые зоны иных видов.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1.1.10 В состав производственных зон, зон инженерной и транспортной инфраструктур могут включаться: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инженерной и транспортной инфраструктур;</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иные виды зон производственной, инженерной и транспортной инфраструктур. </w:t>
      </w:r>
    </w:p>
    <w:p w:rsidR="0001771A" w:rsidRPr="0023138B" w:rsidRDefault="0001771A" w:rsidP="0001771A">
      <w:pPr>
        <w:pStyle w:val="Default"/>
        <w:tabs>
          <w:tab w:val="left" w:pos="1134"/>
        </w:tabs>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1.1.11 В состав зон сельскохозяйственного использования могут включаться:</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1.1.15 В состав территориальных зон могут включаться зоны размещения военных объектов и иные зоны специального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1.1.17 Границы территориальных зон устанавливаются с учетом:</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Первомайского сельского совета  Первомайского района Оренбургской области, схемой территориального планирования Первомайского района;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сложившейся планировки территории и существующего землепользования;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линиям улиц, проездов, пешеходных путей;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красным линиям;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lastRenderedPageBreak/>
        <w:t xml:space="preserve">границам земельных участков;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границам населенного пункта, входящего в состав Первомайского сельского совета  Первомайского района Оренбургской области; </w:t>
      </w:r>
    </w:p>
    <w:p w:rsidR="0001771A" w:rsidRPr="0023138B" w:rsidRDefault="0001771A" w:rsidP="0001771A">
      <w:pPr>
        <w:pStyle w:val="Default"/>
        <w:numPr>
          <w:ilvl w:val="0"/>
          <w:numId w:val="14"/>
        </w:numPr>
        <w:tabs>
          <w:tab w:val="left" w:pos="1134"/>
          <w:tab w:val="left" w:pos="8340"/>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границам муниципального образования;</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естественным границам природных объектов;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иным границам.</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1.1.18 Границы улично-дорожной сети Первомайского сельского совета  Первомайского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1.1.21 Виды территориальных зон, а также особенности использования их земельных участков определяются правилами землепользования и застройки Первомайского сельского совета  Первомайского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1.1.22 Планировочное структурное зонирование территории населенн</w:t>
      </w:r>
      <w:r>
        <w:rPr>
          <w:rFonts w:ascii="Times New Roman" w:hAnsi="Times New Roman" w:cs="Times New Roman"/>
          <w:color w:val="auto"/>
        </w:rPr>
        <w:t>ого</w:t>
      </w:r>
      <w:r w:rsidRPr="007D3ED9">
        <w:rPr>
          <w:rFonts w:ascii="Times New Roman" w:hAnsi="Times New Roman" w:cs="Times New Roman"/>
          <w:color w:val="auto"/>
        </w:rPr>
        <w:t xml:space="preserve"> пункт</w:t>
      </w:r>
      <w:r>
        <w:rPr>
          <w:rFonts w:ascii="Times New Roman" w:hAnsi="Times New Roman" w:cs="Times New Roman"/>
          <w:color w:val="auto"/>
        </w:rPr>
        <w:t>а</w:t>
      </w:r>
      <w:r w:rsidRPr="007D3ED9">
        <w:rPr>
          <w:rFonts w:ascii="Times New Roman" w:hAnsi="Times New Roman" w:cs="Times New Roman"/>
          <w:color w:val="auto"/>
        </w:rPr>
        <w:t>, входящ</w:t>
      </w:r>
      <w:r>
        <w:rPr>
          <w:rFonts w:ascii="Times New Roman" w:hAnsi="Times New Roman" w:cs="Times New Roman"/>
          <w:color w:val="auto"/>
        </w:rPr>
        <w:t>его</w:t>
      </w:r>
      <w:r w:rsidRPr="007D3ED9">
        <w:rPr>
          <w:rFonts w:ascii="Times New Roman" w:hAnsi="Times New Roman" w:cs="Times New Roman"/>
          <w:color w:val="auto"/>
        </w:rPr>
        <w:t xml:space="preserve"> в состав Первомайского сельского совета  Первомайского района Оренбургской области, должно предусматривать: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доступность объектов, расположенных на территории Первомайского сельского совета Первомайского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lastRenderedPageBreak/>
        <w:t xml:space="preserve">организацию системы общественных центров Первомайского сельского совета  Первомайского района Оренбургской области в увязке с инженерной и транспортной инфраструктурами;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сохранение объектов культурного наследия и исторической планировки и застройки;</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сохранение и развитие природного комплекса как части системы пригородной зеленой зоны Первомайского сельского совета Первомайского района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01771A" w:rsidRPr="00BD19ED" w:rsidRDefault="0001771A" w:rsidP="0001771A">
      <w:pPr>
        <w:jc w:val="center"/>
        <w:rPr>
          <w:highlight w:val="yellow"/>
        </w:rPr>
      </w:pPr>
    </w:p>
    <w:p w:rsidR="0001771A" w:rsidRPr="007D3ED9" w:rsidRDefault="0001771A" w:rsidP="0001771A">
      <w:pPr>
        <w:pStyle w:val="Default"/>
        <w:jc w:val="center"/>
        <w:outlineLvl w:val="1"/>
        <w:rPr>
          <w:rFonts w:ascii="Times New Roman" w:hAnsi="Times New Roman" w:cs="Times New Roman"/>
          <w:b/>
          <w:color w:val="auto"/>
        </w:rPr>
      </w:pPr>
      <w:bookmarkStart w:id="69" w:name="_Toc400717189"/>
      <w:r w:rsidRPr="007D3ED9">
        <w:rPr>
          <w:rFonts w:ascii="Times New Roman" w:hAnsi="Times New Roman" w:cs="Times New Roman"/>
          <w:b/>
          <w:color w:val="auto"/>
        </w:rPr>
        <w:t>1.2. Резервные территории</w:t>
      </w:r>
      <w:bookmarkEnd w:id="69"/>
    </w:p>
    <w:p w:rsidR="0001771A" w:rsidRPr="00BD19ED" w:rsidRDefault="0001771A" w:rsidP="0001771A">
      <w:pPr>
        <w:pStyle w:val="Default"/>
        <w:jc w:val="center"/>
        <w:rPr>
          <w:rFonts w:ascii="Times New Roman" w:hAnsi="Times New Roman" w:cs="Times New Roman"/>
          <w:b/>
          <w:color w:val="auto"/>
          <w:highlight w:val="yellow"/>
        </w:rPr>
      </w:pP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1.2.1 Потребность в резервных территориях определяется с учетом перспектив развития Первомайского сельского совета  Первомайского района Оренбургской области, определенных генеральным планом поселения.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01771A" w:rsidRDefault="0001771A" w:rsidP="0001771A">
      <w:pPr>
        <w:pStyle w:val="12"/>
        <w:ind w:right="0" w:firstLine="851"/>
        <w:rPr>
          <w:rFonts w:ascii="Times New Roman" w:hAnsi="Times New Roman"/>
          <w:sz w:val="24"/>
          <w:szCs w:val="24"/>
        </w:rPr>
      </w:pPr>
      <w:r w:rsidRPr="00625355">
        <w:rPr>
          <w:rFonts w:ascii="Times New Roman" w:hAnsi="Times New Roman"/>
          <w:sz w:val="24"/>
          <w:szCs w:val="24"/>
        </w:rPr>
        <w:t>1.2.3 В Первомайском сельском поселении Первомайского района Оренбургской области выделение резервных территорий, необходимых для развития входящего в его состав населенного пункта,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Pr="00625355" w:rsidRDefault="0001771A" w:rsidP="0001771A">
      <w:pPr>
        <w:pStyle w:val="12"/>
        <w:ind w:right="0" w:firstLine="851"/>
        <w:rPr>
          <w:rFonts w:ascii="Times New Roman" w:hAnsi="Times New Roman"/>
          <w:sz w:val="24"/>
          <w:szCs w:val="24"/>
        </w:rPr>
      </w:pPr>
    </w:p>
    <w:p w:rsidR="0001771A" w:rsidRPr="00625355" w:rsidRDefault="0001771A" w:rsidP="0001771A">
      <w:pPr>
        <w:pStyle w:val="ad"/>
        <w:numPr>
          <w:ilvl w:val="0"/>
          <w:numId w:val="4"/>
        </w:numPr>
        <w:shd w:val="clear" w:color="auto" w:fill="FFFFFF"/>
        <w:spacing w:after="0"/>
        <w:jc w:val="center"/>
        <w:textAlignment w:val="baseline"/>
        <w:outlineLvl w:val="0"/>
        <w:rPr>
          <w:rFonts w:ascii="Times New Roman" w:hAnsi="Times New Roman"/>
          <w:b/>
          <w:spacing w:val="2"/>
          <w:sz w:val="24"/>
          <w:szCs w:val="24"/>
        </w:rPr>
      </w:pPr>
      <w:bookmarkStart w:id="70" w:name="_Toc400717190"/>
      <w:r w:rsidRPr="00625355">
        <w:rPr>
          <w:rFonts w:ascii="Times New Roman" w:hAnsi="Times New Roman"/>
          <w:b/>
          <w:spacing w:val="2"/>
          <w:sz w:val="24"/>
          <w:szCs w:val="24"/>
        </w:rPr>
        <w:t>НОРМАТИВНЫЕ ПАРАМЕТРЫ ЖИЛОЙ ЗАСТРОЙКИ НАСЕЛЕННОГО ПУНКТА ВХОДЯЩЕГО В СОСТАВ ПЕРВОМАЙСКОГО СЕЛЬСОВЕТА</w:t>
      </w:r>
      <w:bookmarkEnd w:id="70"/>
    </w:p>
    <w:p w:rsidR="0001771A" w:rsidRPr="00625355" w:rsidRDefault="0001771A" w:rsidP="0001771A">
      <w:pPr>
        <w:shd w:val="clear" w:color="auto" w:fill="FFFFFF"/>
        <w:ind w:firstLine="851"/>
        <w:jc w:val="center"/>
        <w:textAlignment w:val="baseline"/>
        <w:rPr>
          <w:b/>
          <w:spacing w:val="2"/>
        </w:rPr>
      </w:pPr>
    </w:p>
    <w:p w:rsidR="0001771A" w:rsidRPr="00625355" w:rsidRDefault="0001771A" w:rsidP="0001771A">
      <w:pPr>
        <w:shd w:val="clear" w:color="auto" w:fill="FFFFFF"/>
        <w:ind w:firstLine="851"/>
        <w:jc w:val="both"/>
        <w:textAlignment w:val="baseline"/>
        <w:rPr>
          <w:spacing w:val="2"/>
        </w:rPr>
      </w:pPr>
      <w:r w:rsidRPr="00625355">
        <w:rPr>
          <w:spacing w:val="2"/>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01771A" w:rsidRPr="00625355" w:rsidRDefault="0001771A" w:rsidP="0001771A">
      <w:pPr>
        <w:shd w:val="clear" w:color="auto" w:fill="FFFFFF"/>
        <w:ind w:firstLine="851"/>
        <w:jc w:val="both"/>
        <w:textAlignment w:val="baseline"/>
        <w:rPr>
          <w:spacing w:val="2"/>
        </w:rPr>
      </w:pPr>
      <w:r w:rsidRPr="00625355">
        <w:rPr>
          <w:spacing w:val="2"/>
        </w:rPr>
        <w:t>Преимущественным типом застройки в сельсовете являются жилые дома усадебного типа (одноквартирные и двухквартирные блокированные).</w:t>
      </w:r>
    </w:p>
    <w:p w:rsidR="0001771A" w:rsidRPr="00625355" w:rsidRDefault="0001771A" w:rsidP="0001771A">
      <w:pPr>
        <w:shd w:val="clear" w:color="auto" w:fill="FFFFFF"/>
        <w:ind w:firstLine="851"/>
        <w:jc w:val="both"/>
        <w:textAlignment w:val="baseline"/>
        <w:rPr>
          <w:spacing w:val="2"/>
        </w:rPr>
      </w:pPr>
      <w:r w:rsidRPr="00625355">
        <w:rPr>
          <w:spacing w:val="2"/>
          <w:shd w:val="clear" w:color="auto" w:fill="FFFFFF"/>
        </w:rPr>
        <w:lastRenderedPageBreak/>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01771A" w:rsidRPr="00625355" w:rsidRDefault="0001771A" w:rsidP="0001771A">
      <w:pPr>
        <w:shd w:val="clear" w:color="auto" w:fill="FFFFFF"/>
        <w:ind w:firstLine="851"/>
        <w:jc w:val="both"/>
        <w:textAlignment w:val="baseline"/>
        <w:rPr>
          <w:spacing w:val="2"/>
        </w:rPr>
      </w:pPr>
      <w:r w:rsidRPr="00625355">
        <w:rPr>
          <w:spacing w:val="2"/>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01771A" w:rsidRPr="00625355" w:rsidRDefault="0001771A" w:rsidP="0001771A">
      <w:pPr>
        <w:shd w:val="clear" w:color="auto" w:fill="FFFFFF"/>
        <w:ind w:firstLine="851"/>
        <w:jc w:val="both"/>
        <w:textAlignment w:val="baseline"/>
        <w:rPr>
          <w:spacing w:val="2"/>
        </w:rPr>
      </w:pPr>
      <w:r w:rsidRPr="00625355">
        <w:rPr>
          <w:spacing w:val="2"/>
        </w:rPr>
        <w:t>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625355">
        <w:rPr>
          <w:spacing w:val="2"/>
        </w:rPr>
        <w:t>Таблица 3</w:t>
      </w: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3049"/>
        <w:gridCol w:w="6454"/>
      </w:tblGrid>
      <w:tr w:rsidR="0001771A" w:rsidRPr="00625355" w:rsidTr="0001771A">
        <w:tc>
          <w:tcPr>
            <w:tcW w:w="9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625355" w:rsidRDefault="0001771A" w:rsidP="0001771A">
            <w:pPr>
              <w:pStyle w:val="formattext"/>
              <w:spacing w:before="0" w:beforeAutospacing="0" w:after="0" w:afterAutospacing="0" w:line="276" w:lineRule="auto"/>
              <w:jc w:val="center"/>
              <w:textAlignment w:val="baseline"/>
              <w:rPr>
                <w:b/>
                <w:sz w:val="20"/>
                <w:szCs w:val="20"/>
              </w:rPr>
            </w:pPr>
            <w:r w:rsidRPr="00625355">
              <w:rPr>
                <w:b/>
                <w:sz w:val="20"/>
                <w:szCs w:val="20"/>
              </w:rPr>
              <w:t>Малоэтажная застройка</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Объектыреконструкции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Квартал, группа кварталов малоэтажной застройки,</w:t>
            </w:r>
            <w:r w:rsidRPr="00625355">
              <w:rPr>
                <w:rStyle w:val="apple-converted-space"/>
                <w:sz w:val="20"/>
                <w:szCs w:val="20"/>
              </w:rPr>
              <w:t> </w:t>
            </w:r>
            <w:r w:rsidRPr="00625355">
              <w:rPr>
                <w:sz w:val="20"/>
                <w:szCs w:val="20"/>
              </w:rPr>
              <w:t>в том числе усадебного типа, различных периодов</w:t>
            </w:r>
            <w:r w:rsidRPr="00625355">
              <w:rPr>
                <w:rStyle w:val="apple-converted-space"/>
                <w:sz w:val="20"/>
                <w:szCs w:val="20"/>
              </w:rPr>
              <w:t> </w:t>
            </w:r>
            <w:r w:rsidRPr="00625355">
              <w:rPr>
                <w:sz w:val="20"/>
                <w:szCs w:val="20"/>
              </w:rPr>
              <w:t>строительства домовладений</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Ремонт, реконструкция, строительство одноквартирныхдомов и построек в пределах домовладений, прокладка инженерных сетей, строительство инженерных</w:t>
            </w:r>
            <w:r w:rsidRPr="00625355">
              <w:rPr>
                <w:rStyle w:val="apple-converted-space"/>
                <w:sz w:val="20"/>
                <w:szCs w:val="20"/>
              </w:rPr>
              <w:t> </w:t>
            </w:r>
            <w:r w:rsidRPr="00625355">
              <w:rPr>
                <w:sz w:val="20"/>
                <w:szCs w:val="20"/>
              </w:rPr>
              <w:t>сооружений, дорог, объектов сферы услуг</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Характер проведенияреконструкции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Выборочно - жилых зданий</w:t>
            </w:r>
            <w:r w:rsidRPr="00625355">
              <w:rPr>
                <w:rStyle w:val="apple-converted-space"/>
                <w:sz w:val="20"/>
                <w:szCs w:val="20"/>
              </w:rPr>
              <w:t> </w:t>
            </w:r>
            <w:r w:rsidRPr="00625355">
              <w:rPr>
                <w:sz w:val="20"/>
                <w:szCs w:val="20"/>
              </w:rPr>
              <w:t>комплексно - инженерно-транспортной инфраструктуры</w:t>
            </w:r>
          </w:p>
        </w:tc>
      </w:tr>
      <w:tr w:rsidR="0001771A" w:rsidRPr="00BD19ED"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Не допускаются виды функционального использования</w:t>
            </w:r>
            <w:r w:rsidRPr="00625355">
              <w:rPr>
                <w:rStyle w:val="apple-converted-space"/>
                <w:sz w:val="20"/>
                <w:szCs w:val="20"/>
              </w:rPr>
              <w:t> </w:t>
            </w:r>
            <w:r w:rsidRPr="00625355">
              <w:rPr>
                <w:sz w:val="20"/>
                <w:szCs w:val="20"/>
              </w:rPr>
              <w:t>домовладений, не совместимые с жилой зоной и</w:t>
            </w:r>
            <w:r w:rsidRPr="00625355">
              <w:rPr>
                <w:rStyle w:val="apple-converted-space"/>
                <w:sz w:val="20"/>
                <w:szCs w:val="20"/>
              </w:rPr>
              <w:t> </w:t>
            </w:r>
            <w:r w:rsidRPr="00625355">
              <w:rPr>
                <w:sz w:val="20"/>
                <w:szCs w:val="20"/>
              </w:rPr>
              <w:t>установленным регламентом</w:t>
            </w:r>
          </w:p>
        </w:tc>
      </w:tr>
    </w:tbl>
    <w:p w:rsidR="0001771A" w:rsidRPr="00BD19ED" w:rsidRDefault="0001771A" w:rsidP="0001771A">
      <w:pPr>
        <w:pStyle w:val="formattext"/>
        <w:shd w:val="clear" w:color="auto" w:fill="FFFFFF"/>
        <w:spacing w:before="0" w:beforeAutospacing="0" w:after="0" w:afterAutospacing="0" w:line="276" w:lineRule="auto"/>
        <w:jc w:val="both"/>
        <w:textAlignment w:val="baseline"/>
        <w:rPr>
          <w:spacing w:val="2"/>
          <w:highlight w:val="yellow"/>
        </w:rPr>
      </w:pP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01771A" w:rsidRPr="0090304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903045">
        <w:rPr>
          <w:spacing w:val="2"/>
        </w:rPr>
        <w:t>Таблица 4</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tbl>
      <w:tblPr>
        <w:tblW w:w="0" w:type="auto"/>
        <w:tblInd w:w="149" w:type="dxa"/>
        <w:tblLayout w:type="fixed"/>
        <w:tblCellMar>
          <w:left w:w="0" w:type="dxa"/>
          <w:right w:w="0" w:type="dxa"/>
        </w:tblCellMar>
        <w:tblLook w:val="00A0" w:firstRow="1" w:lastRow="0" w:firstColumn="1" w:lastColumn="0" w:noHBand="0" w:noVBand="0"/>
      </w:tblPr>
      <w:tblGrid>
        <w:gridCol w:w="1843"/>
        <w:gridCol w:w="2447"/>
        <w:gridCol w:w="1100"/>
        <w:gridCol w:w="1131"/>
        <w:gridCol w:w="3549"/>
      </w:tblGrid>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 территории</w:t>
            </w:r>
          </w:p>
        </w:tc>
        <w:tc>
          <w:tcPr>
            <w:tcW w:w="24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Типы жилых домов</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(этажность 1 - 3)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Площадиприквартирных участков, га</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Функционально-типологическиепризнаки участка</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(кроме проживания)</w:t>
            </w: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менее</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r>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Жилыеобразованиясельскихпоселений</w:t>
            </w: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1. Усадебные дома, в том числе сместами приложения труда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0,15</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развитогоЛПХ, товарногосельскохозяйственного производства,садоводство,огородничество, игрыдетей, отдых</w:t>
            </w:r>
          </w:p>
        </w:tc>
      </w:tr>
      <w:tr w:rsidR="0001771A" w:rsidRPr="00903045" w:rsidTr="0001771A">
        <w:tc>
          <w:tcPr>
            <w:tcW w:w="1843" w:type="dxa"/>
            <w:vMerge/>
            <w:tcBorders>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2. Одно-,двухквартирные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rPr>
                <w:sz w:val="20"/>
                <w:szCs w:val="20"/>
              </w:rPr>
            </w:pP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3. Многоквартирные блокированные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0,04</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ограниченного ЛПХ, садоводство,огородничество, игрыдетей отдых</w:t>
            </w:r>
          </w:p>
        </w:tc>
      </w:tr>
    </w:tbl>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Примечания:</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1. Развитое ЛПХ - личное подсобное хозяйство с содержанием крупного, мелкого скота,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Ограниченное ЛПХ - личное подсобное хозяйство с содержанием мелкого скота и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2. В соответствии с</w:t>
      </w:r>
      <w:r w:rsidRPr="00903045">
        <w:rPr>
          <w:rStyle w:val="apple-converted-space"/>
          <w:spacing w:val="2"/>
          <w:sz w:val="20"/>
          <w:szCs w:val="20"/>
        </w:rPr>
        <w:t> </w:t>
      </w:r>
      <w:hyperlink r:id="rId6" w:history="1">
        <w:r w:rsidRPr="00CC6455">
          <w:rPr>
            <w:rStyle w:val="a9"/>
            <w:spacing w:val="2"/>
            <w:sz w:val="20"/>
            <w:szCs w:val="20"/>
          </w:rPr>
          <w:t>Земельным кодексом Российской Федерации</w:t>
        </w:r>
      </w:hyperlink>
      <w:r w:rsidRPr="00903045">
        <w:rPr>
          <w:rStyle w:val="apple-converted-space"/>
          <w:spacing w:val="2"/>
          <w:sz w:val="20"/>
          <w:szCs w:val="20"/>
        </w:rPr>
        <w:t> </w:t>
      </w:r>
      <w:r w:rsidRPr="00903045">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w:t>
      </w:r>
      <w:r w:rsidRPr="005644B5">
        <w:rPr>
          <w:spacing w:val="2"/>
          <w:sz w:val="20"/>
          <w:szCs w:val="20"/>
        </w:rPr>
        <w:lastRenderedPageBreak/>
        <w:t>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правоудостоверяющие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(правоудостоверяющем) документе, норма площади земельного участка устанавливается равной фактически занимаемой, но не более 0,6 га.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01771A" w:rsidRPr="00BD373A" w:rsidRDefault="0001771A" w:rsidP="0001771A">
      <w:pPr>
        <w:shd w:val="clear" w:color="auto" w:fill="FFFFFF"/>
        <w:ind w:firstLine="851"/>
        <w:jc w:val="both"/>
        <w:textAlignment w:val="baseline"/>
        <w:rPr>
          <w:spacing w:val="2"/>
        </w:rPr>
      </w:pPr>
      <w:r w:rsidRPr="00BD373A">
        <w:rPr>
          <w:spacing w:val="2"/>
        </w:rPr>
        <w:t>2.1.5 Расчетную плотность населения на территории сельского населенного пункта рекомендуется принимать в соответствии с таблицей 5.</w:t>
      </w:r>
    </w:p>
    <w:p w:rsidR="0001771A" w:rsidRPr="00BD373A" w:rsidRDefault="0001771A" w:rsidP="0001771A">
      <w:pPr>
        <w:shd w:val="clear" w:color="auto" w:fill="FFFFFF"/>
        <w:ind w:firstLine="851"/>
        <w:jc w:val="right"/>
        <w:textAlignment w:val="baseline"/>
        <w:rPr>
          <w:spacing w:val="2"/>
        </w:rPr>
      </w:pPr>
      <w:r w:rsidRPr="00BD373A">
        <w:rPr>
          <w:spacing w:val="2"/>
        </w:rPr>
        <w:t>Таблица 5</w:t>
      </w:r>
    </w:p>
    <w:p w:rsidR="0001771A" w:rsidRPr="00BD373A"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385"/>
        <w:gridCol w:w="850"/>
        <w:gridCol w:w="974"/>
        <w:gridCol w:w="851"/>
        <w:gridCol w:w="851"/>
        <w:gridCol w:w="945"/>
        <w:gridCol w:w="851"/>
        <w:gridCol w:w="851"/>
        <w:gridCol w:w="945"/>
      </w:tblGrid>
      <w:tr w:rsidR="0001771A" w:rsidRPr="00BD373A" w:rsidTr="0001771A">
        <w:tc>
          <w:tcPr>
            <w:tcW w:w="24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Плотность населения, чел./га, пр и среднем размере семьи, чел.</w:t>
            </w:r>
          </w:p>
        </w:tc>
      </w:tr>
      <w:tr w:rsidR="0001771A" w:rsidRPr="00BD373A" w:rsidTr="0001771A">
        <w:tc>
          <w:tcPr>
            <w:tcW w:w="24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Усадебный с приквартирными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37</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65</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19ED"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2.1.6 Интенсивность использования территории населенного пункта сельсовета определяется коэффициентом застройки (Кз) и коэффициентом плотности застройки (Кпз).</w:t>
      </w:r>
    </w:p>
    <w:p w:rsidR="0001771A" w:rsidRPr="00A470AD" w:rsidRDefault="0001771A" w:rsidP="0001771A">
      <w:pPr>
        <w:shd w:val="clear" w:color="auto" w:fill="FFFFFF"/>
        <w:ind w:firstLine="851"/>
        <w:jc w:val="both"/>
        <w:textAlignment w:val="baseline"/>
        <w:rPr>
          <w:spacing w:val="2"/>
        </w:rPr>
      </w:pPr>
      <w:r w:rsidRPr="00A470AD">
        <w:rPr>
          <w:spacing w:val="2"/>
        </w:rPr>
        <w:t>Параметры застройки (Кз и Кпз) сельской жилой зоны приведены в рекомендуемой таблице 6.</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6</w:t>
      </w:r>
    </w:p>
    <w:p w:rsidR="0001771A" w:rsidRPr="00BD19ED" w:rsidRDefault="0001771A" w:rsidP="0001771A">
      <w:pPr>
        <w:shd w:val="clear" w:color="auto" w:fill="FFFFFF"/>
        <w:ind w:firstLine="851"/>
        <w:jc w:val="both"/>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1490"/>
        <w:gridCol w:w="2056"/>
        <w:gridCol w:w="2231"/>
        <w:gridCol w:w="1863"/>
        <w:gridCol w:w="1863"/>
      </w:tblGrid>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Тип застройки</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Коэффициент застройки Кз</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Коэффициент плотности застройки Кпз</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Примечания:</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1. А - усадебная застройка одно-, двухквартирными домами с размером участка 1000 - 1200 кв. м и более с развитой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В - многоквартирная (среднеэтажная) застройка блокированного типа с приквартирными участками размером 200 кв. м.</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01771A" w:rsidRPr="00A470AD" w:rsidRDefault="0001771A" w:rsidP="0001771A">
      <w:pPr>
        <w:shd w:val="clear" w:color="auto" w:fill="FFFFFF"/>
        <w:ind w:firstLine="851"/>
        <w:jc w:val="right"/>
        <w:textAlignment w:val="baseline"/>
        <w:rPr>
          <w:spacing w:val="2"/>
        </w:rPr>
      </w:pPr>
      <w:r w:rsidRPr="00A470AD">
        <w:rPr>
          <w:spacing w:val="2"/>
        </w:rPr>
        <w:lastRenderedPageBreak/>
        <w:t>Таблица 7</w:t>
      </w:r>
    </w:p>
    <w:p w:rsidR="0001771A" w:rsidRPr="00BD19ED" w:rsidRDefault="0001771A" w:rsidP="0001771A">
      <w:pPr>
        <w:shd w:val="clear" w:color="auto" w:fill="FFFFFF"/>
        <w:ind w:firstLine="851"/>
        <w:jc w:val="right"/>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1772"/>
        <w:gridCol w:w="1103"/>
        <w:gridCol w:w="1177"/>
        <w:gridCol w:w="963"/>
        <w:gridCol w:w="1250"/>
        <w:gridCol w:w="931"/>
        <w:gridCol w:w="1150"/>
        <w:gridCol w:w="1157"/>
      </w:tblGrid>
      <w:tr w:rsidR="0001771A" w:rsidRPr="00A470AD" w:rsidTr="0001771A">
        <w:tc>
          <w:tcPr>
            <w:tcW w:w="18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Поголовье (шт.), не более</w:t>
            </w:r>
          </w:p>
        </w:tc>
      </w:tr>
      <w:tr w:rsidR="0001771A" w:rsidRPr="00A470AD" w:rsidTr="0001771A">
        <w:tc>
          <w:tcPr>
            <w:tcW w:w="183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b/>
                <w:sz w:val="20"/>
                <w:szCs w:val="20"/>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свиньи</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коровы,</w:t>
            </w:r>
          </w:p>
          <w:p w:rsidR="0001771A" w:rsidRPr="00A470AD" w:rsidRDefault="0001771A" w:rsidP="0001771A">
            <w:pPr>
              <w:jc w:val="center"/>
              <w:textAlignment w:val="baseline"/>
              <w:rPr>
                <w:b/>
                <w:sz w:val="20"/>
                <w:szCs w:val="20"/>
              </w:rPr>
            </w:pPr>
            <w:r w:rsidRPr="00A470AD">
              <w:rPr>
                <w:b/>
                <w:sz w:val="20"/>
                <w:szCs w:val="20"/>
              </w:rPr>
              <w:t>бычки</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овцы,</w:t>
            </w:r>
          </w:p>
          <w:p w:rsidR="0001771A" w:rsidRPr="00A470AD" w:rsidRDefault="0001771A" w:rsidP="0001771A">
            <w:pPr>
              <w:jc w:val="center"/>
              <w:textAlignment w:val="baseline"/>
              <w:rPr>
                <w:b/>
                <w:sz w:val="20"/>
                <w:szCs w:val="20"/>
              </w:rPr>
            </w:pPr>
            <w:r w:rsidRPr="00A470AD">
              <w:rPr>
                <w:b/>
                <w:sz w:val="20"/>
                <w:szCs w:val="20"/>
              </w:rPr>
              <w:t>козы</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кролики -матки</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птица</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лошади</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нутрии,</w:t>
            </w:r>
          </w:p>
          <w:p w:rsidR="0001771A" w:rsidRPr="00A470AD" w:rsidRDefault="0001771A" w:rsidP="0001771A">
            <w:pPr>
              <w:jc w:val="center"/>
              <w:textAlignment w:val="baseline"/>
              <w:rPr>
                <w:b/>
                <w:sz w:val="20"/>
                <w:szCs w:val="20"/>
              </w:rPr>
            </w:pPr>
            <w:r w:rsidRPr="00A470AD">
              <w:rPr>
                <w:b/>
                <w:sz w:val="20"/>
                <w:szCs w:val="20"/>
              </w:rPr>
              <w:t>песцы</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Примечание: При одновременном наличии различных видов животных нормативные разрывы суммируются.</w:t>
      </w:r>
    </w:p>
    <w:p w:rsidR="0001771A" w:rsidRPr="00A470AD" w:rsidRDefault="0001771A" w:rsidP="0001771A">
      <w:pPr>
        <w:shd w:val="clear" w:color="auto" w:fill="FFFFFF"/>
        <w:ind w:firstLine="851"/>
        <w:jc w:val="both"/>
        <w:textAlignment w:val="baseline"/>
        <w:rPr>
          <w:spacing w:val="2"/>
        </w:rPr>
      </w:pPr>
      <w:r w:rsidRPr="00A470AD">
        <w:rPr>
          <w:spacing w:val="2"/>
        </w:rPr>
        <w:t>2.1.8. В сельских населенных пунктах размещаемые в пределах жилой зоны группы сараев должны содержать не более 30 блоков каждая.</w:t>
      </w:r>
    </w:p>
    <w:p w:rsidR="0001771A" w:rsidRPr="00A470AD" w:rsidRDefault="0001771A" w:rsidP="0001771A">
      <w:pPr>
        <w:shd w:val="clear" w:color="auto" w:fill="FFFFFF"/>
        <w:ind w:firstLine="851"/>
        <w:jc w:val="both"/>
        <w:textAlignment w:val="baseline"/>
        <w:rPr>
          <w:spacing w:val="2"/>
        </w:rPr>
      </w:pPr>
      <w:r w:rsidRPr="00A470AD">
        <w:rPr>
          <w:spacing w:val="2"/>
        </w:rPr>
        <w:t>Сараи для скота и птицы следует предусматривать на расстоянии от окон жилых помещений дома, не менее, указанных в таблице 8.</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8</w:t>
      </w:r>
    </w:p>
    <w:p w:rsidR="0001771A" w:rsidRPr="00A470AD"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893"/>
        <w:gridCol w:w="4610"/>
      </w:tblGrid>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Расстояние, м</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15</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25</w:t>
            </w:r>
          </w:p>
        </w:tc>
      </w:tr>
      <w:tr w:rsidR="0001771A" w:rsidRPr="00BD19E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50</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 xml:space="preserve">Площадь застройки сблокированных сараев не должна превышать 800 кв. м. </w:t>
      </w:r>
    </w:p>
    <w:p w:rsidR="0001771A" w:rsidRPr="00A470AD" w:rsidRDefault="0001771A" w:rsidP="0001771A">
      <w:pPr>
        <w:shd w:val="clear" w:color="auto" w:fill="FFFFFF"/>
        <w:ind w:firstLine="851"/>
        <w:jc w:val="both"/>
        <w:textAlignment w:val="baseline"/>
        <w:rPr>
          <w:spacing w:val="2"/>
        </w:rPr>
      </w:pPr>
      <w:r w:rsidRPr="00A470AD">
        <w:rPr>
          <w:spacing w:val="2"/>
        </w:rPr>
        <w:t>Расстояния от сараев для скота и птицы до шахтных колодцев должно быть не менее 50 м.</w:t>
      </w:r>
    </w:p>
    <w:p w:rsidR="0001771A" w:rsidRPr="00A470AD" w:rsidRDefault="0001771A" w:rsidP="0001771A">
      <w:pPr>
        <w:shd w:val="clear" w:color="auto" w:fill="FFFFFF"/>
        <w:ind w:firstLine="851"/>
        <w:jc w:val="both"/>
        <w:textAlignment w:val="baseline"/>
        <w:rPr>
          <w:spacing w:val="2"/>
        </w:rPr>
      </w:pPr>
      <w:r w:rsidRPr="00A470AD">
        <w:rPr>
          <w:spacing w:val="2"/>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1771A" w:rsidRPr="00A470AD" w:rsidRDefault="0001771A" w:rsidP="0001771A">
      <w:pPr>
        <w:shd w:val="clear" w:color="auto" w:fill="FFFFFF"/>
        <w:ind w:firstLine="851"/>
        <w:jc w:val="both"/>
        <w:textAlignment w:val="baseline"/>
        <w:rPr>
          <w:spacing w:val="2"/>
        </w:rPr>
      </w:pPr>
      <w:r w:rsidRPr="00AD6AED">
        <w:rPr>
          <w:spacing w:val="2"/>
        </w:rPr>
        <w:t>2.1</w:t>
      </w:r>
      <w:r w:rsidRPr="00A470AD">
        <w:rPr>
          <w:spacing w:val="2"/>
        </w:rPr>
        <w:t>.10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При этом расстояния между длинными сторонами секционных жилых зданий высотой 2 - 3 этажа должны быть не менее 15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t>2.1.13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01771A" w:rsidRPr="00A470AD" w:rsidRDefault="0001771A" w:rsidP="0001771A">
      <w:pPr>
        <w:shd w:val="clear" w:color="auto" w:fill="FFFFFF"/>
        <w:ind w:firstLine="851"/>
        <w:jc w:val="both"/>
        <w:textAlignment w:val="baseline"/>
        <w:rPr>
          <w:spacing w:val="2"/>
        </w:rPr>
      </w:pPr>
      <w:r w:rsidRPr="00A470AD">
        <w:rPr>
          <w:spacing w:val="2"/>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При этом расстояния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усадебного, одно-, двухквартирного и блокированного дома - 3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постройки для содержания скота и птицы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lastRenderedPageBreak/>
        <w:t>- от других построек (бани, закрытой автостоянки и др.)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высокорослых деревьев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среднерослых деревьев - 2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кустарника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Вспомогательные строения, за исключением автостоянок, размещать со стороны улиц не допускается.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2.1.15 Удельный вес озелененных территорий участков малоэтажной застройки составляет:</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в границах территории жилого района малоэтажной застройки домами усадебного, коттеджного и блокированного типа - не менее 25 %;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территории различного назначения в пределах застроенной территории - не менее 40 %.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A470AD">
        <w:rPr>
          <w:spacing w:val="2"/>
        </w:rPr>
        <w:t>2.1.16 Наличие ограждения приусадебного участка, его высота, степень светопрозрачности и эстетичность определяются по согласованию с территориальными органами архитектуры и градостроительства. К устройству ограждения приусадебного участка должны предъявляться следующие параметры и требования: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A470AD">
        <w:rPr>
          <w:spacing w:val="2"/>
        </w:rPr>
        <w:t xml:space="preserve">- со стороны улицы </w:t>
      </w:r>
      <w:r w:rsidRPr="00A470AD">
        <w:rPr>
          <w:bCs/>
          <w:shd w:val="clear" w:color="auto" w:fill="FFFFFF"/>
        </w:rPr>
        <w:t>или проезда высота ограждения устанавливается до 2 м, при этом степень светопрозрачности принимается - от 0 до 100 % по всей высоте;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A470AD">
        <w:rPr>
          <w:bCs/>
          <w:shd w:val="clear" w:color="auto" w:fill="FFFFFF"/>
        </w:rPr>
        <w:t>- со стороны соседнего (смежного) приусадебного участка высота ограждения устанавливается до 1,7 м, степень светопрозрачности - от 50 до 100 % по всей высоте.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r w:rsidRPr="00A470AD">
        <w:rPr>
          <w:shd w:val="clear" w:color="auto" w:fill="FFFFFF"/>
        </w:rPr>
        <w:t>При устройстве ограждений между приквартирными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приквартирными участками должно иметь высоту не более 1,2 м от уровня земли напротив фасада с окнами смежной квартиры (квартир) и не более 1,7 м – при их отсутствии, степень светопрозрачности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01771A" w:rsidRPr="00BD19ED" w:rsidRDefault="0001771A" w:rsidP="0001771A">
      <w:pPr>
        <w:jc w:val="center"/>
        <w:rPr>
          <w:highlight w:val="yellow"/>
        </w:rPr>
      </w:pPr>
    </w:p>
    <w:p w:rsidR="0001771A" w:rsidRPr="00A470AD" w:rsidRDefault="0001771A" w:rsidP="0001771A">
      <w:pPr>
        <w:pStyle w:val="Default"/>
        <w:jc w:val="center"/>
        <w:outlineLvl w:val="0"/>
        <w:rPr>
          <w:rFonts w:ascii="Times New Roman" w:hAnsi="Times New Roman" w:cs="Times New Roman"/>
          <w:b/>
          <w:bCs/>
          <w:caps/>
        </w:rPr>
      </w:pPr>
      <w:bookmarkStart w:id="71" w:name="_Toc396469468"/>
      <w:bookmarkStart w:id="72" w:name="_Toc396469565"/>
      <w:bookmarkStart w:id="73" w:name="_Toc400527730"/>
      <w:bookmarkStart w:id="74" w:name="_Toc400717191"/>
      <w:r w:rsidRPr="00A470AD">
        <w:rPr>
          <w:rFonts w:ascii="Times New Roman" w:hAnsi="Times New Roman" w:cs="Times New Roman"/>
          <w:b/>
          <w:bCs/>
        </w:rPr>
        <w:t xml:space="preserve">3. </w:t>
      </w:r>
      <w:r w:rsidRPr="00A470AD">
        <w:rPr>
          <w:rFonts w:ascii="Times New Roman" w:hAnsi="Times New Roman" w:cs="Times New Roman"/>
          <w:b/>
          <w:bCs/>
          <w:caps/>
        </w:rPr>
        <w:t>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bookmarkEnd w:id="71"/>
      <w:bookmarkEnd w:id="72"/>
      <w:bookmarkEnd w:id="73"/>
      <w:bookmarkEnd w:id="74"/>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pStyle w:val="Default"/>
        <w:jc w:val="center"/>
        <w:outlineLvl w:val="1"/>
        <w:rPr>
          <w:rFonts w:ascii="Times New Roman" w:hAnsi="Times New Roman" w:cs="Times New Roman"/>
          <w:b/>
          <w:bCs/>
        </w:rPr>
      </w:pPr>
      <w:bookmarkStart w:id="75" w:name="_Toc396469469"/>
      <w:bookmarkStart w:id="76" w:name="_Toc396469566"/>
      <w:bookmarkStart w:id="77" w:name="_Toc400527731"/>
      <w:bookmarkStart w:id="78" w:name="_Toc400717192"/>
      <w:r w:rsidRPr="00A470AD">
        <w:rPr>
          <w:rFonts w:ascii="Times New Roman" w:hAnsi="Times New Roman" w:cs="Times New Roman"/>
          <w:b/>
          <w:bCs/>
        </w:rPr>
        <w:t>3.1 Объекты физической культуры и массового спорта</w:t>
      </w:r>
      <w:bookmarkEnd w:id="75"/>
      <w:bookmarkEnd w:id="76"/>
      <w:bookmarkEnd w:id="77"/>
      <w:bookmarkEnd w:id="78"/>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3.1.1 Проектирование и строительство объектов физической культуры и массового спорта местного значения на территории МО Первомайский сельсовет Первомайского района Оренбургской области обеспечивает выполнение следующих задач:</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создание условий для реализации конституционного права граждан на занятие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улучшение общего состояния здоровья населения Первомайского сельского совета;</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lastRenderedPageBreak/>
        <w:t>вовлечение жителей Первомайского сельского совета в активные занятия массовой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 xml:space="preserve">3.1.2 </w:t>
      </w:r>
      <w:r w:rsidRPr="00A470AD">
        <w:rPr>
          <w:spacing w:val="2"/>
        </w:rPr>
        <w:t xml:space="preserve">Физкультурно-оздоровительные и спортивные сооружения должны соответствовать требованиям </w:t>
      </w:r>
      <w:hyperlink r:id="rId7" w:history="1">
        <w:r w:rsidRPr="00A470AD">
          <w:rPr>
            <w:rStyle w:val="a9"/>
            <w:spacing w:val="2"/>
          </w:rPr>
          <w:t>6</w:t>
        </w:r>
      </w:hyperlink>
      <w:r w:rsidRPr="00A470AD">
        <w:rPr>
          <w:spacing w:val="2"/>
        </w:rPr>
        <w:t>-17 СП 31-102-99, а также иметь условия для обслуживания инвалидов. Рекомендуется оборудовать входы и выходы для инвалидных колясок.</w:t>
      </w:r>
    </w:p>
    <w:p w:rsidR="0001771A" w:rsidRPr="00A470AD" w:rsidRDefault="0001771A" w:rsidP="0001771A">
      <w:pPr>
        <w:shd w:val="clear" w:color="auto" w:fill="FFFFFF"/>
        <w:ind w:firstLine="851"/>
        <w:jc w:val="both"/>
      </w:pPr>
      <w:r w:rsidRPr="00A470AD">
        <w:t>3.1.3 Объекты физкультуры и массового спорта не допускается размещать в пределах санитарно-защитных зон.</w:t>
      </w:r>
    </w:p>
    <w:p w:rsidR="0001771A" w:rsidRPr="00A470AD" w:rsidRDefault="0001771A" w:rsidP="0001771A">
      <w:pPr>
        <w:shd w:val="clear" w:color="auto" w:fill="FFFFFF"/>
        <w:ind w:firstLine="851"/>
        <w:jc w:val="both"/>
        <w:rPr>
          <w:spacing w:val="2"/>
        </w:rPr>
      </w:pPr>
      <w:r w:rsidRPr="00A470AD">
        <w:rPr>
          <w:spacing w:val="2"/>
          <w:shd w:val="clear" w:color="auto" w:fill="FFFFFF"/>
        </w:rPr>
        <w:t>3.1.4</w:t>
      </w:r>
      <w:r w:rsidRPr="00A470AD">
        <w:rPr>
          <w:spacing w:val="2"/>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01771A" w:rsidRPr="00A470AD" w:rsidRDefault="0001771A" w:rsidP="0001771A">
      <w:pPr>
        <w:shd w:val="clear" w:color="auto" w:fill="FFFFFF"/>
        <w:ind w:firstLine="851"/>
        <w:jc w:val="both"/>
        <w:rPr>
          <w:spacing w:val="2"/>
        </w:rPr>
      </w:pPr>
      <w:r w:rsidRPr="00A470AD">
        <w:rPr>
          <w:spacing w:val="2"/>
        </w:rPr>
        <w:t xml:space="preserve">3.1.5 </w:t>
      </w:r>
      <w:r w:rsidRPr="00A470AD">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8" w:tooltip="Услуги физкультурно-оздоровительные и спортивные. Общие требования" w:history="1">
        <w:r w:rsidRPr="00A470AD">
          <w:rPr>
            <w:rStyle w:val="a9"/>
          </w:rPr>
          <w:t>ГОСТ Р 52024</w:t>
        </w:r>
      </w:hyperlink>
      <w:r w:rsidRPr="00A470AD">
        <w:t>и ГОСТ Р 52025.</w:t>
      </w:r>
    </w:p>
    <w:p w:rsidR="0001771A" w:rsidRPr="00A470AD" w:rsidRDefault="0001771A" w:rsidP="0001771A">
      <w:pPr>
        <w:shd w:val="clear" w:color="auto" w:fill="FFFFFF"/>
        <w:ind w:firstLine="851"/>
        <w:jc w:val="both"/>
      </w:pPr>
      <w:r w:rsidRPr="00A470AD">
        <w:t xml:space="preserve">3.1.6 </w:t>
      </w:r>
      <w:r w:rsidRPr="00A470AD">
        <w:rPr>
          <w:spacing w:val="2"/>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hyperlink r:id="rId9" w:history="1">
        <w:r w:rsidRPr="00A470AD">
          <w:rPr>
            <w:rStyle w:val="a9"/>
            <w:spacing w:val="2"/>
            <w:shd w:val="clear" w:color="auto" w:fill="FFFFFF"/>
          </w:rPr>
          <w:t>СанПиН 2.4.2.1178</w:t>
        </w:r>
      </w:hyperlink>
      <w:r w:rsidRPr="00A470AD">
        <w:rPr>
          <w:spacing w:val="2"/>
          <w:shd w:val="clear" w:color="auto" w:fill="FFFFFF"/>
        </w:rPr>
        <w:t xml:space="preserve">, </w:t>
      </w:r>
      <w:hyperlink r:id="rId10" w:history="1">
        <w:r w:rsidRPr="00A470AD">
          <w:rPr>
            <w:rStyle w:val="a9"/>
            <w:spacing w:val="2"/>
            <w:shd w:val="clear" w:color="auto" w:fill="FFFFFF"/>
          </w:rPr>
          <w:t>СанПиН 2.1.2.1188</w:t>
        </w:r>
      </w:hyperlink>
      <w:r w:rsidRPr="00A470AD">
        <w:rPr>
          <w:spacing w:val="2"/>
          <w:shd w:val="clear" w:color="auto" w:fill="FFFFFF"/>
        </w:rPr>
        <w:t>,</w:t>
      </w:r>
      <w:hyperlink r:id="rId11" w:history="1">
        <w:r w:rsidRPr="00A470AD">
          <w:rPr>
            <w:rStyle w:val="a9"/>
            <w:spacing w:val="2"/>
            <w:shd w:val="clear" w:color="auto" w:fill="FFFFFF"/>
          </w:rPr>
          <w:t>части 1</w:t>
        </w:r>
      </w:hyperlink>
      <w:r w:rsidRPr="00A470AD">
        <w:rPr>
          <w:spacing w:val="2"/>
          <w:shd w:val="clear" w:color="auto" w:fill="FFFFFF"/>
        </w:rPr>
        <w:t>и</w:t>
      </w:r>
      <w:hyperlink r:id="rId12" w:history="1">
        <w:r w:rsidRPr="00A470AD">
          <w:rPr>
            <w:rStyle w:val="a9"/>
            <w:spacing w:val="2"/>
            <w:shd w:val="clear" w:color="auto" w:fill="FFFFFF"/>
          </w:rPr>
          <w:t>2 СП 31-112</w:t>
        </w:r>
      </w:hyperlink>
      <w:r w:rsidRPr="00A470AD">
        <w:rPr>
          <w:spacing w:val="2"/>
          <w:shd w:val="clear" w:color="auto" w:fill="FFFFFF"/>
        </w:rPr>
        <w:t>.</w:t>
      </w:r>
    </w:p>
    <w:p w:rsidR="0001771A" w:rsidRPr="00A470AD" w:rsidRDefault="0001771A" w:rsidP="0001771A">
      <w:pPr>
        <w:shd w:val="clear" w:color="auto" w:fill="FFFFFF"/>
        <w:ind w:firstLine="851"/>
        <w:jc w:val="both"/>
      </w:pPr>
      <w:r w:rsidRPr="00A470AD">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01771A" w:rsidRPr="00A470AD" w:rsidRDefault="0001771A" w:rsidP="0001771A">
      <w:pPr>
        <w:shd w:val="clear" w:color="auto" w:fill="FFFFFF"/>
        <w:ind w:firstLine="851"/>
        <w:jc w:val="both"/>
        <w:rPr>
          <w:spacing w:val="2"/>
          <w:shd w:val="clear" w:color="auto" w:fill="FFFFFF"/>
        </w:rPr>
      </w:pPr>
      <w:r w:rsidRPr="00A470AD">
        <w:t>3.1.7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9 настоящих нормативов.</w:t>
      </w:r>
    </w:p>
    <w:p w:rsidR="0001771A" w:rsidRPr="00A470AD" w:rsidRDefault="0001771A" w:rsidP="0001771A">
      <w:pPr>
        <w:shd w:val="clear" w:color="auto" w:fill="FFFFFF"/>
        <w:ind w:firstLine="851"/>
        <w:jc w:val="both"/>
      </w:pPr>
      <w:r w:rsidRPr="00A470AD">
        <w:t>3.1.8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3.1.9</w:t>
      </w:r>
      <w:r w:rsidRPr="00A470AD">
        <w:t>В спортивных и физкультурно-оздоровительных сооружениях подвижность воздуха в зонах нахождения занимающихся не должна превышать, м/с:</w:t>
      </w:r>
    </w:p>
    <w:p w:rsidR="0001771A" w:rsidRPr="00A470AD" w:rsidRDefault="0001771A" w:rsidP="0001771A">
      <w:pPr>
        <w:pStyle w:val="aa"/>
        <w:numPr>
          <w:ilvl w:val="0"/>
          <w:numId w:val="17"/>
        </w:numPr>
        <w:shd w:val="clear" w:color="auto" w:fill="FFFFFF"/>
        <w:tabs>
          <w:tab w:val="left" w:pos="1134"/>
        </w:tabs>
        <w:spacing w:before="0" w:beforeAutospacing="0" w:after="0" w:afterAutospacing="0" w:line="276" w:lineRule="auto"/>
        <w:ind w:left="0" w:firstLine="851"/>
        <w:jc w:val="both"/>
      </w:pPr>
      <w:r w:rsidRPr="00A470AD">
        <w:t>0,5 - в спортивных залах, залах для подготовительных занятий в бассейнах и помещениях для физкультурно-оздоровительных занятий.</w:t>
      </w:r>
    </w:p>
    <w:p w:rsidR="0001771A" w:rsidRPr="00A470AD" w:rsidRDefault="0001771A" w:rsidP="0001771A">
      <w:pPr>
        <w:pStyle w:val="aa"/>
        <w:shd w:val="clear" w:color="auto" w:fill="FFFFFF"/>
        <w:tabs>
          <w:tab w:val="left" w:pos="1134"/>
        </w:tabs>
        <w:spacing w:before="0" w:beforeAutospacing="0" w:after="0" w:afterAutospacing="0" w:line="276" w:lineRule="auto"/>
        <w:ind w:left="851"/>
        <w:jc w:val="both"/>
      </w:pPr>
      <w:r w:rsidRPr="00A470AD">
        <w:t>3.1.10 Относительную влажность воздуха следует принимать, %:</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50-60 - в залах ванн бассейнов.</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Нижние пределы относительной влажности приведены для холодного периода года при температурах, указанных в </w:t>
      </w:r>
      <w:hyperlink r:id="rId13" w:anchor="i617512" w:tooltip="Таблица 25" w:history="1">
        <w:r w:rsidRPr="00A470AD">
          <w:rPr>
            <w:rStyle w:val="a9"/>
          </w:rPr>
          <w:t>таблице 10</w:t>
        </w:r>
      </w:hyperlink>
      <w:r w:rsidRPr="00A470AD">
        <w:t>.</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01771A" w:rsidRPr="00A470AD" w:rsidRDefault="0001771A" w:rsidP="0001771A">
      <w:pPr>
        <w:shd w:val="clear" w:color="auto" w:fill="FFFFFF"/>
        <w:ind w:firstLine="851"/>
        <w:jc w:val="both"/>
      </w:pPr>
    </w:p>
    <w:p w:rsidR="0001771A" w:rsidRPr="00BD19ED" w:rsidRDefault="0001771A" w:rsidP="0001771A">
      <w:pPr>
        <w:shd w:val="clear" w:color="auto" w:fill="FFFFFF"/>
        <w:ind w:firstLine="851"/>
        <w:jc w:val="both"/>
        <w:rPr>
          <w:color w:val="FF0000"/>
          <w:highlight w:val="yellow"/>
        </w:rPr>
      </w:pPr>
    </w:p>
    <w:p w:rsidR="0001771A" w:rsidRPr="00BD19ED" w:rsidRDefault="0001771A" w:rsidP="0001771A">
      <w:pPr>
        <w:rPr>
          <w:highlight w:val="yellow"/>
        </w:rPr>
      </w:pPr>
    </w:p>
    <w:p w:rsidR="0001771A" w:rsidRPr="00A470AD" w:rsidRDefault="0001771A" w:rsidP="0001771A">
      <w:pPr>
        <w:shd w:val="clear" w:color="auto" w:fill="FFFFFF"/>
        <w:ind w:firstLine="851"/>
        <w:jc w:val="right"/>
      </w:pPr>
      <w:r w:rsidRPr="00A470AD">
        <w:t>Таблица 9</w:t>
      </w:r>
    </w:p>
    <w:p w:rsidR="0001771A" w:rsidRPr="00BD19ED" w:rsidRDefault="0001771A" w:rsidP="0001771A">
      <w:pPr>
        <w:shd w:val="clear" w:color="auto" w:fill="FFFFFF"/>
        <w:ind w:firstLine="851"/>
        <w:jc w:val="both"/>
        <w:rPr>
          <w:color w:val="000000"/>
          <w:highlight w:val="yellow"/>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851"/>
        <w:gridCol w:w="1736"/>
        <w:gridCol w:w="1525"/>
        <w:gridCol w:w="2977"/>
      </w:tblGrid>
      <w:tr w:rsidR="0001771A" w:rsidRPr="00BD19ED" w:rsidTr="0001771A">
        <w:tc>
          <w:tcPr>
            <w:tcW w:w="2942" w:type="dxa"/>
            <w:vAlign w:val="center"/>
          </w:tcPr>
          <w:p w:rsidR="0001771A" w:rsidRPr="00A470AD" w:rsidRDefault="0001771A" w:rsidP="0001771A">
            <w:pPr>
              <w:pStyle w:val="aa"/>
              <w:jc w:val="center"/>
              <w:rPr>
                <w:b/>
                <w:sz w:val="20"/>
                <w:szCs w:val="20"/>
              </w:rPr>
            </w:pPr>
            <w:r w:rsidRPr="00A470AD">
              <w:rPr>
                <w:b/>
                <w:sz w:val="20"/>
                <w:szCs w:val="20"/>
              </w:rPr>
              <w:t>Учреждения, предприятия, сооружения</w:t>
            </w:r>
          </w:p>
        </w:tc>
        <w:tc>
          <w:tcPr>
            <w:tcW w:w="851" w:type="dxa"/>
            <w:vAlign w:val="center"/>
          </w:tcPr>
          <w:p w:rsidR="0001771A" w:rsidRPr="00A470AD" w:rsidRDefault="0001771A" w:rsidP="0001771A">
            <w:pPr>
              <w:pStyle w:val="aa"/>
              <w:jc w:val="center"/>
              <w:rPr>
                <w:b/>
                <w:sz w:val="20"/>
                <w:szCs w:val="20"/>
              </w:rPr>
            </w:pPr>
            <w:r w:rsidRPr="00A470AD">
              <w:rPr>
                <w:b/>
                <w:sz w:val="20"/>
                <w:szCs w:val="20"/>
              </w:rPr>
              <w:t>Единица измерения</w:t>
            </w:r>
          </w:p>
        </w:tc>
        <w:tc>
          <w:tcPr>
            <w:tcW w:w="1736" w:type="dxa"/>
            <w:vAlign w:val="center"/>
          </w:tcPr>
          <w:p w:rsidR="0001771A" w:rsidRPr="00A470AD" w:rsidRDefault="0001771A" w:rsidP="0001771A">
            <w:pPr>
              <w:pStyle w:val="aa"/>
              <w:jc w:val="center"/>
              <w:rPr>
                <w:b/>
                <w:sz w:val="20"/>
                <w:szCs w:val="20"/>
              </w:rPr>
            </w:pPr>
            <w:r w:rsidRPr="00A470AD">
              <w:rPr>
                <w:b/>
                <w:sz w:val="20"/>
                <w:szCs w:val="20"/>
              </w:rPr>
              <w:t>Рекомендуемая обеспеченность на 1000 жителей (в пределах минимума)</w:t>
            </w:r>
          </w:p>
        </w:tc>
        <w:tc>
          <w:tcPr>
            <w:tcW w:w="1525" w:type="dxa"/>
            <w:vAlign w:val="center"/>
          </w:tcPr>
          <w:p w:rsidR="0001771A" w:rsidRPr="00A470AD" w:rsidRDefault="0001771A" w:rsidP="0001771A">
            <w:pPr>
              <w:pStyle w:val="aa"/>
              <w:jc w:val="center"/>
              <w:rPr>
                <w:b/>
                <w:sz w:val="20"/>
                <w:szCs w:val="20"/>
              </w:rPr>
            </w:pPr>
            <w:r w:rsidRPr="00A470AD">
              <w:rPr>
                <w:b/>
                <w:sz w:val="20"/>
                <w:szCs w:val="20"/>
              </w:rPr>
              <w:t>Размер земельного участка, м</w:t>
            </w:r>
            <w:r w:rsidRPr="00A470AD">
              <w:rPr>
                <w:b/>
                <w:sz w:val="20"/>
                <w:szCs w:val="20"/>
                <w:vertAlign w:val="superscript"/>
              </w:rPr>
              <w:t>2</w:t>
            </w:r>
            <w:r w:rsidRPr="00A470AD">
              <w:rPr>
                <w:b/>
                <w:sz w:val="20"/>
                <w:szCs w:val="20"/>
              </w:rPr>
              <w:t>/единица измерения</w:t>
            </w:r>
          </w:p>
        </w:tc>
        <w:tc>
          <w:tcPr>
            <w:tcW w:w="2977" w:type="dxa"/>
            <w:vAlign w:val="center"/>
          </w:tcPr>
          <w:p w:rsidR="0001771A" w:rsidRPr="00A470AD" w:rsidRDefault="0001771A" w:rsidP="0001771A">
            <w:pPr>
              <w:pStyle w:val="aa"/>
              <w:jc w:val="center"/>
              <w:rPr>
                <w:b/>
                <w:sz w:val="20"/>
                <w:szCs w:val="20"/>
              </w:rPr>
            </w:pPr>
            <w:r w:rsidRPr="00A470AD">
              <w:rPr>
                <w:b/>
                <w:sz w:val="20"/>
                <w:szCs w:val="20"/>
              </w:rPr>
              <w:t>Примечание</w:t>
            </w:r>
          </w:p>
        </w:tc>
      </w:tr>
      <w:tr w:rsidR="0001771A" w:rsidRPr="00BD19ED" w:rsidTr="0001771A">
        <w:trPr>
          <w:trHeight w:val="2047"/>
        </w:trPr>
        <w:tc>
          <w:tcPr>
            <w:tcW w:w="2942" w:type="dxa"/>
            <w:vAlign w:val="center"/>
          </w:tcPr>
          <w:p w:rsidR="0001771A" w:rsidRPr="00A470AD" w:rsidRDefault="0001771A" w:rsidP="0001771A">
            <w:pPr>
              <w:pStyle w:val="aa"/>
              <w:rPr>
                <w:sz w:val="20"/>
                <w:szCs w:val="20"/>
              </w:rPr>
            </w:pPr>
            <w:r w:rsidRPr="00A470AD">
              <w:rPr>
                <w:sz w:val="20"/>
                <w:szCs w:val="20"/>
              </w:rPr>
              <w:t>Территория плоскостных спортивных сооружений</w:t>
            </w:r>
          </w:p>
        </w:tc>
        <w:tc>
          <w:tcPr>
            <w:tcW w:w="851" w:type="dxa"/>
            <w:vAlign w:val="center"/>
          </w:tcPr>
          <w:p w:rsidR="0001771A" w:rsidRPr="00A470AD" w:rsidRDefault="0001771A" w:rsidP="0001771A">
            <w:pPr>
              <w:pStyle w:val="aa"/>
              <w:jc w:val="center"/>
              <w:rPr>
                <w:sz w:val="20"/>
                <w:szCs w:val="20"/>
              </w:rPr>
            </w:pPr>
            <w:r w:rsidRPr="00A470AD">
              <w:rPr>
                <w:sz w:val="20"/>
                <w:szCs w:val="20"/>
              </w:rPr>
              <w:t>га</w:t>
            </w:r>
          </w:p>
        </w:tc>
        <w:tc>
          <w:tcPr>
            <w:tcW w:w="1736" w:type="dxa"/>
            <w:vAlign w:val="center"/>
          </w:tcPr>
          <w:p w:rsidR="0001771A" w:rsidRPr="00A470AD" w:rsidRDefault="0001771A" w:rsidP="0001771A">
            <w:pPr>
              <w:pStyle w:val="aa"/>
              <w:jc w:val="center"/>
              <w:rPr>
                <w:sz w:val="20"/>
                <w:szCs w:val="20"/>
              </w:rPr>
            </w:pPr>
            <w:r w:rsidRPr="00A470AD">
              <w:rPr>
                <w:sz w:val="20"/>
                <w:szCs w:val="20"/>
              </w:rPr>
              <w:t>0,7 - 0,9</w:t>
            </w:r>
          </w:p>
        </w:tc>
        <w:tc>
          <w:tcPr>
            <w:tcW w:w="1525" w:type="dxa"/>
            <w:vAlign w:val="center"/>
          </w:tcPr>
          <w:p w:rsidR="0001771A" w:rsidRPr="00A470AD" w:rsidRDefault="0001771A" w:rsidP="0001771A">
            <w:pPr>
              <w:pStyle w:val="aa"/>
              <w:jc w:val="center"/>
              <w:rPr>
                <w:sz w:val="20"/>
                <w:szCs w:val="20"/>
              </w:rPr>
            </w:pPr>
            <w:r w:rsidRPr="00A470AD">
              <w:rPr>
                <w:sz w:val="20"/>
                <w:szCs w:val="20"/>
              </w:rPr>
              <w:t>0,7 - 0,9</w:t>
            </w:r>
          </w:p>
        </w:tc>
        <w:tc>
          <w:tcPr>
            <w:tcW w:w="2977" w:type="dxa"/>
            <w:vMerge w:val="restart"/>
          </w:tcPr>
          <w:p w:rsidR="0001771A" w:rsidRPr="00A470AD" w:rsidRDefault="0001771A" w:rsidP="0001771A">
            <w:pPr>
              <w:pStyle w:val="aa"/>
              <w:rPr>
                <w:sz w:val="20"/>
                <w:szCs w:val="20"/>
              </w:rPr>
            </w:pPr>
            <w:r w:rsidRPr="00A470AD">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1771A" w:rsidRPr="00A470AD" w:rsidRDefault="0001771A" w:rsidP="0001771A">
            <w:pPr>
              <w:pStyle w:val="aa"/>
              <w:rPr>
                <w:sz w:val="20"/>
                <w:szCs w:val="20"/>
              </w:rPr>
            </w:pPr>
            <w:r w:rsidRPr="00A470AD">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1771A" w:rsidRPr="00A470AD" w:rsidRDefault="0001771A" w:rsidP="0001771A">
            <w:pPr>
              <w:pStyle w:val="aa"/>
              <w:rPr>
                <w:sz w:val="20"/>
                <w:szCs w:val="20"/>
              </w:rPr>
            </w:pPr>
            <w:r w:rsidRPr="00A470AD">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A470AD">
              <w:rPr>
                <w:sz w:val="20"/>
                <w:szCs w:val="20"/>
                <w:vertAlign w:val="superscript"/>
              </w:rPr>
              <w:t>2</w:t>
            </w:r>
            <w:r w:rsidRPr="00A470AD">
              <w:rPr>
                <w:sz w:val="20"/>
                <w:szCs w:val="20"/>
              </w:rPr>
              <w:t>.</w:t>
            </w:r>
          </w:p>
          <w:p w:rsidR="0001771A" w:rsidRPr="00A470AD" w:rsidRDefault="0001771A" w:rsidP="0001771A">
            <w:pPr>
              <w:pStyle w:val="aa"/>
              <w:rPr>
                <w:sz w:val="20"/>
                <w:szCs w:val="20"/>
              </w:rPr>
            </w:pPr>
            <w:r w:rsidRPr="00A470AD">
              <w:rPr>
                <w:sz w:val="20"/>
                <w:szCs w:val="20"/>
              </w:rPr>
              <w:t>Доступность физкультурно-спортивных сооружений городского значения не должна превышать 30 мин.</w:t>
            </w:r>
          </w:p>
          <w:p w:rsidR="0001771A" w:rsidRPr="00A470AD" w:rsidRDefault="0001771A" w:rsidP="0001771A">
            <w:pPr>
              <w:rPr>
                <w:sz w:val="20"/>
                <w:szCs w:val="20"/>
              </w:rPr>
            </w:pPr>
            <w:r w:rsidRPr="00A470AD">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1771A" w:rsidRPr="00BD19ED" w:rsidTr="0001771A">
        <w:tc>
          <w:tcPr>
            <w:tcW w:w="2942" w:type="dxa"/>
            <w:vAlign w:val="center"/>
          </w:tcPr>
          <w:p w:rsidR="0001771A" w:rsidRPr="00A470AD" w:rsidRDefault="0001771A" w:rsidP="0001771A">
            <w:pPr>
              <w:pStyle w:val="aa"/>
              <w:rPr>
                <w:sz w:val="20"/>
                <w:szCs w:val="20"/>
              </w:rPr>
            </w:pPr>
            <w:r w:rsidRPr="00A470AD">
              <w:rPr>
                <w:sz w:val="20"/>
                <w:szCs w:val="20"/>
              </w:rPr>
              <w:t>Спортивный зал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площади пола зала</w:t>
            </w:r>
          </w:p>
        </w:tc>
        <w:tc>
          <w:tcPr>
            <w:tcW w:w="1736" w:type="dxa"/>
            <w:vAlign w:val="center"/>
          </w:tcPr>
          <w:p w:rsidR="0001771A" w:rsidRPr="00A470AD" w:rsidRDefault="0001771A" w:rsidP="0001771A">
            <w:pPr>
              <w:pStyle w:val="aa"/>
              <w:jc w:val="center"/>
              <w:rPr>
                <w:sz w:val="20"/>
                <w:szCs w:val="20"/>
              </w:rPr>
            </w:pPr>
            <w:r w:rsidRPr="00A470AD">
              <w:rPr>
                <w:sz w:val="20"/>
                <w:szCs w:val="20"/>
              </w:rPr>
              <w:t>60 - 80</w:t>
            </w:r>
          </w:p>
        </w:tc>
        <w:tc>
          <w:tcPr>
            <w:tcW w:w="1525" w:type="dxa"/>
            <w:vAlign w:val="center"/>
          </w:tcPr>
          <w:p w:rsidR="0001771A" w:rsidRPr="00A470AD" w:rsidRDefault="0001771A" w:rsidP="0001771A">
            <w:pPr>
              <w:pStyle w:val="aa"/>
              <w:jc w:val="center"/>
              <w:rPr>
                <w:sz w:val="20"/>
                <w:szCs w:val="20"/>
              </w:rPr>
            </w:pPr>
            <w:r w:rsidRPr="00A470AD">
              <w:rPr>
                <w:sz w:val="20"/>
                <w:szCs w:val="20"/>
              </w:rPr>
              <w:t>По заданию на проектирование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087"/>
        </w:trPr>
        <w:tc>
          <w:tcPr>
            <w:tcW w:w="2942" w:type="dxa"/>
            <w:vAlign w:val="center"/>
          </w:tcPr>
          <w:p w:rsidR="0001771A" w:rsidRPr="00A470AD" w:rsidRDefault="0001771A" w:rsidP="0001771A">
            <w:pPr>
              <w:pStyle w:val="aa"/>
              <w:rPr>
                <w:sz w:val="20"/>
                <w:szCs w:val="20"/>
              </w:rPr>
            </w:pPr>
            <w:r w:rsidRPr="00A470AD">
              <w:rPr>
                <w:sz w:val="20"/>
                <w:szCs w:val="20"/>
              </w:rPr>
              <w:t>Спортивно-тренажерный зал повседневного обслуживания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общей площади</w:t>
            </w:r>
          </w:p>
        </w:tc>
        <w:tc>
          <w:tcPr>
            <w:tcW w:w="1736" w:type="dxa"/>
            <w:vAlign w:val="center"/>
          </w:tcPr>
          <w:p w:rsidR="0001771A" w:rsidRPr="00A470AD" w:rsidRDefault="0001771A" w:rsidP="0001771A">
            <w:pPr>
              <w:pStyle w:val="aa"/>
              <w:jc w:val="center"/>
              <w:rPr>
                <w:sz w:val="20"/>
                <w:szCs w:val="20"/>
              </w:rPr>
            </w:pPr>
            <w:r w:rsidRPr="00A470AD">
              <w:rPr>
                <w:sz w:val="20"/>
                <w:szCs w:val="20"/>
              </w:rPr>
              <w:t>70 - 80</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320"/>
        </w:trPr>
        <w:tc>
          <w:tcPr>
            <w:tcW w:w="2942" w:type="dxa"/>
            <w:vAlign w:val="center"/>
          </w:tcPr>
          <w:p w:rsidR="0001771A" w:rsidRPr="00A470AD" w:rsidRDefault="0001771A" w:rsidP="0001771A">
            <w:pPr>
              <w:pStyle w:val="aa"/>
              <w:rPr>
                <w:sz w:val="20"/>
                <w:szCs w:val="20"/>
              </w:rPr>
            </w:pPr>
            <w:r w:rsidRPr="00A470AD">
              <w:rPr>
                <w:sz w:val="20"/>
                <w:szCs w:val="20"/>
              </w:rPr>
              <w:t>Бассейн (открытый и закрытый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зеркала воды</w:t>
            </w:r>
          </w:p>
        </w:tc>
        <w:tc>
          <w:tcPr>
            <w:tcW w:w="1736" w:type="dxa"/>
            <w:vAlign w:val="center"/>
          </w:tcPr>
          <w:p w:rsidR="0001771A" w:rsidRPr="00A470AD" w:rsidRDefault="0001771A" w:rsidP="0001771A">
            <w:pPr>
              <w:pStyle w:val="aa"/>
              <w:jc w:val="center"/>
              <w:rPr>
                <w:sz w:val="20"/>
                <w:szCs w:val="20"/>
              </w:rPr>
            </w:pPr>
            <w:r w:rsidRPr="00A470AD">
              <w:rPr>
                <w:sz w:val="20"/>
                <w:szCs w:val="20"/>
              </w:rPr>
              <w:t>20 - 25</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 xml:space="preserve">3.1.11 </w:t>
      </w:r>
      <w:r w:rsidRPr="00A470AD">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01771A" w:rsidRPr="00A470AD" w:rsidRDefault="0001771A" w:rsidP="0001771A">
      <w:pPr>
        <w:pStyle w:val="aa"/>
        <w:shd w:val="clear" w:color="auto" w:fill="FFFFFF"/>
        <w:spacing w:before="0" w:beforeAutospacing="0" w:after="0" w:afterAutospacing="0"/>
        <w:jc w:val="right"/>
      </w:pPr>
      <w:r w:rsidRPr="00A470AD">
        <w:t>Таблица 10</w:t>
      </w:r>
    </w:p>
    <w:p w:rsidR="0001771A" w:rsidRPr="00BD19ED" w:rsidRDefault="0001771A" w:rsidP="0001771A">
      <w:pPr>
        <w:pStyle w:val="aa"/>
        <w:shd w:val="clear" w:color="auto" w:fill="FFFFFF"/>
        <w:spacing w:before="0" w:beforeAutospacing="0" w:after="0" w:afterAutospacing="0"/>
        <w:jc w:val="both"/>
        <w:rPr>
          <w:color w:val="333333"/>
          <w:highlight w:val="yellow"/>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firstRow="1" w:lastRow="0" w:firstColumn="1" w:lastColumn="0" w:noHBand="0" w:noVBand="0"/>
      </w:tblPr>
      <w:tblGrid>
        <w:gridCol w:w="2286"/>
        <w:gridCol w:w="3544"/>
        <w:gridCol w:w="2411"/>
        <w:gridCol w:w="1984"/>
      </w:tblGrid>
      <w:tr w:rsidR="0001771A" w:rsidRPr="00BD19ED" w:rsidTr="0001771A">
        <w:trPr>
          <w:trHeight w:val="124"/>
        </w:trPr>
        <w:tc>
          <w:tcPr>
            <w:tcW w:w="1118"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bookmarkStart w:id="79" w:name="i617512"/>
            <w:r w:rsidRPr="00A470AD">
              <w:rPr>
                <w:b/>
                <w:sz w:val="20"/>
                <w:szCs w:val="20"/>
              </w:rPr>
              <w:t>Помещения</w:t>
            </w:r>
            <w:bookmarkEnd w:id="79"/>
          </w:p>
        </w:tc>
        <w:tc>
          <w:tcPr>
            <w:tcW w:w="1733"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Расчетная температура воздуха, °С</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Кратность обмена воздуха в 1 ч</w:t>
            </w:r>
          </w:p>
        </w:tc>
      </w:tr>
      <w:tr w:rsidR="0001771A" w:rsidRPr="00BD19ED" w:rsidTr="0001771A">
        <w:trPr>
          <w:trHeight w:val="20"/>
        </w:trPr>
        <w:tc>
          <w:tcPr>
            <w:tcW w:w="1118" w:type="pct"/>
            <w:vMerge/>
            <w:vAlign w:val="center"/>
          </w:tcPr>
          <w:p w:rsidR="0001771A" w:rsidRPr="00A470AD" w:rsidRDefault="0001771A" w:rsidP="0001771A">
            <w:pPr>
              <w:jc w:val="center"/>
              <w:rPr>
                <w:b/>
                <w:sz w:val="20"/>
                <w:szCs w:val="20"/>
              </w:rPr>
            </w:pPr>
          </w:p>
        </w:tc>
        <w:tc>
          <w:tcPr>
            <w:tcW w:w="1733" w:type="pct"/>
            <w:vMerge/>
            <w:vAlign w:val="center"/>
          </w:tcPr>
          <w:p w:rsidR="0001771A" w:rsidRPr="00A470AD" w:rsidRDefault="0001771A" w:rsidP="0001771A">
            <w:pPr>
              <w:jc w:val="center"/>
              <w:rPr>
                <w:b/>
                <w:sz w:val="20"/>
                <w:szCs w:val="20"/>
              </w:rPr>
            </w:pPr>
          </w:p>
        </w:tc>
        <w:tc>
          <w:tcPr>
            <w:tcW w:w="1179"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приток</w:t>
            </w:r>
          </w:p>
        </w:tc>
        <w:tc>
          <w:tcPr>
            <w:tcW w:w="970"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вытяжка</w:t>
            </w:r>
          </w:p>
        </w:tc>
      </w:tr>
      <w:tr w:rsidR="0001771A" w:rsidRPr="00BD19ED" w:rsidTr="0001771A">
        <w:trPr>
          <w:trHeight w:val="2118"/>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более 800 зрителей, крытые катки для зрителей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при относительной влажности 30-45 % и расчетной температуре наружного воздуха по параметрам Б;</w:t>
            </w:r>
          </w:p>
          <w:p w:rsidR="0001771A" w:rsidRPr="00A470AD" w:rsidRDefault="0001771A" w:rsidP="0001771A">
            <w:pPr>
              <w:pStyle w:val="aa"/>
              <w:spacing w:before="0" w:beforeAutospacing="0" w:after="0" w:afterAutospacing="0"/>
              <w:jc w:val="center"/>
              <w:rPr>
                <w:sz w:val="20"/>
                <w:szCs w:val="20"/>
              </w:rPr>
            </w:pPr>
            <w:r w:rsidRPr="00A470AD">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наружного воздуха на 1 занимающегося и не менее 20 м</w:t>
            </w:r>
            <w:r w:rsidRPr="00A470AD">
              <w:rPr>
                <w:sz w:val="20"/>
                <w:szCs w:val="20"/>
                <w:vertAlign w:val="superscript"/>
              </w:rPr>
              <w:t>3</w:t>
            </w:r>
            <w:r w:rsidRPr="00A470AD">
              <w:rPr>
                <w:sz w:val="20"/>
                <w:szCs w:val="20"/>
              </w:rPr>
              <w:t>/ч на 1 зрителя</w:t>
            </w:r>
          </w:p>
        </w:tc>
      </w:tr>
      <w:tr w:rsidR="0001771A" w:rsidRPr="00BD19ED" w:rsidTr="0001771A">
        <w:trPr>
          <w:trHeight w:val="160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800 и менее зрителей (с местами)</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Не более чем на 3 °С выше расчетной температуры наружного воздуха по параметрам А.</w:t>
            </w:r>
          </w:p>
          <w:p w:rsidR="0001771A" w:rsidRPr="00A470AD" w:rsidRDefault="0001771A" w:rsidP="0001771A">
            <w:pPr>
              <w:pStyle w:val="aa"/>
              <w:spacing w:before="0" w:beforeAutospacing="0" w:after="0" w:afterAutospacing="0"/>
              <w:jc w:val="center"/>
              <w:rPr>
                <w:sz w:val="20"/>
                <w:szCs w:val="20"/>
              </w:rPr>
            </w:pPr>
            <w:r w:rsidRPr="00A470AD">
              <w:rPr>
                <w:sz w:val="20"/>
                <w:szCs w:val="20"/>
              </w:rPr>
              <w:t>В теплый период года (для IV климатического района - по п. 1 настоящей таблицы)</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r w:rsidR="0001771A" w:rsidRPr="00BD19ED" w:rsidTr="0001771A">
        <w:trPr>
          <w:trHeight w:val="1219"/>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Залы ванн бассейнов (в том числе для оздоровительного плавания и обучения неумеющих плавать) с местами для зрителей или без них</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На 1-2 выше температуры воды в ванне</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w:t>
            </w:r>
          </w:p>
        </w:tc>
      </w:tr>
      <w:tr w:rsidR="0001771A" w:rsidRPr="00BD19ED" w:rsidTr="0001771A">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зрителей (без мест)</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15</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 1 занимающегося</w:t>
            </w:r>
          </w:p>
        </w:tc>
      </w:tr>
      <w:tr w:rsidR="0001771A" w:rsidRPr="00BD19ED" w:rsidTr="0001771A">
        <w:trPr>
          <w:trHeight w:val="144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ind w:firstLine="851"/>
        <w:jc w:val="center"/>
        <w:outlineLvl w:val="1"/>
        <w:rPr>
          <w:b/>
        </w:rPr>
      </w:pPr>
      <w:bookmarkStart w:id="80" w:name="_Toc396469470"/>
      <w:bookmarkStart w:id="81" w:name="_Toc396469567"/>
      <w:bookmarkStart w:id="82" w:name="_Toc400527732"/>
      <w:bookmarkStart w:id="83" w:name="_Toc400717193"/>
      <w:r w:rsidRPr="00A470AD">
        <w:rPr>
          <w:b/>
        </w:rPr>
        <w:t>3.2 Объекты образования</w:t>
      </w:r>
      <w:bookmarkEnd w:id="80"/>
      <w:bookmarkEnd w:id="81"/>
      <w:bookmarkEnd w:id="82"/>
      <w:bookmarkEnd w:id="83"/>
    </w:p>
    <w:p w:rsidR="0001771A" w:rsidRPr="00A470AD" w:rsidRDefault="0001771A" w:rsidP="0001771A">
      <w:pPr>
        <w:pStyle w:val="aa"/>
        <w:shd w:val="clear" w:color="auto" w:fill="FFFFFF"/>
        <w:spacing w:before="0" w:beforeAutospacing="0" w:after="0" w:afterAutospacing="0"/>
        <w:ind w:firstLine="851"/>
        <w:jc w:val="both"/>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3.2.1 К учреждениям и предприятиям сферы образования на территории МО Первомайский сельсовет относятся:</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1) дошкольные образовательные учреждения; </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01771A" w:rsidRPr="005644B5" w:rsidRDefault="0001771A" w:rsidP="0001771A">
      <w:pPr>
        <w:pStyle w:val="Default"/>
        <w:spacing w:line="276" w:lineRule="auto"/>
        <w:ind w:firstLine="851"/>
        <w:jc w:val="both"/>
        <w:rPr>
          <w:rFonts w:ascii="Times New Roman" w:hAnsi="Times New Roman" w:cs="Times New Roman"/>
          <w:color w:val="auto"/>
        </w:rPr>
      </w:pPr>
      <w:bookmarkStart w:id="84" w:name="_Toc396469471"/>
      <w:bookmarkStart w:id="85" w:name="_Toc396469568"/>
      <w:r w:rsidRPr="005644B5">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муниципального образования. </w:t>
      </w:r>
    </w:p>
    <w:p w:rsidR="0001771A" w:rsidRPr="00A470AD" w:rsidRDefault="0001771A" w:rsidP="0001771A">
      <w:pPr>
        <w:pStyle w:val="Default"/>
        <w:spacing w:line="276" w:lineRule="auto"/>
        <w:ind w:firstLine="851"/>
        <w:jc w:val="both"/>
        <w:rPr>
          <w:rFonts w:ascii="Times New Roman" w:hAnsi="Times New Roman" w:cs="Times New Roman"/>
          <w:color w:val="auto"/>
        </w:rPr>
      </w:pPr>
      <w:r w:rsidRPr="00A470AD">
        <w:rPr>
          <w:rFonts w:ascii="Times New Roman" w:hAnsi="Times New Roman" w:cs="Times New Roman"/>
          <w:color w:val="auto"/>
        </w:rPr>
        <w:t>3.2.2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11.</w:t>
      </w:r>
      <w:bookmarkEnd w:id="84"/>
      <w:bookmarkEnd w:id="85"/>
    </w:p>
    <w:p w:rsidR="0001771A" w:rsidRPr="00A470AD" w:rsidRDefault="0001771A" w:rsidP="0001771A">
      <w:pPr>
        <w:pStyle w:val="Default"/>
        <w:spacing w:line="276" w:lineRule="auto"/>
        <w:ind w:firstLine="851"/>
        <w:rPr>
          <w:rFonts w:ascii="Times New Roman" w:hAnsi="Times New Roman" w:cs="Times New Roman"/>
          <w:color w:val="auto"/>
        </w:rPr>
      </w:pPr>
    </w:p>
    <w:p w:rsidR="0001771A" w:rsidRPr="00A470AD" w:rsidRDefault="0001771A" w:rsidP="0001771A">
      <w:pPr>
        <w:pStyle w:val="Default"/>
        <w:ind w:firstLine="851"/>
        <w:jc w:val="right"/>
        <w:rPr>
          <w:rFonts w:ascii="Times New Roman" w:hAnsi="Times New Roman" w:cs="Times New Roman"/>
          <w:color w:val="auto"/>
        </w:rPr>
      </w:pPr>
      <w:r w:rsidRPr="00A470AD">
        <w:rPr>
          <w:rFonts w:ascii="Times New Roman" w:hAnsi="Times New Roman" w:cs="Times New Roman"/>
          <w:color w:val="auto"/>
        </w:rPr>
        <w:t>Таблица 11</w:t>
      </w:r>
    </w:p>
    <w:p w:rsidR="0001771A" w:rsidRPr="00BD19ED" w:rsidRDefault="0001771A" w:rsidP="0001771A">
      <w:pPr>
        <w:pStyle w:val="Default"/>
        <w:ind w:firstLine="851"/>
        <w:rPr>
          <w:rFonts w:ascii="Times New Roman" w:hAnsi="Times New Roman" w:cs="Times New Roman"/>
          <w:color w:val="auto"/>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985"/>
        <w:gridCol w:w="2268"/>
        <w:gridCol w:w="2268"/>
      </w:tblGrid>
      <w:tr w:rsidR="0001771A" w:rsidRPr="00BD19ED" w:rsidTr="0001771A">
        <w:tc>
          <w:tcPr>
            <w:tcW w:w="1701" w:type="dxa"/>
            <w:vAlign w:val="center"/>
          </w:tcPr>
          <w:p w:rsidR="0001771A" w:rsidRPr="00E41FF4" w:rsidRDefault="0001771A" w:rsidP="0001771A">
            <w:pPr>
              <w:pStyle w:val="aa"/>
              <w:jc w:val="center"/>
              <w:rPr>
                <w:b/>
                <w:sz w:val="20"/>
                <w:szCs w:val="20"/>
              </w:rPr>
            </w:pPr>
            <w:r w:rsidRPr="00E41FF4">
              <w:rPr>
                <w:b/>
                <w:sz w:val="20"/>
                <w:szCs w:val="20"/>
              </w:rPr>
              <w:t>Учреждения, предприятия, сооружения, единицы измерения</w:t>
            </w:r>
          </w:p>
        </w:tc>
        <w:tc>
          <w:tcPr>
            <w:tcW w:w="1701" w:type="dxa"/>
            <w:vAlign w:val="center"/>
          </w:tcPr>
          <w:p w:rsidR="0001771A" w:rsidRPr="00E41FF4" w:rsidRDefault="0001771A" w:rsidP="0001771A">
            <w:pPr>
              <w:pStyle w:val="aa"/>
              <w:jc w:val="center"/>
              <w:rPr>
                <w:b/>
                <w:sz w:val="20"/>
                <w:szCs w:val="20"/>
              </w:rPr>
            </w:pPr>
            <w:r w:rsidRPr="00E41FF4">
              <w:rPr>
                <w:b/>
                <w:sz w:val="20"/>
                <w:szCs w:val="20"/>
              </w:rPr>
              <w:t>Рекомендуемая обеспеченность на 1000 жителей (в пределах минимума)</w:t>
            </w:r>
          </w:p>
        </w:tc>
        <w:tc>
          <w:tcPr>
            <w:tcW w:w="1985" w:type="dxa"/>
            <w:vAlign w:val="center"/>
          </w:tcPr>
          <w:p w:rsidR="0001771A" w:rsidRPr="00E41FF4" w:rsidRDefault="0001771A" w:rsidP="0001771A">
            <w:pPr>
              <w:pStyle w:val="aa"/>
              <w:jc w:val="center"/>
              <w:rPr>
                <w:b/>
                <w:sz w:val="20"/>
                <w:szCs w:val="20"/>
              </w:rPr>
            </w:pPr>
            <w:r w:rsidRPr="00E41FF4">
              <w:rPr>
                <w:b/>
                <w:sz w:val="20"/>
                <w:szCs w:val="20"/>
              </w:rPr>
              <w:t>Размер земельного участка, м</w:t>
            </w:r>
            <w:r w:rsidRPr="00E41FF4">
              <w:rPr>
                <w:b/>
                <w:sz w:val="20"/>
                <w:szCs w:val="20"/>
                <w:vertAlign w:val="superscript"/>
              </w:rPr>
              <w:t>2</w:t>
            </w:r>
            <w:r w:rsidRPr="00E41FF4">
              <w:rPr>
                <w:b/>
                <w:sz w:val="20"/>
                <w:szCs w:val="20"/>
              </w:rPr>
              <w:t>/единица измерения</w:t>
            </w:r>
          </w:p>
        </w:tc>
        <w:tc>
          <w:tcPr>
            <w:tcW w:w="2268" w:type="dxa"/>
            <w:vAlign w:val="center"/>
          </w:tcPr>
          <w:p w:rsidR="0001771A" w:rsidRPr="00E41FF4" w:rsidRDefault="0001771A" w:rsidP="0001771A">
            <w:pPr>
              <w:pStyle w:val="aa"/>
              <w:jc w:val="center"/>
              <w:rPr>
                <w:b/>
                <w:sz w:val="20"/>
                <w:szCs w:val="20"/>
              </w:rPr>
            </w:pPr>
            <w:r w:rsidRPr="00E41FF4">
              <w:rPr>
                <w:b/>
                <w:sz w:val="20"/>
                <w:szCs w:val="20"/>
              </w:rPr>
              <w:t>Размещение</w:t>
            </w:r>
          </w:p>
        </w:tc>
        <w:tc>
          <w:tcPr>
            <w:tcW w:w="2268" w:type="dxa"/>
            <w:vAlign w:val="center"/>
          </w:tcPr>
          <w:p w:rsidR="0001771A" w:rsidRPr="00E41FF4" w:rsidRDefault="0001771A" w:rsidP="0001771A">
            <w:pPr>
              <w:pStyle w:val="aa"/>
              <w:jc w:val="center"/>
              <w:rPr>
                <w:b/>
                <w:sz w:val="20"/>
                <w:szCs w:val="20"/>
              </w:rPr>
            </w:pPr>
            <w:r w:rsidRPr="00E41FF4">
              <w:rPr>
                <w:b/>
                <w:sz w:val="20"/>
                <w:szCs w:val="20"/>
              </w:rPr>
              <w:t>Примечание</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Детское дошкольное учреждение,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31 - 40</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100 мест - 40 для отдельно стоящих;</w:t>
            </w:r>
          </w:p>
          <w:p w:rsidR="0001771A" w:rsidRPr="00E41FF4" w:rsidRDefault="0001771A" w:rsidP="0001771A">
            <w:pPr>
              <w:pStyle w:val="aa"/>
              <w:spacing w:before="0" w:beforeAutospacing="0" w:after="0" w:afterAutospacing="0"/>
              <w:jc w:val="center"/>
              <w:rPr>
                <w:sz w:val="20"/>
                <w:szCs w:val="20"/>
              </w:rPr>
            </w:pPr>
            <w:r w:rsidRPr="00E41FF4">
              <w:rPr>
                <w:sz w:val="20"/>
                <w:szCs w:val="20"/>
              </w:rPr>
              <w:t>- 22,5 для пристроенных</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100 мест - 35</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500 мест - 30</w:t>
            </w:r>
          </w:p>
          <w:p w:rsidR="0001771A" w:rsidRPr="00E41FF4" w:rsidRDefault="0001771A" w:rsidP="0001771A">
            <w:pPr>
              <w:pStyle w:val="aa"/>
              <w:spacing w:before="0" w:beforeAutospacing="0" w:after="0" w:afterAutospacing="0"/>
              <w:jc w:val="center"/>
              <w:rPr>
                <w:sz w:val="20"/>
                <w:szCs w:val="20"/>
              </w:rPr>
            </w:pPr>
            <w:r w:rsidRPr="00E41FF4">
              <w:rPr>
                <w:sz w:val="20"/>
                <w:szCs w:val="20"/>
              </w:rPr>
              <w:t>(в условиях реконструкции возможно уменьшение на 25%, на рельефе с уклоном более 20% - на 15%)</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обеспеченности детей (1 - 6 лет) дошкольными учреждениями:</w:t>
            </w:r>
          </w:p>
          <w:p w:rsidR="0001771A" w:rsidRPr="00E41FF4" w:rsidRDefault="0001771A" w:rsidP="0001771A">
            <w:pPr>
              <w:pStyle w:val="aa"/>
              <w:spacing w:before="0" w:beforeAutospacing="0" w:after="0" w:afterAutospacing="0"/>
              <w:jc w:val="center"/>
              <w:rPr>
                <w:sz w:val="20"/>
                <w:szCs w:val="20"/>
              </w:rPr>
            </w:pPr>
            <w:r w:rsidRPr="00E41FF4">
              <w:rPr>
                <w:sz w:val="20"/>
                <w:szCs w:val="20"/>
              </w:rPr>
              <w:t>50% - 65%</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Общеобразовательная школа,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136, в том числе для X - XI классов 17</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400 мест - 50 - 60</w:t>
            </w:r>
          </w:p>
          <w:p w:rsidR="0001771A" w:rsidRPr="00E41FF4" w:rsidRDefault="0001771A" w:rsidP="0001771A">
            <w:pPr>
              <w:pStyle w:val="aa"/>
              <w:spacing w:before="0" w:beforeAutospacing="0" w:after="0" w:afterAutospacing="0"/>
              <w:jc w:val="center"/>
              <w:rPr>
                <w:sz w:val="20"/>
                <w:szCs w:val="20"/>
              </w:rPr>
            </w:pPr>
            <w:r w:rsidRPr="00E41FF4">
              <w:rPr>
                <w:sz w:val="20"/>
                <w:szCs w:val="20"/>
              </w:rPr>
              <w:t>500 - 600 мест - 50- 40</w:t>
            </w:r>
          </w:p>
          <w:p w:rsidR="0001771A" w:rsidRPr="00E41FF4" w:rsidRDefault="0001771A" w:rsidP="0001771A">
            <w:pPr>
              <w:pStyle w:val="aa"/>
              <w:spacing w:before="0" w:beforeAutospacing="0" w:after="0" w:afterAutospacing="0"/>
              <w:jc w:val="center"/>
              <w:rPr>
                <w:sz w:val="20"/>
                <w:szCs w:val="20"/>
              </w:rPr>
            </w:pPr>
            <w:r w:rsidRPr="00E41FF4">
              <w:rPr>
                <w:sz w:val="20"/>
                <w:szCs w:val="20"/>
              </w:rPr>
              <w:t>800 - 1100 мест - 33</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I - ХI классов - 100%</w:t>
            </w:r>
          </w:p>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Х - ХI классов:</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20%.</w:t>
            </w:r>
          </w:p>
          <w:p w:rsidR="0001771A" w:rsidRPr="00E41FF4" w:rsidRDefault="0001771A" w:rsidP="0001771A">
            <w:pPr>
              <w:jc w:val="center"/>
              <w:rPr>
                <w:sz w:val="20"/>
                <w:szCs w:val="20"/>
              </w:rPr>
            </w:pPr>
            <w:r w:rsidRPr="00E41FF4">
              <w:rPr>
                <w:sz w:val="20"/>
                <w:szCs w:val="20"/>
              </w:rPr>
              <w:t>Спортивная зона школы может быть объединена с физкультурно-оздоровительным комплексом жилого образования</w:t>
            </w:r>
          </w:p>
        </w:tc>
      </w:tr>
    </w:tbl>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E41FF4" w:rsidRDefault="0001771A" w:rsidP="0001771A">
      <w:pPr>
        <w:pStyle w:val="Default"/>
        <w:spacing w:line="276" w:lineRule="auto"/>
        <w:ind w:firstLine="851"/>
        <w:jc w:val="both"/>
        <w:rPr>
          <w:rFonts w:ascii="Times New Roman" w:hAnsi="Times New Roman" w:cs="Times New Roman"/>
          <w:color w:val="auto"/>
          <w:sz w:val="23"/>
          <w:szCs w:val="23"/>
        </w:rPr>
      </w:pPr>
      <w:r w:rsidRPr="00E41FF4">
        <w:rPr>
          <w:rFonts w:ascii="Times New Roman" w:hAnsi="Times New Roman" w:cs="Times New Roman"/>
          <w:sz w:val="23"/>
          <w:szCs w:val="23"/>
        </w:rPr>
        <w:t xml:space="preserve">3.2.3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E41FF4">
        <w:rPr>
          <w:rFonts w:ascii="Times New Roman" w:hAnsi="Times New Roman" w:cs="Times New Roman"/>
          <w:color w:val="auto"/>
          <w:sz w:val="23"/>
          <w:szCs w:val="23"/>
        </w:rPr>
        <w:t xml:space="preserve">в таблице 12. </w:t>
      </w:r>
    </w:p>
    <w:p w:rsidR="0001771A" w:rsidRPr="00E41FF4" w:rsidRDefault="0001771A" w:rsidP="0001771A">
      <w:pPr>
        <w:rPr>
          <w:sz w:val="23"/>
          <w:szCs w:val="23"/>
        </w:rPr>
      </w:pPr>
    </w:p>
    <w:p w:rsidR="0001771A" w:rsidRPr="00E41FF4" w:rsidRDefault="0001771A" w:rsidP="0001771A">
      <w:pPr>
        <w:pStyle w:val="Default"/>
        <w:spacing w:line="276" w:lineRule="auto"/>
        <w:jc w:val="right"/>
        <w:rPr>
          <w:rFonts w:ascii="Times New Roman" w:hAnsi="Times New Roman" w:cs="Times New Roman"/>
          <w:color w:val="auto"/>
          <w:sz w:val="23"/>
          <w:szCs w:val="23"/>
        </w:rPr>
      </w:pPr>
      <w:r w:rsidRPr="00E41FF4">
        <w:rPr>
          <w:rFonts w:ascii="Times New Roman" w:hAnsi="Times New Roman" w:cs="Times New Roman"/>
          <w:color w:val="auto"/>
          <w:sz w:val="23"/>
          <w:szCs w:val="23"/>
        </w:rPr>
        <w:t>Таблица 12</w:t>
      </w:r>
    </w:p>
    <w:p w:rsidR="0001771A" w:rsidRPr="00BD19ED" w:rsidRDefault="0001771A" w:rsidP="0001771A">
      <w:pPr>
        <w:pStyle w:val="Default"/>
        <w:rPr>
          <w:rFonts w:ascii="Times New Roman" w:hAnsi="Times New Roman" w:cs="Times New Roman"/>
          <w:sz w:val="23"/>
          <w:szCs w:val="23"/>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1559"/>
        <w:gridCol w:w="3153"/>
      </w:tblGrid>
      <w:tr w:rsidR="0001771A" w:rsidRPr="00BD19ED" w:rsidTr="0001771A">
        <w:trPr>
          <w:trHeight w:val="385"/>
        </w:trPr>
        <w:tc>
          <w:tcPr>
            <w:tcW w:w="2943" w:type="dxa"/>
            <w:vMerge w:val="restart"/>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01771A" w:rsidRPr="00BD19ED" w:rsidTr="0001771A">
        <w:trPr>
          <w:trHeight w:val="661"/>
        </w:trPr>
        <w:tc>
          <w:tcPr>
            <w:tcW w:w="2943" w:type="dxa"/>
            <w:vMerge/>
          </w:tcPr>
          <w:p w:rsidR="0001771A" w:rsidRPr="00E41FF4" w:rsidRDefault="0001771A" w:rsidP="0001771A">
            <w:pPr>
              <w:pStyle w:val="Default"/>
              <w:rPr>
                <w:rFonts w:ascii="Times New Roman" w:hAnsi="Times New Roman" w:cs="Times New Roman"/>
                <w:sz w:val="20"/>
                <w:szCs w:val="20"/>
              </w:rPr>
            </w:pP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красной линии в населенных пунктах в Советском сельском поселении</w:t>
            </w:r>
          </w:p>
        </w:tc>
        <w:tc>
          <w:tcPr>
            <w:tcW w:w="1559"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стен жилых домов</w:t>
            </w:r>
          </w:p>
        </w:tc>
        <w:tc>
          <w:tcPr>
            <w:tcW w:w="3153"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01771A" w:rsidRPr="00BD19ED" w:rsidTr="0001771A">
        <w:trPr>
          <w:trHeight w:val="109"/>
        </w:trPr>
        <w:tc>
          <w:tcPr>
            <w:tcW w:w="294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w:t>
            </w:r>
          </w:p>
        </w:tc>
        <w:tc>
          <w:tcPr>
            <w:tcW w:w="2410"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2</w:t>
            </w:r>
          </w:p>
        </w:tc>
        <w:tc>
          <w:tcPr>
            <w:tcW w:w="1559"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3</w:t>
            </w:r>
          </w:p>
        </w:tc>
        <w:tc>
          <w:tcPr>
            <w:tcW w:w="315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4</w:t>
            </w:r>
          </w:p>
        </w:tc>
      </w:tr>
      <w:tr w:rsidR="0001771A" w:rsidRPr="00BD19ED" w:rsidTr="0001771A">
        <w:trPr>
          <w:trHeight w:val="385"/>
        </w:trPr>
        <w:tc>
          <w:tcPr>
            <w:tcW w:w="2943" w:type="dxa"/>
          </w:tcPr>
          <w:p w:rsidR="0001771A" w:rsidRPr="00E41FF4" w:rsidRDefault="0001771A" w:rsidP="0001771A">
            <w:pPr>
              <w:pStyle w:val="Default"/>
              <w:rPr>
                <w:rFonts w:ascii="Times New Roman" w:hAnsi="Times New Roman" w:cs="Times New Roman"/>
                <w:sz w:val="20"/>
                <w:szCs w:val="20"/>
              </w:rPr>
            </w:pPr>
            <w:r w:rsidRPr="00E41FF4">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10</w:t>
            </w:r>
          </w:p>
        </w:tc>
        <w:tc>
          <w:tcPr>
            <w:tcW w:w="4712" w:type="dxa"/>
            <w:gridSpan w:val="2"/>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по нормам инсоляции, освещенности и противопожарным требованиям</w:t>
            </w:r>
          </w:p>
        </w:tc>
      </w:tr>
    </w:tbl>
    <w:p w:rsidR="0001771A" w:rsidRPr="00BD19ED" w:rsidRDefault="0001771A" w:rsidP="0001771A">
      <w:pPr>
        <w:pStyle w:val="aa"/>
        <w:spacing w:before="0" w:beforeAutospacing="0" w:after="0" w:afterAutospacing="0"/>
        <w:ind w:firstLine="851"/>
        <w:jc w:val="both"/>
        <w:rPr>
          <w:sz w:val="20"/>
          <w:szCs w:val="20"/>
          <w:highlight w:val="yellow"/>
        </w:rPr>
      </w:pPr>
    </w:p>
    <w:p w:rsidR="0001771A" w:rsidRPr="00E41FF4" w:rsidRDefault="0001771A" w:rsidP="0001771A">
      <w:pPr>
        <w:pStyle w:val="aa"/>
        <w:spacing w:before="0" w:beforeAutospacing="0" w:after="0" w:afterAutospacing="0"/>
        <w:ind w:firstLine="851"/>
        <w:jc w:val="both"/>
        <w:rPr>
          <w:sz w:val="20"/>
          <w:szCs w:val="20"/>
        </w:rPr>
      </w:pPr>
      <w:r w:rsidRPr="00E41FF4">
        <w:rPr>
          <w:sz w:val="20"/>
          <w:szCs w:val="20"/>
        </w:rPr>
        <w:t>Примечание: участки дошкольных образовательных учреждений не должны примыкать непосредственно к магистральным улицам.</w:t>
      </w:r>
    </w:p>
    <w:p w:rsidR="0001771A" w:rsidRPr="00E41FF4"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2.2.4 Радиус обслуживания населения учреждениями и предприятиями образования, размещаемыми в жилой застройке следует принимать в соответствии с таблицей 13.</w:t>
      </w:r>
    </w:p>
    <w:p w:rsidR="0001771A" w:rsidRPr="008449D0" w:rsidRDefault="0001771A" w:rsidP="0001771A">
      <w:pPr>
        <w:pStyle w:val="aa"/>
        <w:spacing w:before="0" w:beforeAutospacing="0" w:after="0" w:afterAutospacing="0" w:line="276" w:lineRule="auto"/>
      </w:pPr>
    </w:p>
    <w:p w:rsidR="0001771A" w:rsidRPr="008449D0" w:rsidRDefault="0001771A" w:rsidP="0001771A">
      <w:pPr>
        <w:pStyle w:val="aa"/>
        <w:spacing w:before="0" w:beforeAutospacing="0" w:after="0" w:afterAutospacing="0" w:line="276" w:lineRule="auto"/>
        <w:jc w:val="right"/>
      </w:pPr>
      <w:r w:rsidRPr="008449D0">
        <w:t>Таблица 13</w:t>
      </w:r>
    </w:p>
    <w:p w:rsidR="0001771A" w:rsidRPr="008449D0" w:rsidRDefault="0001771A" w:rsidP="0001771A">
      <w:pPr>
        <w:pStyle w:val="aa"/>
        <w:spacing w:before="0" w:beforeAutospacing="0" w:after="0" w:afterAutospacing="0" w:line="276" w:lineRule="auto"/>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6"/>
        <w:gridCol w:w="3737"/>
      </w:tblGrid>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t>Учреждения и предприятия обслуживания</w:t>
            </w:r>
          </w:p>
        </w:tc>
        <w:tc>
          <w:tcPr>
            <w:tcW w:w="3737" w:type="dxa"/>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t>Радиус обслуживания, м</w:t>
            </w:r>
          </w:p>
        </w:tc>
      </w:tr>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Дошкольные образовательные учреждения:</w:t>
            </w:r>
          </w:p>
        </w:tc>
        <w:tc>
          <w:tcPr>
            <w:tcW w:w="3737" w:type="dxa"/>
            <w:vAlign w:val="center"/>
          </w:tcPr>
          <w:p w:rsidR="0001771A" w:rsidRPr="008449D0" w:rsidRDefault="0001771A" w:rsidP="0001771A">
            <w:pPr>
              <w:jc w:val="center"/>
              <w:rPr>
                <w:sz w:val="20"/>
                <w:szCs w:val="20"/>
              </w:rPr>
            </w:pPr>
            <w:r w:rsidRPr="008449D0">
              <w:rPr>
                <w:sz w:val="20"/>
                <w:szCs w:val="20"/>
              </w:rPr>
              <w:t>500</w:t>
            </w:r>
          </w:p>
        </w:tc>
      </w:tr>
      <w:tr w:rsidR="0001771A" w:rsidRPr="008449D0" w:rsidTr="0001771A">
        <w:trPr>
          <w:trHeight w:val="410"/>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Общеобразовательные школы</w:t>
            </w:r>
          </w:p>
        </w:tc>
        <w:tc>
          <w:tcPr>
            <w:tcW w:w="3737" w:type="dxa"/>
            <w:vAlign w:val="center"/>
          </w:tcPr>
          <w:p w:rsidR="0001771A" w:rsidRPr="008449D0" w:rsidRDefault="0001771A" w:rsidP="0001771A">
            <w:pPr>
              <w:pStyle w:val="aa"/>
              <w:spacing w:before="0" w:beforeAutospacing="0" w:after="0" w:afterAutospacing="0"/>
              <w:jc w:val="center"/>
              <w:rPr>
                <w:sz w:val="20"/>
                <w:szCs w:val="20"/>
              </w:rPr>
            </w:pPr>
            <w:r w:rsidRPr="008449D0">
              <w:rPr>
                <w:sz w:val="20"/>
                <w:szCs w:val="20"/>
              </w:rPr>
              <w:t>500</w:t>
            </w:r>
          </w:p>
        </w:tc>
      </w:tr>
    </w:tbl>
    <w:p w:rsidR="0001771A" w:rsidRPr="008449D0"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3.2.5 При разработке генерального плана МО Первомайский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01771A" w:rsidRPr="00E03439" w:rsidRDefault="0001771A" w:rsidP="0001771A">
      <w:pPr>
        <w:pStyle w:val="aa"/>
        <w:spacing w:before="0" w:beforeAutospacing="0" w:after="0" w:afterAutospacing="0" w:line="276" w:lineRule="auto"/>
        <w:ind w:firstLine="851"/>
        <w:jc w:val="both"/>
      </w:pPr>
      <w:r w:rsidRPr="00E03439">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При размещении указанных учреждений следует учитывать радиус их пешеходной доступности в соответствии с таблицей 13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 xml:space="preserve">Расстояния от зданий учреждений до различных видов зданий (жилых, производственных и др.) принимаются в соответствии с таблицей 12. </w:t>
      </w:r>
    </w:p>
    <w:p w:rsidR="0001771A" w:rsidRPr="00E03439" w:rsidRDefault="0001771A" w:rsidP="0001771A">
      <w:pPr>
        <w:pStyle w:val="aa"/>
        <w:spacing w:before="0" w:beforeAutospacing="0" w:after="0" w:afterAutospacing="0" w:line="276" w:lineRule="auto"/>
        <w:ind w:firstLine="851"/>
        <w:jc w:val="both"/>
      </w:pPr>
      <w:r w:rsidRPr="00E03439">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01771A" w:rsidRPr="00E03439" w:rsidRDefault="0001771A" w:rsidP="0001771A">
      <w:pPr>
        <w:pStyle w:val="aa"/>
        <w:spacing w:before="0" w:beforeAutospacing="0" w:after="0" w:afterAutospacing="0" w:line="276" w:lineRule="auto"/>
        <w:ind w:firstLine="851"/>
        <w:jc w:val="both"/>
      </w:pPr>
      <w:r w:rsidRPr="00E03439">
        <w:t>3.2.7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01771A" w:rsidRPr="00E03439" w:rsidRDefault="0001771A" w:rsidP="0001771A">
      <w:pPr>
        <w:pStyle w:val="aa"/>
        <w:spacing w:before="0" w:beforeAutospacing="0" w:after="0" w:afterAutospacing="0" w:line="276" w:lineRule="auto"/>
        <w:ind w:firstLine="851"/>
        <w:jc w:val="both"/>
      </w:pPr>
      <w:r w:rsidRPr="00E03439">
        <w:t xml:space="preserve">3.2.8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01771A" w:rsidRPr="00E03439" w:rsidRDefault="0001771A" w:rsidP="0001771A">
      <w:pPr>
        <w:pStyle w:val="aa"/>
        <w:spacing w:before="0" w:beforeAutospacing="0" w:after="0" w:afterAutospacing="0" w:line="276" w:lineRule="auto"/>
        <w:ind w:firstLine="851"/>
        <w:jc w:val="both"/>
      </w:pPr>
      <w:r w:rsidRPr="00E03439">
        <w:t xml:space="preserve">По условиям аэрации участки ДОУ размещают в зоне пониженных скоростей преобладающих ветровых потоков, аэродинамической тени. </w:t>
      </w:r>
    </w:p>
    <w:p w:rsidR="0001771A" w:rsidRPr="00E03439" w:rsidRDefault="0001771A" w:rsidP="0001771A">
      <w:pPr>
        <w:pStyle w:val="aa"/>
        <w:spacing w:before="0" w:beforeAutospacing="0" w:after="0" w:afterAutospacing="0" w:line="276" w:lineRule="auto"/>
        <w:ind w:firstLine="851"/>
        <w:jc w:val="both"/>
      </w:pPr>
      <w:r w:rsidRPr="00E03439">
        <w:t xml:space="preserve">3.2.9 На земельном участке проектируют следующие функциональные зоны: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застройки;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игровой территории; </w:t>
      </w:r>
    </w:p>
    <w:p w:rsidR="0001771A" w:rsidRPr="00E03439" w:rsidRDefault="0001771A" w:rsidP="0001771A">
      <w:pPr>
        <w:pStyle w:val="Default"/>
        <w:numPr>
          <w:ilvl w:val="0"/>
          <w:numId w:val="19"/>
        </w:numPr>
        <w:tabs>
          <w:tab w:val="left" w:pos="1134"/>
        </w:tabs>
        <w:spacing w:line="276" w:lineRule="auto"/>
        <w:ind w:left="0" w:firstLine="851"/>
        <w:rPr>
          <w:rFonts w:ascii="Times New Roman" w:hAnsi="Times New Roman" w:cs="Times New Roman"/>
        </w:rPr>
      </w:pPr>
      <w:r w:rsidRPr="00E03439">
        <w:rPr>
          <w:rFonts w:ascii="Times New Roman" w:hAnsi="Times New Roman" w:cs="Times New Roman"/>
        </w:rPr>
        <w:t xml:space="preserve">хозяйственную зону.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2.2.10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При проектировании ДОУ их вместимость не должна превышать 350 мест. Здания ДОУ проектируются отдельно стоящими.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3.2.11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3.2.12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3.2.13 Зона игровой территории включает в себя: </w:t>
      </w:r>
    </w:p>
    <w:p w:rsidR="0001771A" w:rsidRPr="00E03439" w:rsidRDefault="0001771A" w:rsidP="0001771A">
      <w:pPr>
        <w:pStyle w:val="Default"/>
        <w:numPr>
          <w:ilvl w:val="0"/>
          <w:numId w:val="20"/>
        </w:numPr>
        <w:tabs>
          <w:tab w:val="left" w:pos="1134"/>
        </w:tabs>
        <w:spacing w:after="9" w:line="276" w:lineRule="auto"/>
        <w:ind w:left="0" w:firstLine="851"/>
        <w:jc w:val="both"/>
        <w:rPr>
          <w:rFonts w:ascii="Times New Roman" w:hAnsi="Times New Roman" w:cs="Times New Roman"/>
        </w:rPr>
      </w:pPr>
      <w:r w:rsidRPr="00E03439">
        <w:rPr>
          <w:rFonts w:ascii="Times New Roman" w:hAnsi="Times New Roman" w:cs="Times New Roman"/>
        </w:rPr>
        <w:t>групповые площадки - индивидуальные для каждой группы - из расчета не менее 7,2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ясельного возраста и не менее 9,0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дошкольного возраста; </w:t>
      </w:r>
    </w:p>
    <w:p w:rsidR="0001771A" w:rsidRPr="00E03439" w:rsidRDefault="0001771A" w:rsidP="0001771A">
      <w:pPr>
        <w:pStyle w:val="Default"/>
        <w:numPr>
          <w:ilvl w:val="0"/>
          <w:numId w:val="20"/>
        </w:numPr>
        <w:tabs>
          <w:tab w:val="left" w:pos="1134"/>
        </w:tabs>
        <w:spacing w:line="276" w:lineRule="auto"/>
        <w:ind w:left="0" w:firstLine="851"/>
        <w:jc w:val="both"/>
        <w:rPr>
          <w:rFonts w:ascii="Times New Roman" w:hAnsi="Times New Roman" w:cs="Times New Roman"/>
        </w:rPr>
      </w:pPr>
      <w:r w:rsidRPr="00E03439">
        <w:rPr>
          <w:rFonts w:ascii="Times New Roman" w:hAnsi="Times New Roman" w:cs="Times New Roman"/>
        </w:rPr>
        <w:t xml:space="preserve">общую физкультурную площадку.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соединяют кольцевой дорожкой шириной 1,5 м по периметру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для детей ясельного возраста проектируются в непосредственной близости от выходов из помещений этих групп.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На территории каждой групповой площадки проектируется теневой навес площадью не менее 40 м</w:t>
      </w:r>
      <w:r w:rsidRPr="00E03439">
        <w:rPr>
          <w:rFonts w:ascii="Times New Roman" w:hAnsi="Times New Roman" w:cs="Times New Roman"/>
          <w:vertAlign w:val="superscript"/>
        </w:rPr>
        <w:t>2</w:t>
      </w:r>
      <w:r w:rsidRPr="00E03439">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E03439">
        <w:rPr>
          <w:rFonts w:ascii="Times New Roman" w:hAnsi="Times New Roman" w:cs="Times New Roman"/>
          <w:vertAlign w:val="superscript"/>
        </w:rPr>
        <w:t>2</w:t>
      </w:r>
      <w:r w:rsidRPr="00E03439">
        <w:rPr>
          <w:rFonts w:ascii="Times New Roman" w:hAnsi="Times New Roman" w:cs="Times New Roman"/>
        </w:rPr>
        <w:t>, при вместимости свыше 150 мест - две площадки размерами 150 м</w:t>
      </w:r>
      <w:r w:rsidRPr="00E03439">
        <w:rPr>
          <w:rFonts w:ascii="Times New Roman" w:hAnsi="Times New Roman" w:cs="Times New Roman"/>
          <w:vertAlign w:val="superscript"/>
        </w:rPr>
        <w:t>2</w:t>
      </w:r>
      <w:r w:rsidRPr="00E03439">
        <w:rPr>
          <w:rFonts w:ascii="Times New Roman" w:hAnsi="Times New Roman" w:cs="Times New Roman"/>
        </w:rPr>
        <w:t xml:space="preserve"> и 250 м</w:t>
      </w:r>
      <w:r w:rsidRPr="00E03439">
        <w:rPr>
          <w:rFonts w:ascii="Times New Roman" w:hAnsi="Times New Roman" w:cs="Times New Roman"/>
          <w:vertAlign w:val="superscript"/>
        </w:rPr>
        <w:t>2</w:t>
      </w:r>
      <w:r w:rsidRPr="00E03439">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3.2.14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3.2.15 На территории хозяйственной зоны могут размещаться:</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при отсутствии теплоцентрали - котельная с соответствующим хранилищем топлива;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овощехранилище площадью не более 50 м</w:t>
      </w:r>
      <w:r w:rsidRPr="00E03439">
        <w:rPr>
          <w:vertAlign w:val="superscript"/>
        </w:rPr>
        <w:t>2</w:t>
      </w:r>
      <w:r w:rsidRPr="00E03439">
        <w:t>;</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площадки для огорода, ягодника, фруктового сада;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места для сушки белья, чистки ковровых изделий.</w:t>
      </w:r>
    </w:p>
    <w:p w:rsidR="0001771A" w:rsidRPr="00E03439" w:rsidRDefault="0001771A" w:rsidP="0001771A">
      <w:pPr>
        <w:pStyle w:val="aa"/>
        <w:spacing w:before="0" w:beforeAutospacing="0" w:after="0" w:afterAutospacing="0" w:line="276" w:lineRule="auto"/>
        <w:ind w:firstLine="851"/>
        <w:jc w:val="both"/>
      </w:pPr>
      <w:r w:rsidRPr="00E03439">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01771A" w:rsidRPr="00E03439" w:rsidRDefault="0001771A" w:rsidP="0001771A">
      <w:pPr>
        <w:pStyle w:val="aa"/>
        <w:spacing w:before="0" w:beforeAutospacing="0" w:after="0" w:afterAutospacing="0" w:line="276" w:lineRule="auto"/>
        <w:ind w:firstLine="851"/>
        <w:jc w:val="both"/>
      </w:pPr>
      <w:r w:rsidRPr="00E03439">
        <w:t>3.2.16 Площадь озеленения территории ДОУ должна составлять не менее 50%.</w:t>
      </w:r>
    </w:p>
    <w:p w:rsidR="0001771A" w:rsidRPr="00E03439" w:rsidRDefault="0001771A" w:rsidP="0001771A">
      <w:pPr>
        <w:pStyle w:val="aa"/>
        <w:spacing w:before="0" w:beforeAutospacing="0" w:after="0" w:afterAutospacing="0" w:line="276" w:lineRule="auto"/>
        <w:ind w:firstLine="851"/>
        <w:jc w:val="both"/>
      </w:pPr>
      <w:r w:rsidRPr="00E03439">
        <w:t>В площадь озеленения включаются защитные полосы между элементами участка, обеспечивающие санитарные разрывы, м, не менее:</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3 - между групповыми, групповой и физкультурной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6 - между групповой и хозяйственной, общей физкультурной и хозяйственной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2 - между ограждением участка и групповыми или общей физкультурной площадками.</w:t>
      </w:r>
    </w:p>
    <w:p w:rsidR="0001771A" w:rsidRPr="00E03439" w:rsidRDefault="0001771A" w:rsidP="0001771A">
      <w:pPr>
        <w:pStyle w:val="aa"/>
        <w:spacing w:before="0" w:beforeAutospacing="0" w:after="0" w:afterAutospacing="0" w:line="276" w:lineRule="auto"/>
        <w:ind w:firstLine="851"/>
        <w:jc w:val="both"/>
      </w:pPr>
      <w:r w:rsidRPr="00E03439">
        <w:t>Групповые площадки должны быть ограждены кустарником.</w:t>
      </w:r>
    </w:p>
    <w:p w:rsidR="0001771A" w:rsidRPr="00E03439" w:rsidRDefault="0001771A" w:rsidP="0001771A">
      <w:pPr>
        <w:pStyle w:val="aa"/>
        <w:spacing w:before="0" w:beforeAutospacing="0" w:after="0" w:afterAutospacing="0" w:line="276" w:lineRule="auto"/>
        <w:ind w:firstLine="851"/>
        <w:jc w:val="both"/>
      </w:pPr>
      <w:r w:rsidRPr="00E03439">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01771A" w:rsidRPr="00E03439" w:rsidRDefault="0001771A" w:rsidP="0001771A">
      <w:pPr>
        <w:pStyle w:val="aa"/>
        <w:spacing w:before="0" w:beforeAutospacing="0" w:after="0" w:afterAutospacing="0" w:line="276" w:lineRule="auto"/>
        <w:ind w:firstLine="851"/>
        <w:jc w:val="both"/>
      </w:pPr>
      <w:r w:rsidRPr="00E03439">
        <w:t>3.2.17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01771A" w:rsidRPr="00E03439" w:rsidRDefault="0001771A" w:rsidP="0001771A">
      <w:pPr>
        <w:pStyle w:val="aa"/>
        <w:spacing w:before="0" w:beforeAutospacing="0" w:after="0" w:afterAutospacing="0" w:line="276" w:lineRule="auto"/>
        <w:ind w:firstLine="851"/>
        <w:jc w:val="both"/>
      </w:pPr>
      <w:r w:rsidRPr="00E03439">
        <w:t>3.2.18 Здание общеобразовательного учреждения следует размещать на самостоятельном земельном участке с отступом от красной линии не менее 25 м.</w:t>
      </w:r>
    </w:p>
    <w:p w:rsidR="0001771A" w:rsidRPr="00E03439" w:rsidRDefault="0001771A" w:rsidP="0001771A">
      <w:pPr>
        <w:pStyle w:val="aa"/>
        <w:spacing w:before="0" w:beforeAutospacing="0" w:after="0" w:afterAutospacing="0" w:line="276" w:lineRule="auto"/>
        <w:ind w:firstLine="851"/>
        <w:jc w:val="both"/>
      </w:pPr>
      <w:r w:rsidRPr="00E03439">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01771A" w:rsidRPr="00E03439" w:rsidRDefault="0001771A" w:rsidP="0001771A">
      <w:pPr>
        <w:pStyle w:val="aa"/>
        <w:spacing w:before="0" w:beforeAutospacing="0" w:after="0" w:afterAutospacing="0" w:line="276" w:lineRule="auto"/>
        <w:ind w:firstLine="851"/>
        <w:jc w:val="both"/>
      </w:pPr>
      <w:r w:rsidRPr="00E03439">
        <w:t>3.2.19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01771A" w:rsidRPr="00E03439" w:rsidRDefault="0001771A" w:rsidP="0001771A">
      <w:pPr>
        <w:pStyle w:val="aa"/>
        <w:spacing w:before="0" w:beforeAutospacing="0" w:after="0" w:afterAutospacing="0" w:line="276" w:lineRule="auto"/>
        <w:ind w:firstLine="851"/>
        <w:jc w:val="both"/>
      </w:pPr>
      <w:r w:rsidRPr="00E03439">
        <w:t>3.2.20 На земельном участке проектируются следующие зоны:</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учебно-опытная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физкультурно-спортивная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зона отдыха;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хозяйственная зона.</w:t>
      </w:r>
    </w:p>
    <w:p w:rsidR="0001771A" w:rsidRPr="00E03439" w:rsidRDefault="0001771A" w:rsidP="0001771A">
      <w:pPr>
        <w:pStyle w:val="aa"/>
        <w:spacing w:before="0" w:beforeAutospacing="0" w:after="0" w:afterAutospacing="0" w:line="276" w:lineRule="auto"/>
        <w:ind w:firstLine="851"/>
        <w:jc w:val="both"/>
      </w:pPr>
      <w:r w:rsidRPr="00E03439">
        <w:t>Площадь учебно-опытной зоны должна составляет не более 25% площади участка.</w:t>
      </w:r>
    </w:p>
    <w:p w:rsidR="0001771A" w:rsidRPr="00E03439" w:rsidRDefault="0001771A" w:rsidP="0001771A">
      <w:pPr>
        <w:pStyle w:val="aa"/>
        <w:spacing w:before="0" w:beforeAutospacing="0" w:after="0" w:afterAutospacing="0" w:line="276" w:lineRule="auto"/>
        <w:ind w:firstLine="851"/>
        <w:jc w:val="both"/>
      </w:pPr>
      <w:r w:rsidRPr="00E03439">
        <w:t>Физкультурно-спортивную зону следует размещать на расстоянии не менее 25 м от здания учреждения, за полосой зеленых насаждений.</w:t>
      </w:r>
    </w:p>
    <w:p w:rsidR="0001771A" w:rsidRPr="00E03439" w:rsidRDefault="0001771A" w:rsidP="0001771A">
      <w:pPr>
        <w:pStyle w:val="aa"/>
        <w:spacing w:before="0" w:beforeAutospacing="0" w:after="0" w:afterAutospacing="0" w:line="276" w:lineRule="auto"/>
        <w:ind w:firstLine="851"/>
        <w:jc w:val="both"/>
      </w:pPr>
      <w:r w:rsidRPr="00E03439">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01771A" w:rsidRPr="00E03439" w:rsidRDefault="0001771A" w:rsidP="0001771A">
      <w:pPr>
        <w:pStyle w:val="aa"/>
        <w:spacing w:before="0" w:beforeAutospacing="0" w:after="0" w:afterAutospacing="0" w:line="276" w:lineRule="auto"/>
        <w:ind w:firstLine="851"/>
        <w:jc w:val="both"/>
      </w:pPr>
      <w:r w:rsidRPr="00E03439">
        <w:t>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01771A" w:rsidRPr="00E03439" w:rsidRDefault="0001771A" w:rsidP="0001771A">
      <w:pPr>
        <w:pStyle w:val="aa"/>
        <w:spacing w:before="0" w:beforeAutospacing="0" w:after="0" w:afterAutospacing="0" w:line="276" w:lineRule="auto"/>
        <w:ind w:firstLine="851"/>
        <w:jc w:val="both"/>
      </w:pPr>
      <w:r w:rsidRPr="00E03439">
        <w:t>3.2.21 Для мусоросборников должна предусматриваться бетонированная площадка на расстоянии не менее 25 м от окон и входа в столовую (буфет).</w:t>
      </w:r>
    </w:p>
    <w:p w:rsidR="0001771A" w:rsidRPr="00E03439" w:rsidRDefault="0001771A" w:rsidP="0001771A">
      <w:pPr>
        <w:pStyle w:val="aa"/>
        <w:spacing w:before="0" w:beforeAutospacing="0" w:after="0" w:afterAutospacing="0" w:line="276" w:lineRule="auto"/>
        <w:ind w:firstLine="851"/>
        <w:jc w:val="both"/>
      </w:pPr>
      <w:r w:rsidRPr="00E03439">
        <w:t>3.2.22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01771A" w:rsidRPr="00E03439" w:rsidRDefault="0001771A" w:rsidP="0001771A">
      <w:pPr>
        <w:pStyle w:val="aa"/>
        <w:spacing w:before="0" w:beforeAutospacing="0" w:after="0" w:afterAutospacing="0" w:line="276" w:lineRule="auto"/>
        <w:ind w:firstLine="851"/>
        <w:jc w:val="both"/>
      </w:pPr>
      <w:r w:rsidRPr="00E03439">
        <w:t>3.2.23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Default"/>
        <w:ind w:firstLine="851"/>
        <w:jc w:val="center"/>
        <w:outlineLvl w:val="1"/>
        <w:rPr>
          <w:rFonts w:ascii="Times New Roman" w:hAnsi="Times New Roman" w:cs="Times New Roman"/>
          <w:b/>
          <w:color w:val="auto"/>
        </w:rPr>
      </w:pPr>
      <w:bookmarkStart w:id="86" w:name="_Toc400527733"/>
      <w:bookmarkStart w:id="87" w:name="_Toc400717194"/>
      <w:r w:rsidRPr="00010A37">
        <w:rPr>
          <w:rFonts w:ascii="Times New Roman" w:hAnsi="Times New Roman" w:cs="Times New Roman"/>
          <w:b/>
          <w:color w:val="auto"/>
        </w:rPr>
        <w:t>3.3 Объекты здравоохранения</w:t>
      </w:r>
      <w:bookmarkEnd w:id="86"/>
      <w:bookmarkEnd w:id="87"/>
    </w:p>
    <w:p w:rsidR="0001771A" w:rsidRPr="00BD19ED" w:rsidRDefault="0001771A" w:rsidP="0001771A">
      <w:pPr>
        <w:pStyle w:val="Default"/>
        <w:ind w:firstLine="851"/>
        <w:jc w:val="center"/>
        <w:rPr>
          <w:rFonts w:ascii="Times New Roman" w:hAnsi="Times New Roman" w:cs="Times New Roman"/>
          <w:b/>
          <w:color w:val="auto"/>
          <w:highlight w:val="yellow"/>
        </w:rPr>
      </w:pP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 xml:space="preserve">3.3.1 К объектам здравоохранения на территории МО Первомайский сельсовет Первомайского района Оренбургской области относятся </w:t>
      </w:r>
      <w:r>
        <w:rPr>
          <w:rFonts w:ascii="Times New Roman" w:hAnsi="Times New Roman" w:cs="Times New Roman"/>
          <w:color w:val="auto"/>
        </w:rPr>
        <w:t xml:space="preserve">амбулатория и </w:t>
      </w:r>
      <w:r w:rsidRPr="00010A37">
        <w:rPr>
          <w:rFonts w:ascii="Times New Roman" w:hAnsi="Times New Roman" w:cs="Times New Roman"/>
          <w:color w:val="auto"/>
        </w:rPr>
        <w:t>фельдшерско-акушерские пункты.</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spacing w:val="2"/>
          <w:shd w:val="clear" w:color="auto" w:fill="FFFFFF"/>
        </w:rPr>
        <w:t xml:space="preserve">3.3.2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010A37">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Pr="00010A37">
        <w:rPr>
          <w:rFonts w:ascii="Times New Roman" w:hAnsi="Times New Roman" w:cs="Times New Roman"/>
          <w:color w:val="auto"/>
        </w:rPr>
        <w:t>,</w:t>
      </w:r>
      <w:r w:rsidRPr="00010A37">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rPr>
        <w:t xml:space="preserve">3.3.3 </w:t>
      </w:r>
      <w:r w:rsidRPr="00010A37">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3.3.4 Амбулаторно-поликлинические организации (АПО) разделяются: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контингенту обслуживаемого населения – на поликлиники для взрослых, детские, смешанного типа,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01771A" w:rsidRPr="00010A37" w:rsidRDefault="0001771A" w:rsidP="0001771A">
      <w:pPr>
        <w:autoSpaceDE w:val="0"/>
        <w:autoSpaceDN w:val="0"/>
        <w:adjustRightInd w:val="0"/>
        <w:ind w:right="100" w:firstLine="851"/>
        <w:jc w:val="both"/>
        <w:rPr>
          <w:sz w:val="23"/>
          <w:szCs w:val="23"/>
        </w:rPr>
      </w:pPr>
      <w:r w:rsidRPr="00010A37">
        <w:rPr>
          <w:color w:val="000000"/>
          <w:szCs w:val="28"/>
        </w:rPr>
        <w:t xml:space="preserve">3.3.5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010A37">
        <w:rPr>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01771A" w:rsidRPr="00010A37" w:rsidRDefault="0001771A" w:rsidP="0001771A">
      <w:pPr>
        <w:autoSpaceDE w:val="0"/>
        <w:autoSpaceDN w:val="0"/>
        <w:adjustRightInd w:val="0"/>
        <w:ind w:right="100" w:firstLine="851"/>
        <w:jc w:val="both"/>
      </w:pPr>
      <w:r w:rsidRPr="00010A37">
        <w:t xml:space="preserve">3.3.6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01771A" w:rsidRPr="00010A37" w:rsidRDefault="0001771A" w:rsidP="0001771A">
      <w:pPr>
        <w:autoSpaceDE w:val="0"/>
        <w:autoSpaceDN w:val="0"/>
        <w:adjustRightInd w:val="0"/>
        <w:ind w:right="100" w:firstLine="851"/>
        <w:jc w:val="both"/>
      </w:pPr>
      <w:r w:rsidRPr="00010A37">
        <w:t xml:space="preserve">3.3.7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15.</w:t>
      </w:r>
    </w:p>
    <w:p w:rsidR="0001771A" w:rsidRPr="00010A37" w:rsidRDefault="0001771A" w:rsidP="0001771A">
      <w:pPr>
        <w:pStyle w:val="Default"/>
        <w:spacing w:line="276" w:lineRule="auto"/>
        <w:ind w:firstLine="851"/>
        <w:jc w:val="right"/>
        <w:rPr>
          <w:rFonts w:ascii="Times New Roman" w:hAnsi="Times New Roman" w:cs="Times New Roman"/>
          <w:szCs w:val="20"/>
        </w:rPr>
      </w:pPr>
      <w:r w:rsidRPr="00010A37">
        <w:rPr>
          <w:rFonts w:ascii="Times New Roman" w:hAnsi="Times New Roman" w:cs="Times New Roman"/>
          <w:szCs w:val="20"/>
        </w:rPr>
        <w:t>Таблица 14</w:t>
      </w:r>
    </w:p>
    <w:p w:rsidR="0001771A" w:rsidRPr="00010A37" w:rsidRDefault="0001771A" w:rsidP="0001771A">
      <w:pPr>
        <w:pStyle w:val="Default"/>
        <w:spacing w:line="276" w:lineRule="auto"/>
        <w:ind w:firstLine="851"/>
        <w:jc w:val="right"/>
        <w:rPr>
          <w:rFonts w:ascii="Times New Roman" w:hAnsi="Times New Roman" w:cs="Times New Roman"/>
          <w:szCs w:val="20"/>
        </w:rPr>
      </w:pPr>
    </w:p>
    <w:p w:rsidR="0001771A" w:rsidRPr="00010A37" w:rsidRDefault="0001771A" w:rsidP="0001771A">
      <w:pPr>
        <w:pStyle w:val="Default"/>
        <w:spacing w:line="276" w:lineRule="auto"/>
        <w:ind w:firstLine="851"/>
        <w:jc w:val="center"/>
        <w:rPr>
          <w:rFonts w:ascii="Times New Roman" w:hAnsi="Times New Roman" w:cs="Times New Roman"/>
          <w:szCs w:val="20"/>
        </w:rPr>
      </w:pPr>
      <w:r w:rsidRPr="00010A37">
        <w:rPr>
          <w:rFonts w:ascii="Times New Roman" w:hAnsi="Times New Roman" w:cs="Times New Roman"/>
          <w:szCs w:val="20"/>
        </w:rPr>
        <w:t>Зависимость набора и площади помещений ФАП от численности обслуживаемого населения</w:t>
      </w:r>
    </w:p>
    <w:p w:rsidR="0001771A" w:rsidRPr="00BD19ED" w:rsidRDefault="0001771A" w:rsidP="0001771A">
      <w:pPr>
        <w:pStyle w:val="Default"/>
        <w:ind w:firstLine="851"/>
        <w:jc w:val="center"/>
        <w:rPr>
          <w:rFonts w:ascii="Times New Roman" w:hAnsi="Times New Roman" w:cs="Times New Roman"/>
          <w:color w:val="auto"/>
          <w:highlight w:val="yellow"/>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2694"/>
        <w:gridCol w:w="2835"/>
      </w:tblGrid>
      <w:tr w:rsidR="0001771A" w:rsidRPr="00BD19ED" w:rsidTr="0001771A">
        <w:trPr>
          <w:trHeight w:val="144"/>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 xml:space="preserve">Площадь помещения, м </w:t>
            </w:r>
          </w:p>
        </w:tc>
      </w:tr>
      <w:tr w:rsidR="0001771A" w:rsidRPr="00BD19ED" w:rsidTr="0001771A">
        <w:trPr>
          <w:trHeight w:val="397"/>
        </w:trPr>
        <w:tc>
          <w:tcPr>
            <w:tcW w:w="4464" w:type="dxa"/>
            <w:vMerge/>
            <w:tcBorders>
              <w:top w:val="single" w:sz="8" w:space="0" w:color="000000"/>
              <w:left w:val="single" w:sz="8" w:space="0" w:color="000000"/>
              <w:bottom w:val="single" w:sz="6" w:space="0" w:color="000000"/>
              <w:right w:val="single" w:sz="6" w:space="0" w:color="000000"/>
            </w:tcBorders>
          </w:tcPr>
          <w:p w:rsidR="0001771A" w:rsidRPr="00010A37" w:rsidRDefault="0001771A" w:rsidP="0001771A">
            <w:pPr>
              <w:autoSpaceDE w:val="0"/>
              <w:autoSpaceDN w:val="0"/>
              <w:adjustRightInd w:val="0"/>
              <w:rPr>
                <w:b/>
                <w:sz w:val="20"/>
                <w:szCs w:val="20"/>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701 до 1200 ч.</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1. Вестибюль – ожидальная</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3</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14</w:t>
            </w:r>
          </w:p>
        </w:tc>
      </w:tr>
      <w:tr w:rsidR="0001771A" w:rsidRPr="00BD19ED"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 xml:space="preserve">* По заданию на проектирование </w:t>
            </w:r>
          </w:p>
        </w:tc>
      </w:tr>
    </w:tbl>
    <w:p w:rsidR="0001771A" w:rsidRPr="00BD19ED" w:rsidRDefault="0001771A" w:rsidP="0001771A">
      <w:pPr>
        <w:pStyle w:val="aa"/>
        <w:spacing w:before="0" w:beforeAutospacing="0" w:after="0" w:afterAutospacing="0"/>
        <w:jc w:val="right"/>
        <w:rPr>
          <w:highlight w:val="yellow"/>
        </w:rPr>
      </w:pPr>
    </w:p>
    <w:p w:rsidR="0001771A" w:rsidRPr="00010A37" w:rsidRDefault="0001771A" w:rsidP="0001771A">
      <w:pPr>
        <w:pStyle w:val="aa"/>
        <w:spacing w:before="0" w:beforeAutospacing="0" w:after="0" w:afterAutospacing="0"/>
        <w:jc w:val="right"/>
      </w:pPr>
      <w:r w:rsidRPr="00010A37">
        <w:t>Таблица 15</w:t>
      </w:r>
    </w:p>
    <w:p w:rsidR="0001771A" w:rsidRPr="00010A37"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68"/>
        <w:gridCol w:w="4395"/>
      </w:tblGrid>
      <w:tr w:rsidR="0001771A" w:rsidRPr="00010A37" w:rsidTr="0001771A">
        <w:tc>
          <w:tcPr>
            <w:tcW w:w="3510"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Наименование учреждений</w:t>
            </w:r>
          </w:p>
        </w:tc>
        <w:tc>
          <w:tcPr>
            <w:tcW w:w="2268"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Единица измерения</w:t>
            </w:r>
          </w:p>
        </w:tc>
        <w:tc>
          <w:tcPr>
            <w:tcW w:w="4395"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Рекомендуемые показатели на 1 000 жителей</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Больница</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койка</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Амбулаторно-поликлиническая сеть</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посещение в смену</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1,6</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Пункт скорой медицинской помощи</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автомобиль</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0,1</w:t>
            </w:r>
          </w:p>
        </w:tc>
      </w:tr>
    </w:tbl>
    <w:p w:rsidR="0001771A" w:rsidRPr="00010A37" w:rsidRDefault="0001771A" w:rsidP="0001771A">
      <w:pPr>
        <w:pStyle w:val="Default"/>
        <w:ind w:firstLine="851"/>
        <w:rPr>
          <w:rFonts w:ascii="Times New Roman" w:hAnsi="Times New Roman" w:cs="Times New Roman"/>
          <w:b/>
          <w:color w:val="auto"/>
        </w:rPr>
      </w:pPr>
    </w:p>
    <w:p w:rsidR="0001771A" w:rsidRPr="00010A37" w:rsidRDefault="0001771A" w:rsidP="0001771A">
      <w:pPr>
        <w:pStyle w:val="aa"/>
        <w:spacing w:before="0" w:beforeAutospacing="0" w:after="0" w:afterAutospacing="0" w:line="276" w:lineRule="auto"/>
        <w:ind w:firstLine="851"/>
        <w:jc w:val="both"/>
      </w:pPr>
      <w:r w:rsidRPr="00010A37">
        <w:t>3.3.11 Перечень объектов здравоохранения по видам обслуживания приведен в таблице 16.</w:t>
      </w:r>
    </w:p>
    <w:p w:rsidR="0001771A" w:rsidRPr="00BD19ED" w:rsidRDefault="0001771A" w:rsidP="0001771A">
      <w:pPr>
        <w:pStyle w:val="Default"/>
        <w:spacing w:line="276" w:lineRule="auto"/>
        <w:ind w:firstLine="851"/>
        <w:jc w:val="right"/>
        <w:rPr>
          <w:rFonts w:ascii="Times New Roman" w:hAnsi="Times New Roman" w:cs="Times New Roman"/>
          <w:color w:val="auto"/>
          <w:highlight w:val="yellow"/>
        </w:rPr>
      </w:pPr>
    </w:p>
    <w:p w:rsidR="0001771A" w:rsidRPr="00010A37" w:rsidRDefault="0001771A" w:rsidP="0001771A">
      <w:pPr>
        <w:pStyle w:val="Default"/>
        <w:spacing w:line="276" w:lineRule="auto"/>
        <w:ind w:firstLine="851"/>
        <w:jc w:val="right"/>
        <w:rPr>
          <w:rFonts w:ascii="Times New Roman" w:hAnsi="Times New Roman" w:cs="Times New Roman"/>
          <w:color w:val="auto"/>
        </w:rPr>
      </w:pPr>
      <w:r w:rsidRPr="00010A37">
        <w:rPr>
          <w:rFonts w:ascii="Times New Roman" w:hAnsi="Times New Roman" w:cs="Times New Roman"/>
          <w:color w:val="auto"/>
        </w:rPr>
        <w:t>Таблица 16</w:t>
      </w:r>
    </w:p>
    <w:p w:rsidR="0001771A" w:rsidRPr="00010A37" w:rsidRDefault="0001771A" w:rsidP="0001771A">
      <w:pPr>
        <w:pStyle w:val="Default"/>
        <w:ind w:firstLine="851"/>
        <w:rPr>
          <w:rFonts w:ascii="Times New Roman" w:hAnsi="Times New Roman" w:cs="Times New Roman"/>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4111"/>
        <w:gridCol w:w="1985"/>
      </w:tblGrid>
      <w:tr w:rsidR="0001771A" w:rsidRPr="00010A37" w:rsidTr="0001771A">
        <w:tc>
          <w:tcPr>
            <w:tcW w:w="1809" w:type="dxa"/>
            <w:vMerge w:val="restart"/>
            <w:vAlign w:val="center"/>
          </w:tcPr>
          <w:p w:rsidR="0001771A" w:rsidRPr="00010A37" w:rsidRDefault="0001771A" w:rsidP="0001771A">
            <w:pPr>
              <w:pStyle w:val="aa"/>
              <w:jc w:val="center"/>
              <w:rPr>
                <w:b/>
                <w:sz w:val="20"/>
                <w:szCs w:val="20"/>
              </w:rPr>
            </w:pPr>
            <w:r w:rsidRPr="00010A37">
              <w:rPr>
                <w:b/>
                <w:sz w:val="20"/>
                <w:szCs w:val="20"/>
              </w:rPr>
              <w:t>Объекты по направлениям</w:t>
            </w:r>
          </w:p>
        </w:tc>
        <w:tc>
          <w:tcPr>
            <w:tcW w:w="8364" w:type="dxa"/>
            <w:gridSpan w:val="3"/>
            <w:vAlign w:val="center"/>
          </w:tcPr>
          <w:p w:rsidR="0001771A" w:rsidRPr="00010A37" w:rsidRDefault="0001771A" w:rsidP="0001771A">
            <w:pPr>
              <w:pStyle w:val="aa"/>
              <w:jc w:val="center"/>
              <w:rPr>
                <w:b/>
                <w:sz w:val="20"/>
                <w:szCs w:val="20"/>
              </w:rPr>
            </w:pPr>
            <w:r w:rsidRPr="00010A37">
              <w:rPr>
                <w:b/>
                <w:sz w:val="20"/>
                <w:szCs w:val="20"/>
              </w:rPr>
              <w:t>Объекты общественно-деловой зоны по видам общественных центров и видам обслуживания</w:t>
            </w:r>
          </w:p>
        </w:tc>
      </w:tr>
      <w:tr w:rsidR="0001771A" w:rsidRPr="00010A37" w:rsidTr="0001771A">
        <w:tc>
          <w:tcPr>
            <w:tcW w:w="1809" w:type="dxa"/>
            <w:vMerge/>
            <w:vAlign w:val="center"/>
          </w:tcPr>
          <w:p w:rsidR="0001771A" w:rsidRPr="00010A37" w:rsidRDefault="0001771A" w:rsidP="0001771A">
            <w:pPr>
              <w:jc w:val="center"/>
              <w:rPr>
                <w:b/>
                <w:sz w:val="20"/>
                <w:szCs w:val="20"/>
              </w:rPr>
            </w:pPr>
          </w:p>
        </w:tc>
        <w:tc>
          <w:tcPr>
            <w:tcW w:w="2268" w:type="dxa"/>
            <w:vAlign w:val="center"/>
          </w:tcPr>
          <w:p w:rsidR="0001771A" w:rsidRPr="00010A37" w:rsidRDefault="0001771A" w:rsidP="0001771A">
            <w:pPr>
              <w:pStyle w:val="aa"/>
              <w:jc w:val="center"/>
              <w:rPr>
                <w:b/>
                <w:sz w:val="20"/>
                <w:szCs w:val="20"/>
              </w:rPr>
            </w:pPr>
            <w:r w:rsidRPr="00010A37">
              <w:rPr>
                <w:b/>
                <w:sz w:val="20"/>
                <w:szCs w:val="20"/>
              </w:rPr>
              <w:t>эпизодического обслуживания</w:t>
            </w:r>
          </w:p>
        </w:tc>
        <w:tc>
          <w:tcPr>
            <w:tcW w:w="4111" w:type="dxa"/>
            <w:vAlign w:val="center"/>
          </w:tcPr>
          <w:p w:rsidR="0001771A" w:rsidRPr="00010A37" w:rsidRDefault="0001771A" w:rsidP="0001771A">
            <w:pPr>
              <w:pStyle w:val="aa"/>
              <w:jc w:val="center"/>
              <w:rPr>
                <w:b/>
                <w:sz w:val="20"/>
                <w:szCs w:val="20"/>
              </w:rPr>
            </w:pPr>
            <w:r w:rsidRPr="00010A37">
              <w:rPr>
                <w:b/>
                <w:sz w:val="20"/>
                <w:szCs w:val="20"/>
              </w:rPr>
              <w:t>периодического обслуживания</w:t>
            </w:r>
          </w:p>
        </w:tc>
        <w:tc>
          <w:tcPr>
            <w:tcW w:w="1985" w:type="dxa"/>
            <w:vAlign w:val="center"/>
          </w:tcPr>
          <w:p w:rsidR="0001771A" w:rsidRPr="00010A37" w:rsidRDefault="0001771A" w:rsidP="0001771A">
            <w:pPr>
              <w:pStyle w:val="aa"/>
              <w:jc w:val="center"/>
              <w:rPr>
                <w:b/>
                <w:sz w:val="20"/>
                <w:szCs w:val="20"/>
              </w:rPr>
            </w:pPr>
            <w:r w:rsidRPr="00010A37">
              <w:rPr>
                <w:b/>
                <w:sz w:val="20"/>
                <w:szCs w:val="20"/>
              </w:rPr>
              <w:t>повседневного обслуживания</w:t>
            </w:r>
          </w:p>
        </w:tc>
      </w:tr>
      <w:tr w:rsidR="0001771A" w:rsidRPr="00010A37" w:rsidTr="0001771A">
        <w:tc>
          <w:tcPr>
            <w:tcW w:w="1809" w:type="dxa"/>
            <w:vMerge/>
          </w:tcPr>
          <w:p w:rsidR="0001771A" w:rsidRPr="00010A37" w:rsidRDefault="0001771A" w:rsidP="0001771A">
            <w:pPr>
              <w:rPr>
                <w:sz w:val="20"/>
                <w:szCs w:val="20"/>
              </w:rPr>
            </w:pPr>
          </w:p>
        </w:tc>
        <w:tc>
          <w:tcPr>
            <w:tcW w:w="8364" w:type="dxa"/>
            <w:gridSpan w:val="3"/>
          </w:tcPr>
          <w:p w:rsidR="0001771A" w:rsidRPr="00010A37" w:rsidRDefault="0001771A" w:rsidP="0001771A">
            <w:pPr>
              <w:jc w:val="center"/>
              <w:rPr>
                <w:sz w:val="20"/>
                <w:szCs w:val="20"/>
              </w:rPr>
            </w:pPr>
            <w:r w:rsidRPr="00010A37">
              <w:rPr>
                <w:sz w:val="20"/>
                <w:szCs w:val="20"/>
              </w:rPr>
              <w:t>Центр сельского совета  (межселенный), среднего сельского населенного пункта</w:t>
            </w:r>
          </w:p>
        </w:tc>
      </w:tr>
      <w:tr w:rsidR="0001771A" w:rsidRPr="00010A37" w:rsidTr="0001771A">
        <w:tc>
          <w:tcPr>
            <w:tcW w:w="1809" w:type="dxa"/>
          </w:tcPr>
          <w:p w:rsidR="0001771A" w:rsidRPr="00010A37" w:rsidRDefault="0001771A" w:rsidP="0001771A">
            <w:pPr>
              <w:pStyle w:val="aa"/>
              <w:jc w:val="center"/>
              <w:rPr>
                <w:sz w:val="20"/>
                <w:szCs w:val="20"/>
              </w:rPr>
            </w:pPr>
            <w:r w:rsidRPr="00010A37">
              <w:rPr>
                <w:sz w:val="20"/>
                <w:szCs w:val="20"/>
              </w:rPr>
              <w:t>1</w:t>
            </w:r>
          </w:p>
        </w:tc>
        <w:tc>
          <w:tcPr>
            <w:tcW w:w="2268" w:type="dxa"/>
          </w:tcPr>
          <w:p w:rsidR="0001771A" w:rsidRPr="00010A37" w:rsidRDefault="0001771A" w:rsidP="0001771A">
            <w:pPr>
              <w:pStyle w:val="aa"/>
              <w:jc w:val="center"/>
              <w:rPr>
                <w:sz w:val="20"/>
                <w:szCs w:val="20"/>
              </w:rPr>
            </w:pPr>
            <w:r w:rsidRPr="00010A37">
              <w:rPr>
                <w:sz w:val="20"/>
                <w:szCs w:val="20"/>
              </w:rPr>
              <w:t>2</w:t>
            </w:r>
          </w:p>
        </w:tc>
        <w:tc>
          <w:tcPr>
            <w:tcW w:w="4111" w:type="dxa"/>
          </w:tcPr>
          <w:p w:rsidR="0001771A" w:rsidRPr="00010A37" w:rsidRDefault="0001771A" w:rsidP="0001771A">
            <w:pPr>
              <w:pStyle w:val="aa"/>
              <w:jc w:val="center"/>
              <w:rPr>
                <w:sz w:val="20"/>
                <w:szCs w:val="20"/>
              </w:rPr>
            </w:pPr>
            <w:r w:rsidRPr="00010A37">
              <w:rPr>
                <w:sz w:val="20"/>
                <w:szCs w:val="20"/>
              </w:rPr>
              <w:t>3</w:t>
            </w:r>
          </w:p>
        </w:tc>
        <w:tc>
          <w:tcPr>
            <w:tcW w:w="1985" w:type="dxa"/>
          </w:tcPr>
          <w:p w:rsidR="0001771A" w:rsidRPr="00010A37" w:rsidRDefault="0001771A" w:rsidP="0001771A">
            <w:pPr>
              <w:jc w:val="center"/>
              <w:rPr>
                <w:sz w:val="20"/>
                <w:szCs w:val="20"/>
              </w:rPr>
            </w:pPr>
            <w:r w:rsidRPr="00010A37">
              <w:rPr>
                <w:sz w:val="20"/>
                <w:szCs w:val="20"/>
              </w:rPr>
              <w:t>4</w:t>
            </w:r>
          </w:p>
        </w:tc>
      </w:tr>
      <w:tr w:rsidR="0001771A" w:rsidRPr="00BD19ED" w:rsidTr="0001771A">
        <w:tc>
          <w:tcPr>
            <w:tcW w:w="1809" w:type="dxa"/>
          </w:tcPr>
          <w:p w:rsidR="0001771A" w:rsidRPr="00010A37" w:rsidRDefault="0001771A" w:rsidP="0001771A">
            <w:pPr>
              <w:pStyle w:val="aa"/>
              <w:rPr>
                <w:sz w:val="20"/>
                <w:szCs w:val="20"/>
              </w:rPr>
            </w:pPr>
            <w:r w:rsidRPr="00010A37">
              <w:rPr>
                <w:sz w:val="20"/>
                <w:szCs w:val="20"/>
              </w:rPr>
              <w:t>Учреждения здравоохранения и социального обеспечения</w:t>
            </w:r>
          </w:p>
        </w:tc>
        <w:tc>
          <w:tcPr>
            <w:tcW w:w="2268" w:type="dxa"/>
            <w:vAlign w:val="center"/>
          </w:tcPr>
          <w:p w:rsidR="0001771A" w:rsidRPr="00010A37" w:rsidRDefault="0001771A" w:rsidP="0001771A">
            <w:pPr>
              <w:pStyle w:val="aa"/>
              <w:jc w:val="center"/>
              <w:rPr>
                <w:sz w:val="20"/>
                <w:szCs w:val="20"/>
              </w:rPr>
            </w:pPr>
            <w:r w:rsidRPr="00010A37">
              <w:rPr>
                <w:sz w:val="20"/>
                <w:szCs w:val="20"/>
              </w:rPr>
              <w:t>-</w:t>
            </w:r>
          </w:p>
        </w:tc>
        <w:tc>
          <w:tcPr>
            <w:tcW w:w="4111" w:type="dxa"/>
            <w:vAlign w:val="center"/>
          </w:tcPr>
          <w:p w:rsidR="0001771A" w:rsidRPr="00010A37" w:rsidRDefault="0001771A" w:rsidP="0001771A">
            <w:pPr>
              <w:pStyle w:val="aa"/>
              <w:jc w:val="center"/>
              <w:rPr>
                <w:sz w:val="20"/>
                <w:szCs w:val="20"/>
              </w:rPr>
            </w:pPr>
            <w:r w:rsidRPr="00010A37">
              <w:rPr>
                <w:sz w:val="20"/>
                <w:szCs w:val="20"/>
              </w:rPr>
              <w:t>ФАП, врачебная амбулатория, аптека</w:t>
            </w:r>
          </w:p>
        </w:tc>
        <w:tc>
          <w:tcPr>
            <w:tcW w:w="1985" w:type="dxa"/>
            <w:vAlign w:val="center"/>
          </w:tcPr>
          <w:p w:rsidR="0001771A" w:rsidRPr="00010A37" w:rsidRDefault="0001771A" w:rsidP="0001771A">
            <w:pPr>
              <w:jc w:val="center"/>
              <w:rPr>
                <w:sz w:val="20"/>
                <w:szCs w:val="20"/>
              </w:rPr>
            </w:pPr>
            <w:r w:rsidRPr="00010A37">
              <w:rPr>
                <w:sz w:val="20"/>
                <w:szCs w:val="20"/>
              </w:rPr>
              <w:t>-</w:t>
            </w:r>
          </w:p>
        </w:tc>
      </w:tr>
    </w:tbl>
    <w:p w:rsidR="0001771A" w:rsidRPr="00BD19ED" w:rsidRDefault="0001771A" w:rsidP="0001771A">
      <w:pPr>
        <w:pStyle w:val="aa"/>
        <w:spacing w:before="0" w:beforeAutospacing="0" w:after="0" w:afterAutospacing="0"/>
        <w:ind w:firstLine="851"/>
        <w:jc w:val="both"/>
        <w:rPr>
          <w:color w:val="FF0000"/>
          <w:highlight w:val="yellow"/>
        </w:rPr>
      </w:pPr>
    </w:p>
    <w:p w:rsidR="0001771A" w:rsidRPr="00010A37" w:rsidRDefault="0001771A" w:rsidP="0001771A">
      <w:pPr>
        <w:autoSpaceDE w:val="0"/>
        <w:autoSpaceDN w:val="0"/>
        <w:adjustRightInd w:val="0"/>
        <w:ind w:firstLine="851"/>
        <w:jc w:val="both"/>
      </w:pPr>
      <w:r w:rsidRPr="00010A37">
        <w:rPr>
          <w:color w:val="000000"/>
        </w:rPr>
        <w:t xml:space="preserve">3.3.12 Размеры земельных участков для медицинских организаций (без учета площади автомобильных стоянок) следует принимать по таблицам </w:t>
      </w:r>
      <w:r w:rsidRPr="00010A37">
        <w:t xml:space="preserve">17 и 18. </w:t>
      </w:r>
    </w:p>
    <w:p w:rsidR="0001771A" w:rsidRPr="00010A37" w:rsidRDefault="0001771A" w:rsidP="0001771A">
      <w:pPr>
        <w:autoSpaceDE w:val="0"/>
        <w:autoSpaceDN w:val="0"/>
        <w:adjustRightInd w:val="0"/>
        <w:ind w:left="180" w:firstLine="520"/>
        <w:jc w:val="both"/>
      </w:pPr>
    </w:p>
    <w:p w:rsidR="0001771A" w:rsidRPr="00010A37" w:rsidRDefault="0001771A" w:rsidP="0001771A">
      <w:pPr>
        <w:autoSpaceDE w:val="0"/>
        <w:autoSpaceDN w:val="0"/>
        <w:adjustRightInd w:val="0"/>
        <w:ind w:left="180" w:firstLine="520"/>
        <w:jc w:val="right"/>
      </w:pPr>
      <w:r w:rsidRPr="00010A37">
        <w:t>Таблица 17</w:t>
      </w:r>
    </w:p>
    <w:p w:rsidR="0001771A" w:rsidRPr="00010A37" w:rsidRDefault="0001771A" w:rsidP="0001771A">
      <w:pPr>
        <w:autoSpaceDE w:val="0"/>
        <w:autoSpaceDN w:val="0"/>
        <w:adjustRightInd w:val="0"/>
        <w:ind w:left="180" w:firstLine="520"/>
        <w:jc w:val="right"/>
      </w:pPr>
    </w:p>
    <w:p w:rsidR="0001771A" w:rsidRPr="00010A37" w:rsidRDefault="0001771A" w:rsidP="0001771A">
      <w:pPr>
        <w:autoSpaceDE w:val="0"/>
        <w:autoSpaceDN w:val="0"/>
        <w:adjustRightInd w:val="0"/>
        <w:ind w:left="180" w:firstLine="520"/>
        <w:jc w:val="center"/>
      </w:pPr>
      <w:r w:rsidRPr="00010A37">
        <w:t>Размеры земельного участка на 1 койку</w:t>
      </w:r>
    </w:p>
    <w:p w:rsidR="0001771A" w:rsidRPr="00BD19ED" w:rsidRDefault="0001771A" w:rsidP="0001771A">
      <w:pPr>
        <w:autoSpaceDE w:val="0"/>
        <w:autoSpaceDN w:val="0"/>
        <w:adjustRightInd w:val="0"/>
        <w:ind w:left="180" w:right="-2" w:firstLine="520"/>
        <w:jc w:val="right"/>
        <w:rPr>
          <w:color w:val="000000"/>
          <w:sz w:val="23"/>
          <w:szCs w:val="23"/>
          <w:highlight w:val="yellow"/>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70"/>
        <w:gridCol w:w="1361"/>
        <w:gridCol w:w="1173"/>
        <w:gridCol w:w="1275"/>
        <w:gridCol w:w="1134"/>
        <w:gridCol w:w="1276"/>
        <w:gridCol w:w="1339"/>
      </w:tblGrid>
      <w:tr w:rsidR="0001771A" w:rsidRPr="00010A37" w:rsidTr="0001771A">
        <w:trPr>
          <w:trHeight w:val="64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701-900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901 и выше</w:t>
            </w:r>
          </w:p>
        </w:tc>
      </w:tr>
      <w:tr w:rsidR="0001771A" w:rsidRPr="00010A37" w:rsidTr="0001771A">
        <w:trPr>
          <w:trHeight w:val="28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Площадь земельного участка на 1 койку, м</w:t>
            </w:r>
            <w:r w:rsidRPr="00010A37">
              <w:rPr>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60</w:t>
            </w:r>
          </w:p>
        </w:tc>
      </w:tr>
    </w:tbl>
    <w:p w:rsidR="0001771A" w:rsidRPr="00010A37" w:rsidRDefault="0001771A" w:rsidP="0001771A">
      <w:pPr>
        <w:pStyle w:val="aa"/>
        <w:spacing w:before="0" w:beforeAutospacing="0" w:after="0" w:afterAutospacing="0"/>
        <w:ind w:firstLine="851"/>
        <w:jc w:val="both"/>
      </w:pPr>
    </w:p>
    <w:p w:rsidR="0001771A" w:rsidRPr="00010A37" w:rsidRDefault="0001771A" w:rsidP="0001771A">
      <w:pPr>
        <w:pStyle w:val="aa"/>
        <w:spacing w:before="0" w:beforeAutospacing="0" w:after="0" w:afterAutospacing="0" w:line="276" w:lineRule="auto"/>
        <w:ind w:firstLine="851"/>
        <w:jc w:val="both"/>
      </w:pPr>
      <w:r w:rsidRPr="00010A37">
        <w:t>3.3.13 Минимальная обеспеченность учреждениями здравоохранения и площадь их земельных участков принимается по таблице 18 настоящих нормативов.</w:t>
      </w:r>
    </w:p>
    <w:p w:rsidR="0001771A" w:rsidRPr="00010A37" w:rsidRDefault="0001771A" w:rsidP="0001771A">
      <w:pPr>
        <w:pStyle w:val="aa"/>
        <w:spacing w:before="0" w:beforeAutospacing="0" w:after="0" w:afterAutospacing="0" w:line="276" w:lineRule="auto"/>
        <w:ind w:firstLine="851"/>
        <w:jc w:val="both"/>
      </w:pPr>
    </w:p>
    <w:p w:rsidR="0001771A" w:rsidRPr="00010A37" w:rsidRDefault="0001771A" w:rsidP="0001771A">
      <w:pPr>
        <w:pStyle w:val="aa"/>
        <w:spacing w:before="0" w:beforeAutospacing="0" w:after="0" w:afterAutospacing="0" w:line="276" w:lineRule="auto"/>
        <w:jc w:val="right"/>
      </w:pPr>
      <w:r w:rsidRPr="00010A37">
        <w:t>Таблица 18</w:t>
      </w:r>
    </w:p>
    <w:p w:rsidR="0001771A" w:rsidRPr="00BD19ED" w:rsidRDefault="0001771A" w:rsidP="0001771A">
      <w:pPr>
        <w:pStyle w:val="aa"/>
        <w:spacing w:before="0" w:beforeAutospacing="0" w:after="0" w:afterAutospacing="0" w:line="276" w:lineRule="auto"/>
        <w:jc w:val="center"/>
        <w:rPr>
          <w:highlight w:val="yellow"/>
        </w:rPr>
      </w:pPr>
    </w:p>
    <w:p w:rsidR="0001771A" w:rsidRPr="00010A37" w:rsidRDefault="0001771A" w:rsidP="0001771A">
      <w:pPr>
        <w:pStyle w:val="aa"/>
        <w:spacing w:before="0" w:beforeAutospacing="0" w:after="0" w:afterAutospacing="0" w:line="276" w:lineRule="auto"/>
        <w:jc w:val="center"/>
      </w:pPr>
      <w:r w:rsidRPr="00010A37">
        <w:t>Нормы расчета учреждений и предприятий здравоохранения, их размещение, размеры земельных участков</w:t>
      </w:r>
    </w:p>
    <w:p w:rsidR="0001771A" w:rsidRPr="00010A37"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417"/>
        <w:gridCol w:w="2977"/>
        <w:gridCol w:w="1382"/>
      </w:tblGrid>
      <w:tr w:rsidR="0001771A" w:rsidRPr="00010A37" w:rsidTr="0001771A">
        <w:tc>
          <w:tcPr>
            <w:tcW w:w="2235" w:type="dxa"/>
            <w:vAlign w:val="center"/>
          </w:tcPr>
          <w:p w:rsidR="0001771A" w:rsidRPr="00010A37" w:rsidRDefault="0001771A" w:rsidP="0001771A">
            <w:pPr>
              <w:pStyle w:val="aa"/>
              <w:jc w:val="center"/>
              <w:rPr>
                <w:b/>
                <w:sz w:val="20"/>
                <w:szCs w:val="20"/>
              </w:rPr>
            </w:pPr>
            <w:r w:rsidRPr="00010A37">
              <w:rPr>
                <w:b/>
                <w:sz w:val="20"/>
                <w:szCs w:val="20"/>
              </w:rPr>
              <w:t>Учреждения, предприятия, сооружения, единицы измерения</w:t>
            </w:r>
          </w:p>
        </w:tc>
        <w:tc>
          <w:tcPr>
            <w:tcW w:w="2126" w:type="dxa"/>
            <w:vAlign w:val="center"/>
          </w:tcPr>
          <w:p w:rsidR="0001771A" w:rsidRPr="00010A37" w:rsidRDefault="0001771A" w:rsidP="0001771A">
            <w:pPr>
              <w:pStyle w:val="aa"/>
              <w:jc w:val="center"/>
              <w:rPr>
                <w:b/>
                <w:sz w:val="20"/>
                <w:szCs w:val="20"/>
              </w:rPr>
            </w:pPr>
            <w:r w:rsidRPr="00010A37">
              <w:rPr>
                <w:b/>
                <w:sz w:val="20"/>
                <w:szCs w:val="20"/>
              </w:rPr>
              <w:t>Рекомендуемая обеспеченность на 1000 жителей</w:t>
            </w:r>
          </w:p>
        </w:tc>
        <w:tc>
          <w:tcPr>
            <w:tcW w:w="1417" w:type="dxa"/>
            <w:vAlign w:val="center"/>
          </w:tcPr>
          <w:p w:rsidR="0001771A" w:rsidRPr="00010A37" w:rsidRDefault="0001771A" w:rsidP="0001771A">
            <w:pPr>
              <w:pStyle w:val="aa"/>
              <w:jc w:val="center"/>
              <w:rPr>
                <w:b/>
                <w:sz w:val="20"/>
                <w:szCs w:val="20"/>
              </w:rPr>
            </w:pPr>
            <w:r w:rsidRPr="00010A37">
              <w:rPr>
                <w:b/>
                <w:sz w:val="20"/>
                <w:szCs w:val="20"/>
              </w:rPr>
              <w:t>Размеры земельных участков, м</w:t>
            </w:r>
            <w:r w:rsidRPr="00010A37">
              <w:rPr>
                <w:b/>
                <w:sz w:val="20"/>
                <w:szCs w:val="20"/>
                <w:vertAlign w:val="superscript"/>
              </w:rPr>
              <w:t>2</w:t>
            </w:r>
            <w:r w:rsidRPr="00010A37">
              <w:rPr>
                <w:b/>
                <w:sz w:val="20"/>
                <w:szCs w:val="20"/>
              </w:rPr>
              <w:t>/единица измерения</w:t>
            </w:r>
          </w:p>
        </w:tc>
        <w:tc>
          <w:tcPr>
            <w:tcW w:w="2977" w:type="dxa"/>
            <w:vAlign w:val="center"/>
          </w:tcPr>
          <w:p w:rsidR="0001771A" w:rsidRPr="00010A37" w:rsidRDefault="0001771A" w:rsidP="0001771A">
            <w:pPr>
              <w:pStyle w:val="aa"/>
              <w:jc w:val="center"/>
              <w:rPr>
                <w:b/>
                <w:sz w:val="20"/>
                <w:szCs w:val="20"/>
              </w:rPr>
            </w:pPr>
            <w:r w:rsidRPr="00010A37">
              <w:rPr>
                <w:b/>
                <w:sz w:val="20"/>
                <w:szCs w:val="20"/>
              </w:rPr>
              <w:t>Размещение</w:t>
            </w:r>
          </w:p>
        </w:tc>
        <w:tc>
          <w:tcPr>
            <w:tcW w:w="1382" w:type="dxa"/>
            <w:vAlign w:val="center"/>
          </w:tcPr>
          <w:p w:rsidR="0001771A" w:rsidRPr="00010A37" w:rsidRDefault="0001771A" w:rsidP="0001771A">
            <w:pPr>
              <w:pStyle w:val="aa"/>
              <w:jc w:val="center"/>
              <w:rPr>
                <w:b/>
                <w:sz w:val="20"/>
                <w:szCs w:val="20"/>
              </w:rPr>
            </w:pPr>
            <w:r w:rsidRPr="00010A37">
              <w:rPr>
                <w:b/>
                <w:sz w:val="20"/>
                <w:szCs w:val="20"/>
              </w:rPr>
              <w:t>Радиус обслуживания, м</w:t>
            </w:r>
          </w:p>
        </w:tc>
      </w:tr>
      <w:tr w:rsidR="0001771A" w:rsidRPr="00010A37" w:rsidTr="0001771A">
        <w:tc>
          <w:tcPr>
            <w:tcW w:w="2235" w:type="dxa"/>
          </w:tcPr>
          <w:p w:rsidR="0001771A" w:rsidRPr="00010A37" w:rsidRDefault="0001771A" w:rsidP="0001771A">
            <w:pPr>
              <w:pStyle w:val="aa"/>
              <w:jc w:val="center"/>
              <w:rPr>
                <w:sz w:val="20"/>
                <w:szCs w:val="20"/>
              </w:rPr>
            </w:pPr>
            <w:r w:rsidRPr="00010A37">
              <w:rPr>
                <w:sz w:val="20"/>
                <w:szCs w:val="20"/>
              </w:rPr>
              <w:t>1</w:t>
            </w:r>
          </w:p>
        </w:tc>
        <w:tc>
          <w:tcPr>
            <w:tcW w:w="2126" w:type="dxa"/>
          </w:tcPr>
          <w:p w:rsidR="0001771A" w:rsidRPr="00010A37" w:rsidRDefault="0001771A" w:rsidP="0001771A">
            <w:pPr>
              <w:pStyle w:val="aa"/>
              <w:jc w:val="center"/>
              <w:rPr>
                <w:sz w:val="20"/>
                <w:szCs w:val="20"/>
              </w:rPr>
            </w:pPr>
            <w:r w:rsidRPr="00010A37">
              <w:rPr>
                <w:sz w:val="20"/>
                <w:szCs w:val="20"/>
              </w:rPr>
              <w:t>2</w:t>
            </w:r>
          </w:p>
        </w:tc>
        <w:tc>
          <w:tcPr>
            <w:tcW w:w="1417" w:type="dxa"/>
          </w:tcPr>
          <w:p w:rsidR="0001771A" w:rsidRPr="00010A37" w:rsidRDefault="0001771A" w:rsidP="0001771A">
            <w:pPr>
              <w:pStyle w:val="aa"/>
              <w:jc w:val="center"/>
              <w:rPr>
                <w:sz w:val="20"/>
                <w:szCs w:val="20"/>
              </w:rPr>
            </w:pPr>
            <w:r w:rsidRPr="00010A37">
              <w:rPr>
                <w:sz w:val="20"/>
                <w:szCs w:val="20"/>
              </w:rPr>
              <w:t>3</w:t>
            </w:r>
          </w:p>
        </w:tc>
        <w:tc>
          <w:tcPr>
            <w:tcW w:w="2977" w:type="dxa"/>
          </w:tcPr>
          <w:p w:rsidR="0001771A" w:rsidRPr="00010A37" w:rsidRDefault="0001771A" w:rsidP="0001771A">
            <w:pPr>
              <w:pStyle w:val="aa"/>
              <w:jc w:val="center"/>
              <w:rPr>
                <w:sz w:val="20"/>
                <w:szCs w:val="20"/>
              </w:rPr>
            </w:pPr>
            <w:r w:rsidRPr="00010A37">
              <w:rPr>
                <w:sz w:val="20"/>
                <w:szCs w:val="20"/>
              </w:rPr>
              <w:t>4</w:t>
            </w:r>
          </w:p>
        </w:tc>
        <w:tc>
          <w:tcPr>
            <w:tcW w:w="1382" w:type="dxa"/>
          </w:tcPr>
          <w:p w:rsidR="0001771A" w:rsidRPr="00010A37" w:rsidRDefault="0001771A" w:rsidP="0001771A">
            <w:pPr>
              <w:pStyle w:val="aa"/>
              <w:jc w:val="center"/>
              <w:rPr>
                <w:sz w:val="20"/>
                <w:szCs w:val="20"/>
              </w:rPr>
            </w:pPr>
            <w:r w:rsidRPr="00010A37">
              <w:rPr>
                <w:sz w:val="20"/>
                <w:szCs w:val="20"/>
              </w:rPr>
              <w:t>5</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Амбулаторно-поликлиническая сеть*, диспансеры без стационара, 1 посещение в смену</w:t>
            </w:r>
          </w:p>
        </w:tc>
        <w:tc>
          <w:tcPr>
            <w:tcW w:w="2126" w:type="dxa"/>
            <w:vAlign w:val="center"/>
          </w:tcPr>
          <w:p w:rsidR="0001771A" w:rsidRPr="00010A37" w:rsidRDefault="0001771A" w:rsidP="0001771A">
            <w:pPr>
              <w:pStyle w:val="aa"/>
              <w:jc w:val="center"/>
              <w:rPr>
                <w:sz w:val="20"/>
                <w:szCs w:val="20"/>
              </w:rPr>
            </w:pPr>
            <w:r w:rsidRPr="00010A37">
              <w:rPr>
                <w:sz w:val="20"/>
                <w:szCs w:val="20"/>
              </w:rPr>
              <w:t>С учетом системы расселения возможна сельская амбулатория 20% общего норматива</w:t>
            </w:r>
          </w:p>
        </w:tc>
        <w:tc>
          <w:tcPr>
            <w:tcW w:w="1417" w:type="dxa"/>
            <w:vAlign w:val="center"/>
          </w:tcPr>
          <w:p w:rsidR="0001771A" w:rsidRPr="00010A37" w:rsidRDefault="0001771A" w:rsidP="0001771A">
            <w:pPr>
              <w:pStyle w:val="aa"/>
              <w:jc w:val="center"/>
              <w:rPr>
                <w:sz w:val="20"/>
                <w:szCs w:val="20"/>
              </w:rPr>
            </w:pPr>
            <w:r w:rsidRPr="00010A37">
              <w:rPr>
                <w:sz w:val="20"/>
                <w:szCs w:val="20"/>
              </w:rPr>
              <w:t>0,1 га на 100 посещений в смену, но не менее 0,3 га на объект</w:t>
            </w:r>
          </w:p>
        </w:tc>
        <w:tc>
          <w:tcPr>
            <w:tcW w:w="2977" w:type="dxa"/>
            <w:vAlign w:val="center"/>
          </w:tcPr>
          <w:p w:rsidR="0001771A" w:rsidRPr="00010A37" w:rsidRDefault="0001771A" w:rsidP="0001771A">
            <w:pPr>
              <w:pStyle w:val="aa"/>
              <w:jc w:val="center"/>
              <w:rPr>
                <w:sz w:val="20"/>
                <w:szCs w:val="20"/>
              </w:rPr>
            </w:pPr>
            <w:r w:rsidRPr="00010A37">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Фельдшерский или фельдшерско-акушерский пункт, 1 объект</w:t>
            </w:r>
          </w:p>
        </w:tc>
        <w:tc>
          <w:tcPr>
            <w:tcW w:w="2126" w:type="dxa"/>
            <w:vAlign w:val="center"/>
          </w:tcPr>
          <w:p w:rsidR="0001771A" w:rsidRPr="00010A37" w:rsidRDefault="0001771A" w:rsidP="0001771A">
            <w:pPr>
              <w:pStyle w:val="aa"/>
              <w:jc w:val="center"/>
              <w:rPr>
                <w:sz w:val="20"/>
                <w:szCs w:val="20"/>
              </w:rPr>
            </w:pPr>
            <w:r w:rsidRPr="00010A37">
              <w:rPr>
                <w:sz w:val="20"/>
                <w:szCs w:val="20"/>
              </w:rPr>
              <w:t>По заданию на проектирование</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 га</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Выдвижной пункт медицинской помощи, 1 автомобиль</w:t>
            </w:r>
          </w:p>
        </w:tc>
        <w:tc>
          <w:tcPr>
            <w:tcW w:w="2126" w:type="dxa"/>
            <w:vAlign w:val="center"/>
          </w:tcPr>
          <w:p w:rsidR="0001771A" w:rsidRPr="00010A37" w:rsidRDefault="0001771A" w:rsidP="0001771A">
            <w:pPr>
              <w:pStyle w:val="aa"/>
              <w:jc w:val="center"/>
              <w:rPr>
                <w:sz w:val="20"/>
                <w:szCs w:val="20"/>
              </w:rPr>
            </w:pPr>
            <w:r w:rsidRPr="00010A37">
              <w:rPr>
                <w:sz w:val="20"/>
                <w:szCs w:val="20"/>
              </w:rPr>
              <w:t>1 автомобиль</w:t>
            </w:r>
          </w:p>
        </w:tc>
        <w:tc>
          <w:tcPr>
            <w:tcW w:w="1417" w:type="dxa"/>
            <w:vAlign w:val="center"/>
          </w:tcPr>
          <w:p w:rsidR="0001771A" w:rsidRPr="00010A37" w:rsidRDefault="0001771A" w:rsidP="0001771A">
            <w:pPr>
              <w:pStyle w:val="aa"/>
              <w:jc w:val="center"/>
              <w:rPr>
                <w:sz w:val="20"/>
                <w:szCs w:val="20"/>
              </w:rPr>
            </w:pPr>
            <w:r w:rsidRPr="00010A37">
              <w:rPr>
                <w:sz w:val="20"/>
                <w:szCs w:val="20"/>
              </w:rPr>
              <w:t>0,05 га на 1 автомобиль, но не менее 0,1 га</w:t>
            </w:r>
          </w:p>
        </w:tc>
        <w:tc>
          <w:tcPr>
            <w:tcW w:w="4359" w:type="dxa"/>
            <w:gridSpan w:val="2"/>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В пределах зоны 30-минутной доступности на специальном автомобиле</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 xml:space="preserve">Аптека, </w:t>
            </w:r>
            <w:r w:rsidRPr="00010A37">
              <w:rPr>
                <w:b/>
                <w:sz w:val="20"/>
                <w:szCs w:val="20"/>
              </w:rPr>
              <w:t>м</w:t>
            </w:r>
            <w:r w:rsidRPr="00010A37">
              <w:rPr>
                <w:b/>
                <w:sz w:val="20"/>
                <w:szCs w:val="20"/>
                <w:vertAlign w:val="superscript"/>
              </w:rPr>
              <w:t xml:space="preserve">2  </w:t>
            </w:r>
            <w:r w:rsidRPr="00010A37">
              <w:rPr>
                <w:sz w:val="20"/>
                <w:szCs w:val="20"/>
              </w:rPr>
              <w:t>общ.площади</w:t>
            </w:r>
          </w:p>
        </w:tc>
        <w:tc>
          <w:tcPr>
            <w:tcW w:w="2126" w:type="dxa"/>
            <w:vAlign w:val="center"/>
          </w:tcPr>
          <w:p w:rsidR="0001771A" w:rsidRPr="00010A37" w:rsidRDefault="0001771A" w:rsidP="0001771A">
            <w:pPr>
              <w:pStyle w:val="aa"/>
              <w:jc w:val="center"/>
              <w:rPr>
                <w:sz w:val="20"/>
                <w:szCs w:val="20"/>
              </w:rPr>
            </w:pPr>
            <w:r w:rsidRPr="00010A37">
              <w:rPr>
                <w:sz w:val="20"/>
                <w:szCs w:val="20"/>
              </w:rPr>
              <w:t>14 м</w:t>
            </w:r>
            <w:r w:rsidRPr="00010A37">
              <w:rPr>
                <w:sz w:val="20"/>
                <w:szCs w:val="20"/>
                <w:vertAlign w:val="superscript"/>
              </w:rPr>
              <w:t>2</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0,25 га на объект</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Отдельно стоящие, встроенные.</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500</w:t>
            </w:r>
          </w:p>
        </w:tc>
      </w:tr>
    </w:tbl>
    <w:p w:rsidR="0001771A" w:rsidRPr="00010A37" w:rsidRDefault="0001771A" w:rsidP="0001771A">
      <w:pPr>
        <w:pStyle w:val="Default"/>
        <w:ind w:firstLine="851"/>
        <w:jc w:val="both"/>
        <w:rPr>
          <w:rFonts w:ascii="Times New Roman" w:hAnsi="Times New Roman" w:cs="Times New Roman"/>
          <w:sz w:val="20"/>
          <w:szCs w:val="20"/>
        </w:rPr>
      </w:pPr>
      <w:r w:rsidRPr="00010A37">
        <w:rPr>
          <w:rFonts w:ascii="Times New Roman" w:hAnsi="Times New Roman" w:cs="Times New Roman"/>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aa"/>
        <w:spacing w:before="0" w:beforeAutospacing="0" w:after="0" w:afterAutospacing="0" w:line="276" w:lineRule="auto"/>
        <w:ind w:firstLine="851"/>
        <w:jc w:val="both"/>
      </w:pPr>
      <w:r w:rsidRPr="00010A37">
        <w:t>3.3.14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01771A" w:rsidRPr="00010A37" w:rsidRDefault="0001771A" w:rsidP="0001771A">
      <w:pPr>
        <w:pStyle w:val="aa"/>
        <w:spacing w:before="0" w:beforeAutospacing="0" w:after="0" w:afterAutospacing="0" w:line="276" w:lineRule="auto"/>
        <w:ind w:firstLine="851"/>
        <w:jc w:val="both"/>
      </w:pPr>
      <w:r w:rsidRPr="00010A37">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01771A" w:rsidRPr="00010A37" w:rsidRDefault="0001771A" w:rsidP="0001771A">
      <w:pPr>
        <w:pStyle w:val="aa"/>
        <w:spacing w:before="0" w:beforeAutospacing="0" w:after="0" w:afterAutospacing="0" w:line="276" w:lineRule="auto"/>
        <w:ind w:firstLine="851"/>
        <w:jc w:val="both"/>
      </w:pPr>
      <w:r w:rsidRPr="00010A37">
        <w:t>3.3.15 На территории лечебного учреждения не допускается размещение зданий, в том числе жилых, и сооружений, не связанных с ним функционально.</w:t>
      </w:r>
    </w:p>
    <w:p w:rsidR="0001771A" w:rsidRPr="00010A37" w:rsidRDefault="0001771A" w:rsidP="0001771A">
      <w:pPr>
        <w:pStyle w:val="aa"/>
        <w:spacing w:before="0" w:beforeAutospacing="0" w:after="0" w:afterAutospacing="0" w:line="276" w:lineRule="auto"/>
        <w:ind w:firstLine="851"/>
        <w:jc w:val="both"/>
      </w:pPr>
      <w:r w:rsidRPr="00010A37">
        <w:t>3.3.16 Территория лечебных учреждений должна быть благоустроена, озеленена и ограждена.</w:t>
      </w:r>
    </w:p>
    <w:p w:rsidR="0001771A" w:rsidRPr="00010A37" w:rsidRDefault="0001771A" w:rsidP="0001771A">
      <w:pPr>
        <w:pStyle w:val="aa"/>
        <w:spacing w:before="0" w:beforeAutospacing="0" w:after="0" w:afterAutospacing="0" w:line="276" w:lineRule="auto"/>
        <w:ind w:firstLine="851"/>
        <w:jc w:val="both"/>
      </w:pPr>
      <w:r w:rsidRPr="00010A37">
        <w:t>Площадь зеленых насаждений и газонов должна составлять не менее 60% общей площади участка.</w:t>
      </w:r>
    </w:p>
    <w:p w:rsidR="0001771A" w:rsidRPr="00010A37" w:rsidRDefault="0001771A" w:rsidP="0001771A">
      <w:pPr>
        <w:pStyle w:val="aa"/>
        <w:spacing w:before="0" w:beforeAutospacing="0" w:after="0" w:afterAutospacing="0" w:line="276" w:lineRule="auto"/>
        <w:ind w:firstLine="851"/>
        <w:jc w:val="both"/>
      </w:pPr>
      <w:r w:rsidRPr="00010A37">
        <w:t>Деревья должны размещаться на расстоянии не менее 15 метров от здания, кустарники - не менее 5 метров.</w:t>
      </w:r>
    </w:p>
    <w:p w:rsidR="0001771A" w:rsidRPr="00010A37" w:rsidRDefault="0001771A" w:rsidP="0001771A">
      <w:pPr>
        <w:pStyle w:val="aa"/>
        <w:spacing w:before="0" w:beforeAutospacing="0" w:after="0" w:afterAutospacing="0" w:line="276" w:lineRule="auto"/>
        <w:ind w:firstLine="851"/>
        <w:jc w:val="both"/>
      </w:pPr>
      <w:r w:rsidRPr="00010A37">
        <w:t>3.3.17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010A37">
        <w:rPr>
          <w:vertAlign w:val="superscript"/>
        </w:rPr>
        <w:t xml:space="preserve">2 </w:t>
      </w:r>
      <w:r w:rsidRPr="00010A37">
        <w:t>на койку или посещение в смену, но не менее 50 м</w:t>
      </w:r>
      <w:r w:rsidRPr="00010A37">
        <w:rPr>
          <w:vertAlign w:val="superscript"/>
        </w:rPr>
        <w:t>2</w:t>
      </w:r>
      <w:r w:rsidRPr="00010A37">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01771A" w:rsidRPr="00010A37" w:rsidRDefault="0001771A" w:rsidP="0001771A">
      <w:pPr>
        <w:pStyle w:val="aa"/>
        <w:spacing w:before="0" w:beforeAutospacing="0" w:after="0" w:afterAutospacing="0" w:line="276" w:lineRule="auto"/>
        <w:ind w:firstLine="851"/>
        <w:jc w:val="both"/>
      </w:pPr>
      <w:r w:rsidRPr="00010A37">
        <w:t>3.3.18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01771A" w:rsidRPr="00C66413" w:rsidRDefault="0001771A" w:rsidP="0001771A">
      <w:pPr>
        <w:pStyle w:val="aa"/>
        <w:spacing w:before="0" w:beforeAutospacing="0" w:after="0" w:afterAutospacing="0" w:line="276" w:lineRule="auto"/>
        <w:ind w:firstLine="851"/>
        <w:jc w:val="center"/>
        <w:outlineLvl w:val="1"/>
        <w:rPr>
          <w:b/>
          <w:spacing w:val="2"/>
        </w:rPr>
      </w:pPr>
      <w:bookmarkStart w:id="88" w:name="_Toc400717195"/>
      <w:r w:rsidRPr="00C66413">
        <w:rPr>
          <w:b/>
        </w:rPr>
        <w:t>3.4</w:t>
      </w:r>
      <w:r w:rsidRPr="00C66413">
        <w:rPr>
          <w:b/>
          <w:spacing w:val="2"/>
        </w:rPr>
        <w:t>Предприятия торговли, общественного питания и бытового обслуживания, кредитно-финансовые учреждения и предприятия связи</w:t>
      </w:r>
      <w:bookmarkEnd w:id="88"/>
    </w:p>
    <w:p w:rsidR="0001771A" w:rsidRPr="00C66413" w:rsidRDefault="0001771A" w:rsidP="0001771A">
      <w:pPr>
        <w:pStyle w:val="aa"/>
        <w:spacing w:before="0" w:beforeAutospacing="0" w:after="0" w:afterAutospacing="0" w:line="276" w:lineRule="auto"/>
        <w:ind w:firstLine="851"/>
        <w:jc w:val="both"/>
      </w:pPr>
    </w:p>
    <w:p w:rsidR="0001771A" w:rsidRPr="00C66413" w:rsidRDefault="0001771A" w:rsidP="0001771A">
      <w:pPr>
        <w:shd w:val="clear" w:color="auto" w:fill="FFFFFF"/>
        <w:ind w:firstLine="709"/>
        <w:jc w:val="both"/>
        <w:textAlignment w:val="baseline"/>
        <w:rPr>
          <w:spacing w:val="2"/>
        </w:rPr>
      </w:pPr>
      <w:r w:rsidRPr="00C66413">
        <w:rPr>
          <w:spacing w:val="2"/>
        </w:rPr>
        <w:t>3.4.1.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19.</w:t>
      </w:r>
    </w:p>
    <w:p w:rsidR="0001771A" w:rsidRPr="00C66413" w:rsidRDefault="0001771A" w:rsidP="0001771A">
      <w:pPr>
        <w:shd w:val="clear" w:color="auto" w:fill="FFFFFF"/>
        <w:ind w:firstLine="709"/>
        <w:jc w:val="right"/>
        <w:textAlignment w:val="baseline"/>
        <w:rPr>
          <w:spacing w:val="2"/>
        </w:rPr>
      </w:pPr>
      <w:r w:rsidRPr="00C66413">
        <w:rPr>
          <w:spacing w:val="2"/>
        </w:rPr>
        <w:t>Таблица 19</w:t>
      </w:r>
    </w:p>
    <w:p w:rsidR="0001771A" w:rsidRPr="00010A37" w:rsidRDefault="0001771A" w:rsidP="0001771A">
      <w:pPr>
        <w:shd w:val="clear" w:color="auto" w:fill="FFFFFF"/>
        <w:ind w:firstLine="709"/>
        <w:jc w:val="right"/>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4389"/>
        <w:gridCol w:w="2897"/>
        <w:gridCol w:w="2217"/>
      </w:tblGrid>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Предприятия и учреждения</w:t>
            </w:r>
          </w:p>
          <w:p w:rsidR="0001771A" w:rsidRPr="00772678" w:rsidRDefault="0001771A" w:rsidP="0001771A">
            <w:pPr>
              <w:jc w:val="center"/>
              <w:textAlignment w:val="baseline"/>
              <w:rPr>
                <w:b/>
                <w:sz w:val="20"/>
                <w:szCs w:val="20"/>
              </w:rPr>
            </w:pPr>
            <w:r w:rsidRPr="00772678">
              <w:rPr>
                <w:b/>
                <w:sz w:val="20"/>
                <w:szCs w:val="20"/>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Минимальная</w:t>
            </w:r>
          </w:p>
          <w:p w:rsidR="0001771A" w:rsidRPr="00772678" w:rsidRDefault="0001771A" w:rsidP="0001771A">
            <w:pPr>
              <w:jc w:val="center"/>
              <w:textAlignment w:val="baseline"/>
              <w:rPr>
                <w:b/>
                <w:sz w:val="20"/>
                <w:szCs w:val="20"/>
              </w:rPr>
            </w:pPr>
            <w:r w:rsidRPr="00772678">
              <w:rPr>
                <w:b/>
                <w:sz w:val="20"/>
                <w:szCs w:val="20"/>
              </w:rPr>
              <w:t>обеспеченность</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70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r>
    </w:tbl>
    <w:p w:rsidR="0001771A" w:rsidRPr="00772678" w:rsidRDefault="0001771A" w:rsidP="0001771A">
      <w:pPr>
        <w:shd w:val="clear" w:color="auto" w:fill="FFFFFF"/>
        <w:ind w:firstLine="709"/>
        <w:jc w:val="both"/>
        <w:textAlignment w:val="baseline"/>
        <w:rPr>
          <w:spacing w:val="2"/>
        </w:rPr>
      </w:pPr>
      <w:r w:rsidRPr="00772678">
        <w:rPr>
          <w:spacing w:val="2"/>
        </w:rPr>
        <w:t>3.4.2.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01771A" w:rsidRPr="00772678" w:rsidRDefault="0001771A" w:rsidP="0001771A">
      <w:pPr>
        <w:shd w:val="clear" w:color="auto" w:fill="FFFFFF"/>
        <w:ind w:firstLine="709"/>
        <w:jc w:val="both"/>
        <w:textAlignment w:val="baseline"/>
        <w:rPr>
          <w:spacing w:val="2"/>
        </w:rPr>
      </w:pPr>
      <w:r w:rsidRPr="00772678">
        <w:rPr>
          <w:spacing w:val="2"/>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20.</w:t>
      </w:r>
    </w:p>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20</w:t>
      </w:r>
    </w:p>
    <w:p w:rsidR="0001771A" w:rsidRPr="00010A37" w:rsidRDefault="0001771A" w:rsidP="0001771A">
      <w:pPr>
        <w:shd w:val="clear" w:color="auto" w:fill="FFFFFF"/>
        <w:ind w:firstLine="709"/>
        <w:jc w:val="both"/>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3089"/>
        <w:gridCol w:w="1759"/>
        <w:gridCol w:w="1620"/>
        <w:gridCol w:w="3035"/>
      </w:tblGrid>
      <w:tr w:rsidR="0001771A" w:rsidRPr="00772678" w:rsidTr="0001771A">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Расстояния от зданий (границ участков) учреждений и предприятий обслуживания в сельских поселениях, м</w:t>
            </w:r>
          </w:p>
        </w:tc>
      </w:tr>
      <w:tr w:rsidR="0001771A" w:rsidRPr="00772678" w:rsidTr="0001771A">
        <w:tc>
          <w:tcPr>
            <w:tcW w:w="3261" w:type="dxa"/>
            <w:vMerge/>
            <w:tcBorders>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b/>
                <w:sz w:val="20"/>
                <w:szCs w:val="20"/>
              </w:rPr>
            </w:pPr>
          </w:p>
        </w:tc>
        <w:tc>
          <w:tcPr>
            <w:tcW w:w="18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красной линии</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стен жилых домов</w:t>
            </w:r>
          </w:p>
        </w:tc>
        <w:tc>
          <w:tcPr>
            <w:tcW w:w="31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зданий общеобразовательных школ, дошкольных образовательных и лечебных учреждений</w:t>
            </w:r>
          </w:p>
        </w:tc>
      </w:tr>
      <w:tr w:rsidR="0001771A" w:rsidRPr="00772678" w:rsidTr="0001771A">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sz w:val="20"/>
                <w:szCs w:val="20"/>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c>
          <w:tcPr>
            <w:tcW w:w="31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Кладбища традиционного захоронения и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300 - 500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Закрытые кладбища и  мемориальные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bl>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Примечания:</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1. Участки дошкольных образовательных учреждений не должны примыкать непосредственно к магистральным улицам.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1771A" w:rsidRPr="00772678" w:rsidRDefault="0001771A" w:rsidP="0001771A">
      <w:pPr>
        <w:shd w:val="clear" w:color="auto" w:fill="FFFFFF"/>
        <w:ind w:firstLine="709"/>
        <w:jc w:val="both"/>
        <w:textAlignment w:val="baseline"/>
        <w:rPr>
          <w:spacing w:val="2"/>
        </w:rPr>
      </w:pPr>
      <w:r w:rsidRPr="00772678">
        <w:rPr>
          <w:spacing w:val="2"/>
        </w:rPr>
        <w:t>3.4.4.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21.</w:t>
      </w:r>
    </w:p>
    <w:p w:rsidR="0001771A" w:rsidRPr="00772678" w:rsidRDefault="0001771A" w:rsidP="0001771A">
      <w:pPr>
        <w:shd w:val="clear" w:color="auto" w:fill="FFFFFF"/>
        <w:ind w:firstLine="709"/>
        <w:jc w:val="right"/>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21</w:t>
      </w:r>
    </w:p>
    <w:p w:rsidR="0001771A" w:rsidRPr="00772678"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6995"/>
        <w:gridCol w:w="2508"/>
      </w:tblGrid>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t>Радиус обслуживания, м</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Предприятия торговли, общественного питания и бытового</w:t>
            </w:r>
            <w:r w:rsidRPr="00772678">
              <w:rPr>
                <w:sz w:val="20"/>
                <w:szCs w:val="20"/>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rPr>
                <w:sz w:val="20"/>
                <w:szCs w:val="20"/>
              </w:rPr>
            </w:pPr>
            <w:r w:rsidRPr="00772678">
              <w:rPr>
                <w:sz w:val="20"/>
                <w:szCs w:val="20"/>
              </w:rPr>
              <w:t>2000</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sz w:val="20"/>
                <w:szCs w:val="20"/>
              </w:rPr>
            </w:pPr>
            <w:r w:rsidRPr="00772678">
              <w:rPr>
                <w:sz w:val="20"/>
                <w:szCs w:val="20"/>
              </w:rPr>
              <w:t>500</w:t>
            </w:r>
          </w:p>
        </w:tc>
      </w:tr>
    </w:tbl>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both"/>
        <w:textAlignment w:val="baseline"/>
        <w:rPr>
          <w:spacing w:val="2"/>
        </w:rPr>
      </w:pPr>
      <w:r w:rsidRPr="00772678">
        <w:rPr>
          <w:spacing w:val="2"/>
        </w:rPr>
        <w:t>3.4.15.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1771A" w:rsidRPr="00772678" w:rsidRDefault="0001771A" w:rsidP="0001771A">
      <w:pPr>
        <w:shd w:val="clear" w:color="auto" w:fill="FFFFFF"/>
        <w:ind w:firstLine="709"/>
        <w:jc w:val="both"/>
        <w:textAlignment w:val="baseline"/>
        <w:rPr>
          <w:spacing w:val="2"/>
        </w:rPr>
      </w:pPr>
      <w:r w:rsidRPr="00772678">
        <w:rPr>
          <w:spacing w:val="2"/>
        </w:rPr>
        <w:t>Указанные учреждения и предприятия могут иметь центроформирующее значение и размещаться в центральной части жилого образования.</w:t>
      </w:r>
    </w:p>
    <w:p w:rsidR="0001771A" w:rsidRPr="00772678" w:rsidRDefault="0001771A" w:rsidP="0001771A">
      <w:pPr>
        <w:shd w:val="clear" w:color="auto" w:fill="FFFFFF"/>
        <w:ind w:firstLine="709"/>
        <w:jc w:val="both"/>
        <w:textAlignment w:val="baseline"/>
        <w:rPr>
          <w:spacing w:val="2"/>
        </w:rPr>
      </w:pPr>
      <w:r w:rsidRPr="00772678">
        <w:rPr>
          <w:spacing w:val="2"/>
        </w:rPr>
        <w:t>Нормы предоставления земельных участков для строительства устанавливаются в следующих размерах:</w:t>
      </w:r>
    </w:p>
    <w:p w:rsidR="0001771A" w:rsidRPr="00772678" w:rsidRDefault="0001771A" w:rsidP="0001771A">
      <w:pPr>
        <w:shd w:val="clear" w:color="auto" w:fill="FFFFFF"/>
        <w:ind w:firstLine="709"/>
        <w:jc w:val="both"/>
        <w:textAlignment w:val="baseline"/>
        <w:rPr>
          <w:spacing w:val="2"/>
        </w:rPr>
      </w:pPr>
      <w:r w:rsidRPr="00772678">
        <w:rPr>
          <w:spacing w:val="2"/>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01771A" w:rsidRPr="00772678" w:rsidRDefault="0001771A" w:rsidP="0001771A">
      <w:pPr>
        <w:shd w:val="clear" w:color="auto" w:fill="FFFFFF"/>
        <w:ind w:firstLine="709"/>
        <w:jc w:val="both"/>
        <w:textAlignment w:val="baseline"/>
        <w:rPr>
          <w:spacing w:val="2"/>
        </w:rPr>
      </w:pPr>
      <w:r w:rsidRPr="00772678">
        <w:rPr>
          <w:spacing w:val="2"/>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01771A" w:rsidRPr="00772678" w:rsidRDefault="0001771A" w:rsidP="0001771A">
      <w:pPr>
        <w:shd w:val="clear" w:color="auto" w:fill="FFFFFF"/>
        <w:ind w:firstLine="709"/>
        <w:jc w:val="both"/>
        <w:textAlignment w:val="baseline"/>
        <w:rPr>
          <w:spacing w:val="2"/>
        </w:rPr>
      </w:pPr>
      <w:r w:rsidRPr="00772678">
        <w:rPr>
          <w:spacing w:val="2"/>
        </w:rPr>
        <w:t>3.4.6.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1771A" w:rsidRPr="00772678" w:rsidRDefault="0001771A" w:rsidP="0001771A">
      <w:pPr>
        <w:shd w:val="clear" w:color="auto" w:fill="FFFFFF"/>
        <w:ind w:firstLine="709"/>
        <w:jc w:val="both"/>
        <w:textAlignment w:val="baseline"/>
        <w:rPr>
          <w:spacing w:val="2"/>
        </w:rPr>
      </w:pPr>
      <w:r w:rsidRPr="00772678">
        <w:rPr>
          <w:spacing w:val="2"/>
        </w:rPr>
        <w:t>3.4.7.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01771A" w:rsidRPr="00772678" w:rsidRDefault="0001771A" w:rsidP="0001771A">
      <w:pPr>
        <w:shd w:val="clear" w:color="auto" w:fill="FFFFFF"/>
        <w:ind w:firstLine="709"/>
        <w:jc w:val="both"/>
        <w:textAlignment w:val="baseline"/>
        <w:rPr>
          <w:spacing w:val="2"/>
        </w:rPr>
      </w:pPr>
      <w:r w:rsidRPr="00772678">
        <w:rPr>
          <w:spacing w:val="2"/>
        </w:rPr>
        <w:t>3.4.8.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1771A" w:rsidRPr="00772678" w:rsidRDefault="0001771A" w:rsidP="0001771A">
      <w:pPr>
        <w:shd w:val="clear" w:color="auto" w:fill="FFFFFF"/>
        <w:ind w:firstLine="709"/>
        <w:jc w:val="both"/>
        <w:textAlignment w:val="baseline"/>
        <w:rPr>
          <w:spacing w:val="2"/>
        </w:rPr>
      </w:pPr>
      <w:r w:rsidRPr="00772678">
        <w:rPr>
          <w:spacing w:val="2"/>
        </w:rPr>
        <w:t>Перед входом в здание необходимо предусматривать стоянку для транспортных средств.</w:t>
      </w:r>
    </w:p>
    <w:p w:rsidR="0001771A" w:rsidRPr="00772678" w:rsidRDefault="0001771A" w:rsidP="0001771A">
      <w:pPr>
        <w:shd w:val="clear" w:color="auto" w:fill="FFFFFF"/>
        <w:ind w:firstLine="709"/>
        <w:jc w:val="both"/>
        <w:textAlignment w:val="baseline"/>
        <w:rPr>
          <w:spacing w:val="2"/>
        </w:rPr>
      </w:pPr>
      <w:r w:rsidRPr="00772678">
        <w:rPr>
          <w:spacing w:val="2"/>
        </w:rPr>
        <w:t>3.4.9. В МО Первомайский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01771A" w:rsidRPr="00772678" w:rsidRDefault="0001771A" w:rsidP="0001771A">
      <w:pPr>
        <w:shd w:val="clear" w:color="auto" w:fill="FFFFFF"/>
        <w:ind w:firstLine="709"/>
        <w:jc w:val="both"/>
        <w:textAlignment w:val="baseline"/>
        <w:rPr>
          <w:spacing w:val="2"/>
        </w:rPr>
      </w:pPr>
      <w:r w:rsidRPr="00772678">
        <w:rPr>
          <w:spacing w:val="2"/>
        </w:rPr>
        <w:t>3.4.10.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3.4.11.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01771A" w:rsidRPr="00772678" w:rsidRDefault="0001771A" w:rsidP="0001771A">
      <w:pPr>
        <w:shd w:val="clear" w:color="auto" w:fill="FFFFFF"/>
        <w:ind w:firstLine="709"/>
        <w:jc w:val="both"/>
        <w:textAlignment w:val="baseline"/>
        <w:rPr>
          <w:spacing w:val="2"/>
        </w:rPr>
      </w:pPr>
      <w:r w:rsidRPr="00772678">
        <w:rPr>
          <w:spacing w:val="2"/>
        </w:rPr>
        <w:t>3.4.12. Розничные рынки следует проектировать на самостоятельном земельном участке по согласованию с органами Федеральной службы Роспотребнадзора.</w:t>
      </w:r>
    </w:p>
    <w:p w:rsidR="0001771A" w:rsidRPr="00772678" w:rsidRDefault="0001771A" w:rsidP="0001771A">
      <w:pPr>
        <w:shd w:val="clear" w:color="auto" w:fill="FFFFFF"/>
        <w:ind w:firstLine="709"/>
        <w:jc w:val="both"/>
        <w:textAlignment w:val="baseline"/>
        <w:rPr>
          <w:spacing w:val="2"/>
        </w:rPr>
      </w:pPr>
      <w:r w:rsidRPr="00772678">
        <w:rPr>
          <w:spacing w:val="2"/>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01771A" w:rsidRPr="00772678" w:rsidRDefault="0001771A" w:rsidP="0001771A">
      <w:pPr>
        <w:shd w:val="clear" w:color="auto" w:fill="FFFFFF"/>
        <w:ind w:firstLine="709"/>
        <w:jc w:val="both"/>
        <w:textAlignment w:val="baseline"/>
        <w:rPr>
          <w:spacing w:val="2"/>
        </w:rPr>
      </w:pPr>
      <w:r w:rsidRPr="00772678">
        <w:rPr>
          <w:spacing w:val="2"/>
        </w:rPr>
        <w:t>3.4.13.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01771A" w:rsidRPr="00772678" w:rsidRDefault="0001771A" w:rsidP="0001771A">
      <w:pPr>
        <w:shd w:val="clear" w:color="auto" w:fill="FFFFFF"/>
        <w:ind w:firstLine="709"/>
        <w:jc w:val="both"/>
        <w:textAlignment w:val="baseline"/>
        <w:rPr>
          <w:spacing w:val="2"/>
        </w:rPr>
      </w:pPr>
      <w:r w:rsidRPr="00772678">
        <w:rPr>
          <w:spacing w:val="2"/>
        </w:rPr>
        <w:t>- 14 кв. м - при торговой площади до 600 кв. м;</w:t>
      </w:r>
    </w:p>
    <w:p w:rsidR="0001771A" w:rsidRPr="00772678" w:rsidRDefault="0001771A" w:rsidP="0001771A">
      <w:pPr>
        <w:shd w:val="clear" w:color="auto" w:fill="FFFFFF"/>
        <w:ind w:firstLine="709"/>
        <w:jc w:val="both"/>
        <w:textAlignment w:val="baseline"/>
        <w:rPr>
          <w:spacing w:val="2"/>
        </w:rPr>
      </w:pPr>
      <w:r w:rsidRPr="00772678">
        <w:rPr>
          <w:spacing w:val="2"/>
        </w:rPr>
        <w:t>- 7 кв. м - при торговой площади свыше 3000 кв. м.</w:t>
      </w:r>
    </w:p>
    <w:p w:rsidR="0001771A" w:rsidRPr="00772678" w:rsidRDefault="0001771A" w:rsidP="0001771A">
      <w:pPr>
        <w:shd w:val="clear" w:color="auto" w:fill="FFFFFF"/>
        <w:ind w:firstLine="709"/>
        <w:jc w:val="both"/>
        <w:textAlignment w:val="baseline"/>
        <w:rPr>
          <w:spacing w:val="2"/>
        </w:rPr>
      </w:pPr>
      <w:r w:rsidRPr="00772678">
        <w:rPr>
          <w:spacing w:val="2"/>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01771A" w:rsidRPr="00772678" w:rsidRDefault="0001771A" w:rsidP="0001771A">
      <w:pPr>
        <w:shd w:val="clear" w:color="auto" w:fill="FFFFFF"/>
        <w:ind w:firstLine="709"/>
        <w:jc w:val="both"/>
        <w:textAlignment w:val="baseline"/>
        <w:rPr>
          <w:spacing w:val="2"/>
        </w:rPr>
      </w:pPr>
      <w:r w:rsidRPr="00772678">
        <w:rPr>
          <w:spacing w:val="2"/>
        </w:rPr>
        <w:t>Площадь одного торгового места принимается за 6 кв. м торговой площади.</w:t>
      </w:r>
    </w:p>
    <w:p w:rsidR="0001771A" w:rsidRPr="00772678" w:rsidRDefault="0001771A" w:rsidP="0001771A">
      <w:pPr>
        <w:shd w:val="clear" w:color="auto" w:fill="FFFFFF"/>
        <w:ind w:firstLine="709"/>
        <w:jc w:val="both"/>
        <w:textAlignment w:val="baseline"/>
        <w:rPr>
          <w:spacing w:val="2"/>
        </w:rPr>
      </w:pPr>
      <w:r w:rsidRPr="00772678">
        <w:rPr>
          <w:spacing w:val="2"/>
        </w:rPr>
        <w:t>Рекомендуется обеспечивать минимальную плотность застройки территории розничных рынков не менее 50 %.</w:t>
      </w:r>
    </w:p>
    <w:p w:rsidR="0001771A" w:rsidRPr="00772678" w:rsidRDefault="0001771A" w:rsidP="0001771A">
      <w:pPr>
        <w:shd w:val="clear" w:color="auto" w:fill="FFFFFF"/>
        <w:ind w:firstLine="709"/>
        <w:jc w:val="both"/>
        <w:textAlignment w:val="baseline"/>
        <w:rPr>
          <w:spacing w:val="2"/>
        </w:rPr>
      </w:pPr>
      <w:r w:rsidRPr="00772678">
        <w:rPr>
          <w:spacing w:val="2"/>
        </w:rPr>
        <w:t>3.4.14. Торговые места могут проектироваться в крытом розничном рынке (здании, сооружении), а также на открытой площадке территории розничного рынка.</w:t>
      </w:r>
    </w:p>
    <w:p w:rsidR="0001771A" w:rsidRPr="00772678" w:rsidRDefault="0001771A" w:rsidP="0001771A">
      <w:pPr>
        <w:shd w:val="clear" w:color="auto" w:fill="FFFFFF"/>
        <w:ind w:firstLine="709"/>
        <w:jc w:val="both"/>
        <w:textAlignment w:val="baseline"/>
        <w:rPr>
          <w:spacing w:val="2"/>
        </w:rPr>
      </w:pPr>
      <w:r w:rsidRPr="00772678">
        <w:rPr>
          <w:spacing w:val="2"/>
        </w:rPr>
        <w:t>3.4.15.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01771A" w:rsidRPr="00772678" w:rsidRDefault="0001771A" w:rsidP="0001771A">
      <w:pPr>
        <w:shd w:val="clear" w:color="auto" w:fill="FFFFFF"/>
        <w:ind w:firstLine="709"/>
        <w:jc w:val="both"/>
        <w:textAlignment w:val="baseline"/>
        <w:rPr>
          <w:spacing w:val="2"/>
        </w:rPr>
      </w:pPr>
      <w:r w:rsidRPr="00772678">
        <w:rPr>
          <w:spacing w:val="2"/>
        </w:rPr>
        <w:t>3.4.16. На земельном участке проектируются следующие функциональные зоны:</w:t>
      </w:r>
    </w:p>
    <w:p w:rsidR="0001771A" w:rsidRPr="00772678" w:rsidRDefault="0001771A" w:rsidP="0001771A">
      <w:pPr>
        <w:shd w:val="clear" w:color="auto" w:fill="FFFFFF"/>
        <w:ind w:firstLine="709"/>
        <w:jc w:val="both"/>
        <w:textAlignment w:val="baseline"/>
        <w:rPr>
          <w:spacing w:val="2"/>
        </w:rPr>
      </w:pPr>
      <w:r w:rsidRPr="00772678">
        <w:rPr>
          <w:spacing w:val="2"/>
        </w:rPr>
        <w:t>- торговая зона (с подзонами продовольственных и непродовольственных торговых помещений);</w:t>
      </w:r>
    </w:p>
    <w:p w:rsidR="0001771A" w:rsidRPr="00772678" w:rsidRDefault="0001771A" w:rsidP="0001771A">
      <w:pPr>
        <w:shd w:val="clear" w:color="auto" w:fill="FFFFFF"/>
        <w:ind w:firstLine="709"/>
        <w:jc w:val="both"/>
        <w:textAlignment w:val="baseline"/>
        <w:rPr>
          <w:spacing w:val="2"/>
        </w:rPr>
      </w:pPr>
      <w:r w:rsidRPr="00772678">
        <w:rPr>
          <w:spacing w:val="2"/>
        </w:rPr>
        <w:t>- административно-складская зона;</w:t>
      </w:r>
    </w:p>
    <w:p w:rsidR="0001771A" w:rsidRPr="00772678" w:rsidRDefault="0001771A" w:rsidP="0001771A">
      <w:pPr>
        <w:shd w:val="clear" w:color="auto" w:fill="FFFFFF"/>
        <w:ind w:firstLine="709"/>
        <w:jc w:val="both"/>
        <w:textAlignment w:val="baseline"/>
        <w:rPr>
          <w:spacing w:val="2"/>
        </w:rPr>
      </w:pPr>
      <w:r w:rsidRPr="00772678">
        <w:rPr>
          <w:spacing w:val="2"/>
        </w:rPr>
        <w:t>- хозяйственная зона;</w:t>
      </w:r>
    </w:p>
    <w:p w:rsidR="0001771A" w:rsidRPr="00772678" w:rsidRDefault="0001771A" w:rsidP="0001771A">
      <w:pPr>
        <w:shd w:val="clear" w:color="auto" w:fill="FFFFFF"/>
        <w:ind w:firstLine="709"/>
        <w:jc w:val="both"/>
        <w:textAlignment w:val="baseline"/>
        <w:rPr>
          <w:spacing w:val="2"/>
        </w:rPr>
      </w:pPr>
      <w:r w:rsidRPr="00772678">
        <w:rPr>
          <w:spacing w:val="2"/>
        </w:rPr>
        <w:t>- зона стоянки автотранспорта;</w:t>
      </w:r>
    </w:p>
    <w:p w:rsidR="0001771A" w:rsidRPr="00772678" w:rsidRDefault="0001771A" w:rsidP="0001771A">
      <w:pPr>
        <w:shd w:val="clear" w:color="auto" w:fill="FFFFFF"/>
        <w:ind w:firstLine="709"/>
        <w:jc w:val="both"/>
        <w:textAlignment w:val="baseline"/>
        <w:rPr>
          <w:spacing w:val="2"/>
        </w:rPr>
      </w:pPr>
      <w:r w:rsidRPr="00772678">
        <w:rPr>
          <w:spacing w:val="2"/>
        </w:rPr>
        <w:t>- зона приема и распределения связанных с рынком пешеходных потоков;</w:t>
      </w:r>
    </w:p>
    <w:p w:rsidR="0001771A" w:rsidRPr="00772678" w:rsidRDefault="0001771A" w:rsidP="0001771A">
      <w:pPr>
        <w:shd w:val="clear" w:color="auto" w:fill="FFFFFF"/>
        <w:ind w:firstLine="709"/>
        <w:jc w:val="both"/>
        <w:textAlignment w:val="baseline"/>
        <w:rPr>
          <w:spacing w:val="2"/>
        </w:rPr>
      </w:pPr>
      <w:r w:rsidRPr="00772678">
        <w:rPr>
          <w:spacing w:val="2"/>
        </w:rPr>
        <w:t>- зона озеленения и отдыха покупателей.</w:t>
      </w:r>
    </w:p>
    <w:p w:rsidR="0001771A" w:rsidRPr="00772678" w:rsidRDefault="0001771A" w:rsidP="0001771A">
      <w:pPr>
        <w:shd w:val="clear" w:color="auto" w:fill="FFFFFF"/>
        <w:ind w:firstLine="709"/>
        <w:jc w:val="both"/>
        <w:textAlignment w:val="baseline"/>
        <w:rPr>
          <w:spacing w:val="2"/>
        </w:rPr>
      </w:pPr>
      <w:r w:rsidRPr="00772678">
        <w:rPr>
          <w:spacing w:val="2"/>
        </w:rPr>
        <w:t>3.4.17. В административно-складской зоне продовольственных рынков необходимо предусматривать размещение ветеринарно-санитарной экспертизы.</w:t>
      </w:r>
    </w:p>
    <w:p w:rsidR="0001771A" w:rsidRPr="00772678" w:rsidRDefault="0001771A" w:rsidP="0001771A">
      <w:pPr>
        <w:shd w:val="clear" w:color="auto" w:fill="FFFFFF"/>
        <w:ind w:firstLine="709"/>
        <w:jc w:val="both"/>
        <w:textAlignment w:val="baseline"/>
        <w:rPr>
          <w:spacing w:val="2"/>
        </w:rPr>
      </w:pPr>
      <w:r w:rsidRPr="00772678">
        <w:rPr>
          <w:spacing w:val="2"/>
        </w:rPr>
        <w:t>3.4.18. В хозяйственной зоне следует проектировать помещения (навесы) для хранения тары и площадки для сбора мусора и пищевых отходов.</w:t>
      </w:r>
    </w:p>
    <w:p w:rsidR="0001771A" w:rsidRPr="00772678" w:rsidRDefault="0001771A" w:rsidP="0001771A">
      <w:pPr>
        <w:shd w:val="clear" w:color="auto" w:fill="FFFFFF"/>
        <w:ind w:firstLine="709"/>
        <w:jc w:val="both"/>
        <w:textAlignment w:val="baseline"/>
        <w:rPr>
          <w:spacing w:val="2"/>
        </w:rPr>
      </w:pPr>
      <w:r w:rsidRPr="00772678">
        <w:rPr>
          <w:spacing w:val="2"/>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01771A" w:rsidRPr="00772678" w:rsidRDefault="0001771A" w:rsidP="0001771A">
      <w:pPr>
        <w:shd w:val="clear" w:color="auto" w:fill="FFFFFF"/>
        <w:ind w:firstLine="709"/>
        <w:jc w:val="both"/>
        <w:textAlignment w:val="baseline"/>
        <w:rPr>
          <w:spacing w:val="2"/>
        </w:rPr>
      </w:pPr>
      <w:r w:rsidRPr="00772678">
        <w:rPr>
          <w:spacing w:val="2"/>
        </w:rPr>
        <w:t>3.4.19. Требуемое расчетное количество машино-мест для парковки легковых автомобилей проектируется из расчета 1 машино-место на 1 торговое место.</w:t>
      </w:r>
    </w:p>
    <w:p w:rsidR="0001771A" w:rsidRPr="00772678" w:rsidRDefault="0001771A" w:rsidP="0001771A">
      <w:pPr>
        <w:shd w:val="clear" w:color="auto" w:fill="FFFFFF"/>
        <w:ind w:firstLine="709"/>
        <w:jc w:val="both"/>
        <w:textAlignment w:val="baseline"/>
        <w:rPr>
          <w:spacing w:val="2"/>
        </w:rPr>
      </w:pPr>
      <w:r w:rsidRPr="00772678">
        <w:rPr>
          <w:spacing w:val="2"/>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01771A" w:rsidRPr="00772678" w:rsidRDefault="0001771A" w:rsidP="0001771A">
      <w:pPr>
        <w:shd w:val="clear" w:color="auto" w:fill="FFFFFF"/>
        <w:ind w:firstLine="709"/>
        <w:jc w:val="both"/>
        <w:textAlignment w:val="baseline"/>
        <w:rPr>
          <w:spacing w:val="2"/>
        </w:rPr>
      </w:pPr>
      <w:r w:rsidRPr="00772678">
        <w:rPr>
          <w:spacing w:val="2"/>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01771A" w:rsidRPr="00772678" w:rsidRDefault="0001771A" w:rsidP="0001771A">
      <w:pPr>
        <w:shd w:val="clear" w:color="auto" w:fill="FFFFFF"/>
        <w:ind w:firstLine="709"/>
        <w:jc w:val="both"/>
        <w:textAlignment w:val="baseline"/>
        <w:rPr>
          <w:spacing w:val="2"/>
        </w:rPr>
      </w:pPr>
      <w:r w:rsidRPr="00772678">
        <w:rPr>
          <w:spacing w:val="2"/>
        </w:rPr>
        <w:t>3.4.20.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01771A" w:rsidRPr="00772678" w:rsidRDefault="0001771A" w:rsidP="0001771A">
      <w:pPr>
        <w:shd w:val="clear" w:color="auto" w:fill="FFFFFF"/>
        <w:ind w:firstLine="709"/>
        <w:jc w:val="both"/>
        <w:textAlignment w:val="baseline"/>
        <w:rPr>
          <w:spacing w:val="2"/>
        </w:rPr>
      </w:pPr>
      <w:r w:rsidRPr="00772678">
        <w:rPr>
          <w:spacing w:val="2"/>
        </w:rPr>
        <w:t>Территория розничного рынка должна быть благоустроена, озеленена и ограждена.</w:t>
      </w:r>
    </w:p>
    <w:p w:rsidR="0001771A" w:rsidRPr="00772678" w:rsidRDefault="0001771A" w:rsidP="0001771A">
      <w:pPr>
        <w:shd w:val="clear" w:color="auto" w:fill="FFFFFF"/>
        <w:ind w:firstLine="709"/>
        <w:jc w:val="both"/>
        <w:textAlignment w:val="baseline"/>
        <w:rPr>
          <w:spacing w:val="2"/>
        </w:rPr>
      </w:pPr>
      <w:r w:rsidRPr="00772678">
        <w:rPr>
          <w:spacing w:val="2"/>
        </w:rPr>
        <w:t>3.4.21. При проектировании розничных рынков необходимо обеспечивать:</w:t>
      </w:r>
    </w:p>
    <w:p w:rsidR="0001771A" w:rsidRPr="00772678" w:rsidRDefault="0001771A" w:rsidP="0001771A">
      <w:pPr>
        <w:shd w:val="clear" w:color="auto" w:fill="FFFFFF"/>
        <w:ind w:firstLine="709"/>
        <w:jc w:val="both"/>
        <w:textAlignment w:val="baseline"/>
        <w:rPr>
          <w:spacing w:val="2"/>
        </w:rPr>
      </w:pPr>
      <w:r w:rsidRPr="00772678">
        <w:rPr>
          <w:spacing w:val="2"/>
        </w:rPr>
        <w:t>- безопасность пешеходного передвижения в пределах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возможности передвижения инвалидов и других маломобильных групп населения на всем пространстве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пешеходную доступность от остановок общественного пассажирского транспорта не более 250 метров;</w:t>
      </w:r>
    </w:p>
    <w:p w:rsidR="0001771A" w:rsidRPr="00772678" w:rsidRDefault="0001771A" w:rsidP="0001771A">
      <w:pPr>
        <w:shd w:val="clear" w:color="auto" w:fill="FFFFFF"/>
        <w:ind w:firstLine="709"/>
        <w:jc w:val="both"/>
        <w:textAlignment w:val="baseline"/>
        <w:rPr>
          <w:spacing w:val="2"/>
        </w:rPr>
      </w:pPr>
      <w:r w:rsidRPr="00772678">
        <w:rPr>
          <w:spacing w:val="2"/>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01771A" w:rsidRPr="00772678" w:rsidRDefault="0001771A" w:rsidP="0001771A">
      <w:pPr>
        <w:shd w:val="clear" w:color="auto" w:fill="FFFFFF"/>
        <w:ind w:firstLine="709"/>
        <w:jc w:val="both"/>
        <w:textAlignment w:val="baseline"/>
        <w:rPr>
          <w:spacing w:val="2"/>
        </w:rPr>
      </w:pPr>
      <w:r w:rsidRPr="00772678">
        <w:rPr>
          <w:spacing w:val="2"/>
        </w:rPr>
        <w:t>- места парковки автомобилей на расстоянии не более 400 м от любой точки рынка;</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между наиболее удаленными объектами рынков не более 400 м;</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из любой точки рынка до общественного туалета не более 200 м.</w:t>
      </w:r>
    </w:p>
    <w:p w:rsidR="0001771A" w:rsidRPr="00772678" w:rsidRDefault="0001771A" w:rsidP="0001771A">
      <w:pPr>
        <w:shd w:val="clear" w:color="auto" w:fill="FFFFFF"/>
        <w:ind w:firstLine="709"/>
        <w:jc w:val="both"/>
        <w:textAlignment w:val="baseline"/>
        <w:rPr>
          <w:spacing w:val="2"/>
        </w:rPr>
      </w:pPr>
      <w:r w:rsidRPr="00772678">
        <w:rPr>
          <w:spacing w:val="2"/>
        </w:rPr>
        <w:t>3.4.22.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01771A" w:rsidRPr="00772678" w:rsidRDefault="0001771A" w:rsidP="0001771A">
      <w:pPr>
        <w:shd w:val="clear" w:color="auto" w:fill="FFFFFF"/>
        <w:ind w:firstLine="709"/>
        <w:jc w:val="both"/>
        <w:textAlignment w:val="baseline"/>
        <w:rPr>
          <w:spacing w:val="2"/>
        </w:rPr>
      </w:pPr>
      <w:r w:rsidRPr="00772678">
        <w:rPr>
          <w:spacing w:val="2"/>
        </w:rPr>
        <w:t>Через каждые 300 м по фронту проезда следует предусматривать сквозные проезды для пожарных автомашин.</w:t>
      </w:r>
    </w:p>
    <w:p w:rsidR="0001771A" w:rsidRPr="00772678" w:rsidRDefault="0001771A" w:rsidP="0001771A">
      <w:pPr>
        <w:shd w:val="clear" w:color="auto" w:fill="FFFFFF"/>
        <w:ind w:firstLine="709"/>
        <w:jc w:val="both"/>
        <w:textAlignment w:val="baseline"/>
        <w:rPr>
          <w:spacing w:val="2"/>
        </w:rPr>
      </w:pPr>
      <w:r w:rsidRPr="00772678">
        <w:rPr>
          <w:spacing w:val="2"/>
        </w:rPr>
        <w:t>3.4.23.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01771A" w:rsidRPr="00772678" w:rsidRDefault="0001771A" w:rsidP="0001771A">
      <w:pPr>
        <w:shd w:val="clear" w:color="auto" w:fill="FFFFFF"/>
        <w:ind w:firstLine="709"/>
        <w:jc w:val="both"/>
        <w:textAlignment w:val="baseline"/>
        <w:rPr>
          <w:spacing w:val="2"/>
        </w:rPr>
      </w:pPr>
      <w:r w:rsidRPr="00772678">
        <w:rPr>
          <w:spacing w:val="2"/>
        </w:rPr>
        <w:t>На территории розничных рынков следует проектировать:</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водопроводы технической и питьевой воды;</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системы бытовой и производственной канализации с самостоятельными выпусками;</w:t>
      </w:r>
    </w:p>
    <w:p w:rsidR="0001771A" w:rsidRPr="00772678" w:rsidRDefault="0001771A" w:rsidP="0001771A">
      <w:pPr>
        <w:shd w:val="clear" w:color="auto" w:fill="FFFFFF"/>
        <w:ind w:firstLine="709"/>
        <w:jc w:val="both"/>
        <w:textAlignment w:val="baseline"/>
        <w:rPr>
          <w:spacing w:val="2"/>
        </w:rPr>
      </w:pPr>
      <w:r w:rsidRPr="00772678">
        <w:rPr>
          <w:spacing w:val="2"/>
        </w:rPr>
        <w:t>- устройство дождевой канализации.</w:t>
      </w:r>
    </w:p>
    <w:p w:rsidR="0001771A" w:rsidRPr="00772678" w:rsidRDefault="0001771A" w:rsidP="0001771A">
      <w:pPr>
        <w:shd w:val="clear" w:color="auto" w:fill="FFFFFF"/>
        <w:ind w:firstLine="709"/>
        <w:jc w:val="both"/>
        <w:textAlignment w:val="baseline"/>
        <w:rPr>
          <w:spacing w:val="2"/>
        </w:rPr>
      </w:pPr>
      <w:r w:rsidRPr="00772678">
        <w:rPr>
          <w:spacing w:val="2"/>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01771A" w:rsidRPr="00772678" w:rsidRDefault="0001771A" w:rsidP="0001771A">
      <w:pPr>
        <w:pStyle w:val="aa"/>
        <w:spacing w:before="0" w:beforeAutospacing="0" w:after="0" w:afterAutospacing="0"/>
        <w:ind w:firstLine="851"/>
        <w:jc w:val="both"/>
      </w:pPr>
    </w:p>
    <w:p w:rsidR="0001771A" w:rsidRPr="00772678" w:rsidRDefault="0001771A" w:rsidP="0001771A">
      <w:pPr>
        <w:pStyle w:val="aa"/>
        <w:spacing w:before="0" w:beforeAutospacing="0" w:after="0" w:afterAutospacing="0"/>
        <w:ind w:firstLine="851"/>
        <w:jc w:val="center"/>
        <w:outlineLvl w:val="1"/>
        <w:rPr>
          <w:b/>
        </w:rPr>
      </w:pPr>
      <w:bookmarkStart w:id="89" w:name="_Toc396469472"/>
      <w:bookmarkStart w:id="90" w:name="_Toc396469569"/>
      <w:bookmarkStart w:id="91" w:name="_Toc400527734"/>
      <w:bookmarkStart w:id="92" w:name="_Toc400717196"/>
      <w:r w:rsidRPr="00772678">
        <w:rPr>
          <w:b/>
        </w:rPr>
        <w:t>3.5 Утилизация и переработка бытовых и промышленных отходов</w:t>
      </w:r>
      <w:bookmarkEnd w:id="89"/>
      <w:bookmarkEnd w:id="90"/>
      <w:bookmarkEnd w:id="91"/>
      <w:bookmarkEnd w:id="92"/>
    </w:p>
    <w:p w:rsidR="0001771A" w:rsidRPr="00772678" w:rsidRDefault="0001771A" w:rsidP="0001771A">
      <w:pPr>
        <w:pStyle w:val="Default"/>
        <w:ind w:firstLine="851"/>
        <w:jc w:val="both"/>
        <w:rPr>
          <w:rFonts w:ascii="Times New Roman" w:hAnsi="Times New Roman" w:cs="Times New Roman"/>
          <w:color w:val="auto"/>
        </w:rPr>
      </w:pPr>
    </w:p>
    <w:p w:rsidR="0001771A" w:rsidRPr="00772678" w:rsidRDefault="0001771A" w:rsidP="0001771A">
      <w:pPr>
        <w:pStyle w:val="aa"/>
        <w:spacing w:before="0" w:beforeAutospacing="0" w:after="0" w:afterAutospacing="0" w:line="276" w:lineRule="auto"/>
        <w:ind w:firstLine="851"/>
        <w:jc w:val="both"/>
      </w:pPr>
      <w:r w:rsidRPr="00772678">
        <w:t>3.5.1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Первомайского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01771A" w:rsidRPr="00772678" w:rsidRDefault="0001771A" w:rsidP="0001771A">
      <w:pPr>
        <w:pStyle w:val="aa"/>
        <w:spacing w:before="0" w:beforeAutospacing="0" w:after="0" w:afterAutospacing="0" w:line="276" w:lineRule="auto"/>
        <w:ind w:firstLine="851"/>
        <w:jc w:val="both"/>
      </w:pPr>
      <w:r w:rsidRPr="00772678">
        <w:t xml:space="preserve">Для обеспечения должного санитарного уровня Первомайского сельсовета, бытовые отходы следует удалять по единой централизованной систем специализированными </w:t>
      </w:r>
    </w:p>
    <w:p w:rsidR="0001771A" w:rsidRPr="00772678" w:rsidRDefault="0001771A" w:rsidP="0001771A">
      <w:pPr>
        <w:pStyle w:val="aa"/>
        <w:spacing w:before="0" w:beforeAutospacing="0" w:after="0" w:afterAutospacing="0" w:line="276" w:lineRule="auto"/>
        <w:ind w:firstLine="851"/>
        <w:jc w:val="both"/>
      </w:pPr>
      <w:r w:rsidRPr="00772678">
        <w:t>транспортными коммунальными предприятиями. Перечень отходов в период эксплуатации объектов жилой застройки включает в себя:</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жилого фонда;</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детских дошкольных учреждений;</w:t>
      </w:r>
    </w:p>
    <w:p w:rsidR="0001771A" w:rsidRPr="00772678" w:rsidRDefault="0001771A" w:rsidP="0001771A">
      <w:pPr>
        <w:pStyle w:val="aa"/>
        <w:spacing w:before="0" w:beforeAutospacing="0" w:after="0" w:afterAutospacing="0" w:line="276" w:lineRule="auto"/>
        <w:ind w:firstLine="851"/>
        <w:jc w:val="both"/>
      </w:pPr>
      <w:r w:rsidRPr="00772678">
        <w:t xml:space="preserve">- твердые бытовые отходы от школ основного (полного) образования; </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предприятий торговли;</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объектов обслуживания и прочих нежилых помещений.</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rPr>
          <w:sz w:val="22"/>
        </w:rPr>
      </w:pPr>
      <w:r w:rsidRPr="00772678">
        <w:t xml:space="preserve">3.5.2 </w:t>
      </w:r>
      <w:r w:rsidRPr="00772678">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01771A" w:rsidRPr="00772678" w:rsidRDefault="0001771A" w:rsidP="0001771A">
      <w:pPr>
        <w:pStyle w:val="aa"/>
        <w:spacing w:before="0" w:beforeAutospacing="0" w:after="0" w:afterAutospacing="0" w:line="276" w:lineRule="auto"/>
        <w:ind w:firstLine="851"/>
        <w:jc w:val="both"/>
      </w:pPr>
      <w:r w:rsidRPr="00772678">
        <w:t>3.5.3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1771A" w:rsidRPr="00772678" w:rsidRDefault="0001771A" w:rsidP="0001771A">
      <w:pPr>
        <w:pStyle w:val="aa"/>
        <w:spacing w:before="0" w:beforeAutospacing="0" w:after="0" w:afterAutospacing="0" w:line="276" w:lineRule="auto"/>
        <w:ind w:firstLine="851"/>
        <w:jc w:val="both"/>
      </w:pPr>
      <w:r w:rsidRPr="00772678">
        <w:t>3.5.4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01771A" w:rsidRPr="00772678" w:rsidRDefault="0001771A" w:rsidP="0001771A">
      <w:pPr>
        <w:pStyle w:val="aa"/>
        <w:spacing w:before="0" w:beforeAutospacing="0" w:after="0" w:afterAutospacing="0" w:line="276" w:lineRule="auto"/>
        <w:ind w:firstLine="851"/>
        <w:jc w:val="both"/>
      </w:pPr>
      <w:r w:rsidRPr="00772678">
        <w:t>3.5.5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1771A" w:rsidRPr="00772678" w:rsidRDefault="0001771A" w:rsidP="0001771A">
      <w:pPr>
        <w:pStyle w:val="aa"/>
        <w:spacing w:before="0" w:beforeAutospacing="0" w:after="0" w:afterAutospacing="0" w:line="276" w:lineRule="auto"/>
        <w:ind w:firstLine="851"/>
        <w:jc w:val="both"/>
      </w:pPr>
      <w:r w:rsidRPr="00772678">
        <w:t>3.5.6 Нормы накопления бытовых отходов принимаются в соответствии с таблицей 22.</w:t>
      </w:r>
    </w:p>
    <w:p w:rsidR="0001771A" w:rsidRPr="00772678" w:rsidRDefault="0001771A" w:rsidP="0001771A"/>
    <w:p w:rsidR="0001771A" w:rsidRPr="00772678" w:rsidRDefault="0001771A" w:rsidP="0001771A">
      <w:pPr>
        <w:pStyle w:val="aa"/>
        <w:spacing w:before="0" w:beforeAutospacing="0" w:after="0" w:afterAutospacing="0" w:line="276" w:lineRule="auto"/>
        <w:ind w:firstLine="851"/>
        <w:jc w:val="right"/>
      </w:pPr>
      <w:r w:rsidRPr="00772678">
        <w:t>Таблица 22</w:t>
      </w:r>
    </w:p>
    <w:p w:rsidR="0001771A" w:rsidRPr="00BD19ED" w:rsidRDefault="0001771A" w:rsidP="0001771A">
      <w:pPr>
        <w:pStyle w:val="aa"/>
        <w:spacing w:before="0" w:beforeAutospacing="0" w:after="0" w:afterAutospacing="0"/>
        <w:ind w:firstLine="851"/>
        <w:jc w:val="right"/>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585"/>
        <w:gridCol w:w="1892"/>
      </w:tblGrid>
      <w:tr w:rsidR="0001771A" w:rsidRPr="00772678" w:rsidTr="0001771A">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Бытовые отходы</w:t>
            </w:r>
          </w:p>
        </w:tc>
        <w:tc>
          <w:tcPr>
            <w:tcW w:w="0" w:type="auto"/>
            <w:gridSpan w:val="2"/>
            <w:vAlign w:val="center"/>
          </w:tcPr>
          <w:p w:rsidR="0001771A" w:rsidRPr="00772678" w:rsidRDefault="0001771A" w:rsidP="0001771A">
            <w:pPr>
              <w:pStyle w:val="aa"/>
              <w:spacing w:before="0" w:beforeAutospacing="0" w:after="0" w:afterAutospacing="0"/>
              <w:jc w:val="center"/>
              <w:rPr>
                <w:b/>
                <w:sz w:val="20"/>
              </w:rPr>
            </w:pPr>
            <w:r w:rsidRPr="00772678">
              <w:rPr>
                <w:b/>
                <w:sz w:val="20"/>
              </w:rPr>
              <w:t>Количество бытовых отходов на 1 человека в год</w:t>
            </w:r>
          </w:p>
        </w:tc>
      </w:tr>
      <w:tr w:rsidR="0001771A" w:rsidRPr="00772678" w:rsidTr="0001771A">
        <w:trPr>
          <w:trHeight w:val="244"/>
        </w:trPr>
        <w:tc>
          <w:tcPr>
            <w:tcW w:w="0" w:type="auto"/>
            <w:vMerge/>
            <w:vAlign w:val="center"/>
          </w:tcPr>
          <w:p w:rsidR="0001771A" w:rsidRPr="00772678" w:rsidRDefault="0001771A" w:rsidP="0001771A">
            <w:pPr>
              <w:jc w:val="center"/>
              <w:rPr>
                <w:b/>
                <w:sz w:val="20"/>
              </w:rPr>
            </w:pP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кг</w:t>
            </w: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л</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Твердые:</w:t>
            </w:r>
          </w:p>
        </w:tc>
        <w:tc>
          <w:tcPr>
            <w:tcW w:w="0" w:type="auto"/>
            <w:vMerge/>
          </w:tcPr>
          <w:p w:rsidR="0001771A" w:rsidRPr="00772678" w:rsidRDefault="0001771A" w:rsidP="0001771A">
            <w:pPr>
              <w:jc w:val="both"/>
              <w:rPr>
                <w:sz w:val="20"/>
              </w:rPr>
            </w:pPr>
          </w:p>
        </w:tc>
        <w:tc>
          <w:tcPr>
            <w:tcW w:w="0" w:type="auto"/>
            <w:vMerge/>
          </w:tcPr>
          <w:p w:rsidR="0001771A" w:rsidRPr="00772678" w:rsidRDefault="0001771A" w:rsidP="0001771A">
            <w:pPr>
              <w:jc w:val="both"/>
              <w:rPr>
                <w:sz w:val="20"/>
              </w:rPr>
            </w:pP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жилых зданий, оборудованных водопроводом, канализацией, центральным отоплением и газом</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190 - 225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900 - 1000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прочих жилых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300 - 450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1100 - 1500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Общее количество по городскому округу, поселению с учетом общественных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280 - 300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1400 - 1500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Жидкие из выгребов (при отсутствии канализации)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2000 - 3500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Смет с 1м</w:t>
            </w:r>
            <w:r w:rsidRPr="00772678">
              <w:rPr>
                <w:sz w:val="20"/>
                <w:vertAlign w:val="superscript"/>
              </w:rPr>
              <w:t>2</w:t>
            </w:r>
            <w:r w:rsidRPr="00772678">
              <w:rPr>
                <w:sz w:val="20"/>
              </w:rPr>
              <w:t xml:space="preserve"> твердых покрытий улиц, площадей и парков</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5 - 15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8 - 20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Примечания:</w:t>
      </w:r>
    </w:p>
    <w:p w:rsidR="0001771A" w:rsidRPr="00772678" w:rsidRDefault="0001771A" w:rsidP="0001771A">
      <w:pPr>
        <w:pStyle w:val="aa"/>
        <w:spacing w:before="0" w:beforeAutospacing="0" w:after="0" w:afterAutospacing="0"/>
        <w:ind w:firstLine="851"/>
        <w:jc w:val="both"/>
        <w:rPr>
          <w:sz w:val="20"/>
        </w:rPr>
      </w:pPr>
      <w:r w:rsidRPr="00772678">
        <w:rPr>
          <w:sz w:val="20"/>
        </w:rPr>
        <w:t>1. Большие значения норм накопления отходов следует принимать для крупных и больших городских округов и поселений.</w:t>
      </w:r>
    </w:p>
    <w:p w:rsidR="0001771A" w:rsidRPr="00772678" w:rsidRDefault="0001771A" w:rsidP="0001771A">
      <w:pPr>
        <w:pStyle w:val="aa"/>
        <w:spacing w:before="0" w:beforeAutospacing="0" w:after="0" w:afterAutospacing="0"/>
        <w:ind w:firstLine="851"/>
        <w:jc w:val="both"/>
        <w:rPr>
          <w:sz w:val="20"/>
        </w:rPr>
      </w:pPr>
      <w:r w:rsidRPr="00772678">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D19ED" w:rsidRDefault="0001771A" w:rsidP="0001771A">
      <w:pPr>
        <w:pStyle w:val="aa"/>
        <w:spacing w:before="0" w:beforeAutospacing="0" w:after="0" w:afterAutospacing="0"/>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3.5.7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01771A" w:rsidRPr="00772678" w:rsidRDefault="0001771A" w:rsidP="0001771A">
      <w:pPr>
        <w:pStyle w:val="aa"/>
        <w:spacing w:before="0" w:beforeAutospacing="0" w:after="0" w:afterAutospacing="0" w:line="276" w:lineRule="auto"/>
        <w:ind w:firstLine="851"/>
        <w:jc w:val="both"/>
      </w:pPr>
      <w:r w:rsidRPr="0077267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1771A" w:rsidRPr="00772678" w:rsidRDefault="0001771A" w:rsidP="0001771A">
      <w:pPr>
        <w:pStyle w:val="aa"/>
        <w:spacing w:before="0" w:beforeAutospacing="0" w:after="0" w:afterAutospacing="0" w:line="276" w:lineRule="auto"/>
        <w:ind w:firstLine="851"/>
        <w:jc w:val="both"/>
      </w:pPr>
      <w:r w:rsidRPr="00772678">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1771A" w:rsidRPr="00772678" w:rsidRDefault="0001771A" w:rsidP="0001771A">
      <w:pPr>
        <w:pStyle w:val="aa"/>
        <w:spacing w:before="0" w:beforeAutospacing="0" w:after="0" w:afterAutospacing="0" w:line="276" w:lineRule="auto"/>
        <w:ind w:firstLine="851"/>
        <w:jc w:val="both"/>
      </w:pPr>
      <w:r w:rsidRPr="00772678">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01771A" w:rsidRPr="00772678" w:rsidRDefault="0001771A" w:rsidP="0001771A">
      <w:pPr>
        <w:pStyle w:val="aa"/>
        <w:spacing w:before="0" w:beforeAutospacing="0" w:after="0" w:afterAutospacing="0" w:line="276" w:lineRule="auto"/>
        <w:ind w:firstLine="851"/>
        <w:jc w:val="both"/>
      </w:pPr>
      <w:r w:rsidRPr="00772678">
        <w:t>Мусоросборники, дворовые туалеты и помойные ямы должны быть расположены на расстоянии не менее 4 метров от границ участка домовладения.</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t>23</w:t>
      </w:r>
      <w:r w:rsidRPr="00772678">
        <w:t>.</w:t>
      </w:r>
    </w:p>
    <w:p w:rsidR="0001771A" w:rsidRPr="00772678" w:rsidRDefault="0001771A" w:rsidP="0001771A">
      <w:r w:rsidRPr="00772678">
        <w:t xml:space="preserve">                                                                                                                                                                                  Таблица 23</w:t>
      </w:r>
    </w:p>
    <w:p w:rsidR="0001771A" w:rsidRPr="00772678" w:rsidRDefault="0001771A" w:rsidP="0001771A">
      <w:pPr>
        <w:pStyle w:val="aa"/>
        <w:tabs>
          <w:tab w:val="left" w:pos="2400"/>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3440"/>
        <w:gridCol w:w="1796"/>
      </w:tblGrid>
      <w:tr w:rsidR="0001771A" w:rsidRPr="00772678" w:rsidTr="0001771A">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Предприятия и сооружения</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Размеры земельных участков на 1000 т твердых бытовых отходов в год, га</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Санитарно-защитная зона</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Предприятия по промышленной переработке бытовых отходов мощностью, тыс. т в год:</w:t>
            </w:r>
          </w:p>
        </w:tc>
        <w:tc>
          <w:tcPr>
            <w:tcW w:w="0" w:type="auto"/>
            <w:vAlign w:val="center"/>
          </w:tcPr>
          <w:p w:rsidR="0001771A" w:rsidRPr="00772678" w:rsidRDefault="0001771A" w:rsidP="0001771A">
            <w:pPr>
              <w:jc w:val="center"/>
              <w:rPr>
                <w:sz w:val="20"/>
              </w:rPr>
            </w:pPr>
          </w:p>
        </w:tc>
        <w:tc>
          <w:tcPr>
            <w:tcW w:w="0" w:type="auto"/>
            <w:vAlign w:val="center"/>
          </w:tcPr>
          <w:p w:rsidR="0001771A" w:rsidRPr="00772678" w:rsidRDefault="0001771A" w:rsidP="0001771A">
            <w:pPr>
              <w:jc w:val="center"/>
              <w:rPr>
                <w:sz w:val="20"/>
              </w:rPr>
            </w:pP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до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свыше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Склады свежего компоста</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Полигоны *</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0,02 - 0,05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компостирования</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0,5 - 1,0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ассенизации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2 - 4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1 000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Сливные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0,2</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Мусороперегрузочные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складирования и захоронения обезвреженных осадков (по сухому веществу)</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0,3</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1 000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 Кроме полигонов по обезвреживанию и захоронению токсичных промышленных отходов</w:t>
      </w:r>
    </w:p>
    <w:p w:rsidR="0001771A" w:rsidRPr="00BD19ED" w:rsidRDefault="0001771A" w:rsidP="0001771A">
      <w:pPr>
        <w:pStyle w:val="aa"/>
        <w:spacing w:before="0" w:beforeAutospacing="0" w:after="0" w:afterAutospacing="0"/>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23, следует принимать в соответствии с санитарными нормами.</w:t>
      </w:r>
    </w:p>
    <w:p w:rsidR="0001771A" w:rsidRPr="00772678" w:rsidRDefault="0001771A" w:rsidP="0001771A">
      <w:pPr>
        <w:pStyle w:val="aa"/>
        <w:spacing w:before="0" w:beforeAutospacing="0" w:after="0" w:afterAutospacing="0" w:line="276" w:lineRule="auto"/>
        <w:ind w:firstLine="851"/>
        <w:jc w:val="both"/>
      </w:pPr>
      <w:r w:rsidRPr="00772678">
        <w:t>3.5.11 На территории рынков:</w:t>
      </w:r>
    </w:p>
    <w:p w:rsidR="0001771A" w:rsidRPr="00772678" w:rsidRDefault="0001771A" w:rsidP="0001771A">
      <w:pPr>
        <w:pStyle w:val="aa"/>
        <w:spacing w:before="0" w:beforeAutospacing="0" w:after="0" w:afterAutospacing="0" w:line="276" w:lineRule="auto"/>
        <w:ind w:firstLine="851"/>
        <w:jc w:val="both"/>
      </w:pPr>
      <w:r w:rsidRPr="00772678">
        <w:t>- хозяйственные площадки для мусоросборников необходимо проектировать на расстоянии не менее 30 м от мест торговли;</w:t>
      </w:r>
    </w:p>
    <w:p w:rsidR="0001771A" w:rsidRPr="00772678" w:rsidRDefault="0001771A" w:rsidP="0001771A">
      <w:pPr>
        <w:pStyle w:val="aa"/>
        <w:spacing w:before="0" w:beforeAutospacing="0" w:after="0" w:afterAutospacing="0" w:line="276" w:lineRule="auto"/>
        <w:ind w:firstLine="851"/>
        <w:jc w:val="both"/>
      </w:pPr>
      <w:r w:rsidRPr="00772678">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01771A" w:rsidRPr="00772678" w:rsidRDefault="0001771A" w:rsidP="0001771A">
      <w:pPr>
        <w:pStyle w:val="aa"/>
        <w:spacing w:before="0" w:beforeAutospacing="0" w:after="0" w:afterAutospacing="0" w:line="276" w:lineRule="auto"/>
        <w:ind w:firstLine="851"/>
        <w:jc w:val="both"/>
      </w:pPr>
      <w:r w:rsidRPr="00772678">
        <w:t>3.5.12 На территории парков:</w:t>
      </w:r>
    </w:p>
    <w:p w:rsidR="0001771A" w:rsidRPr="00772678" w:rsidRDefault="0001771A" w:rsidP="0001771A">
      <w:pPr>
        <w:pStyle w:val="aa"/>
        <w:spacing w:before="0" w:beforeAutospacing="0" w:after="0" w:afterAutospacing="0" w:line="276" w:lineRule="auto"/>
        <w:ind w:firstLine="851"/>
        <w:jc w:val="both"/>
      </w:pPr>
      <w:r w:rsidRPr="00772678">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и др.);</w:t>
      </w:r>
    </w:p>
    <w:p w:rsidR="0001771A" w:rsidRPr="00772678" w:rsidRDefault="0001771A" w:rsidP="0001771A">
      <w:pPr>
        <w:pStyle w:val="aa"/>
        <w:spacing w:before="0" w:beforeAutospacing="0" w:after="0" w:afterAutospacing="0" w:line="276" w:lineRule="auto"/>
        <w:ind w:firstLine="851"/>
        <w:jc w:val="both"/>
      </w:pPr>
      <w:r w:rsidRPr="00772678">
        <w:t>- при определении числа контейнеров для хозяйственных площадок следует исходить из среднего накопления отходов за 3 дня;</w:t>
      </w:r>
    </w:p>
    <w:p w:rsidR="0001771A" w:rsidRPr="00772678" w:rsidRDefault="0001771A" w:rsidP="0001771A">
      <w:pPr>
        <w:pStyle w:val="aa"/>
        <w:spacing w:before="0" w:beforeAutospacing="0" w:after="0" w:afterAutospacing="0" w:line="276" w:lineRule="auto"/>
        <w:ind w:firstLine="851"/>
        <w:jc w:val="both"/>
      </w:pPr>
      <w:r w:rsidRPr="00772678">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01771A" w:rsidRPr="007D7171" w:rsidRDefault="0001771A" w:rsidP="0001771A">
      <w:pPr>
        <w:pStyle w:val="aa"/>
        <w:spacing w:before="0" w:beforeAutospacing="0" w:after="0" w:afterAutospacing="0" w:line="276" w:lineRule="auto"/>
        <w:ind w:firstLine="851"/>
        <w:jc w:val="both"/>
      </w:pPr>
      <w:r w:rsidRPr="007D7171">
        <w:t>3.5.13 На территории лечебно-профилактических учреждений хозяйственная площадка для установки контейнеров должна иметь размер не менее 40 м</w:t>
      </w:r>
      <w:r w:rsidRPr="007D7171">
        <w:rPr>
          <w:vertAlign w:val="superscript"/>
        </w:rPr>
        <w:t>2</w:t>
      </w:r>
      <w:r w:rsidRPr="007D7171">
        <w:t xml:space="preserve"> и располагаться на расстоянии не ближе 25 м от лечебных учреждений.</w:t>
      </w:r>
    </w:p>
    <w:p w:rsidR="0001771A" w:rsidRPr="007D7171" w:rsidRDefault="0001771A" w:rsidP="0001771A">
      <w:pPr>
        <w:pStyle w:val="aa"/>
        <w:spacing w:before="0" w:beforeAutospacing="0" w:after="0" w:afterAutospacing="0" w:line="276" w:lineRule="auto"/>
        <w:ind w:firstLine="851"/>
        <w:jc w:val="both"/>
      </w:pPr>
      <w:r w:rsidRPr="007D7171">
        <w:t>Сбор, хранение и удаление отходов лечебно-профилактических учреждений должны осуществляться в соответствии с требованиями СанПиН 2.1.7.728-99.</w:t>
      </w:r>
    </w:p>
    <w:p w:rsidR="0001771A" w:rsidRPr="007D7171" w:rsidRDefault="0001771A" w:rsidP="0001771A">
      <w:pPr>
        <w:ind w:firstLine="851"/>
        <w:jc w:val="both"/>
      </w:pPr>
      <w:r w:rsidRPr="007D7171">
        <w:t xml:space="preserve">3.5.14Полигоны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01771A" w:rsidRPr="007D7171" w:rsidRDefault="0001771A" w:rsidP="0001771A">
      <w:pPr>
        <w:ind w:firstLine="851"/>
        <w:jc w:val="both"/>
      </w:pPr>
      <w:r w:rsidRPr="007D7171">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1771A" w:rsidRPr="007D7171" w:rsidRDefault="0001771A" w:rsidP="0001771A">
      <w:pPr>
        <w:ind w:firstLine="851"/>
        <w:jc w:val="both"/>
      </w:pPr>
      <w:r w:rsidRPr="007D7171">
        <w:t xml:space="preserve">3.5.15 Полигоны ТБО размещаются за пределами жилой зоны, на обособленных территориях с обеспечением нормативных санитарно-защитных зон. </w:t>
      </w:r>
    </w:p>
    <w:p w:rsidR="0001771A" w:rsidRPr="007D7171" w:rsidRDefault="0001771A" w:rsidP="0001771A">
      <w:pPr>
        <w:ind w:firstLine="851"/>
        <w:jc w:val="both"/>
      </w:pPr>
      <w:r w:rsidRPr="007D7171">
        <w:t xml:space="preserve">3.5.16Размер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01771A" w:rsidRPr="007D7171" w:rsidRDefault="0001771A" w:rsidP="0001771A">
      <w:pPr>
        <w:ind w:firstLine="851"/>
        <w:jc w:val="both"/>
      </w:pPr>
      <w:r w:rsidRPr="007D7171">
        <w:t xml:space="preserve">Санитарно-защитная зона должна иметь зеленые насаждения. </w:t>
      </w:r>
    </w:p>
    <w:p w:rsidR="0001771A" w:rsidRPr="007D7171" w:rsidRDefault="0001771A" w:rsidP="0001771A">
      <w:pPr>
        <w:ind w:firstLine="851"/>
        <w:jc w:val="both"/>
      </w:pPr>
      <w:r w:rsidRPr="007D7171">
        <w:t xml:space="preserve">3.5.17 Не допускается размещение полигонов: </w:t>
      </w:r>
    </w:p>
    <w:p w:rsidR="0001771A" w:rsidRPr="007D7171" w:rsidRDefault="0001771A" w:rsidP="0001771A">
      <w:pPr>
        <w:ind w:firstLine="851"/>
        <w:jc w:val="both"/>
      </w:pPr>
      <w:r w:rsidRPr="007D7171">
        <w:t xml:space="preserve">- на территории зон санитарной охраны водоисточников и минеральных источников; </w:t>
      </w:r>
    </w:p>
    <w:p w:rsidR="0001771A" w:rsidRPr="007D7171" w:rsidRDefault="0001771A" w:rsidP="0001771A">
      <w:pPr>
        <w:ind w:firstLine="851"/>
        <w:jc w:val="both"/>
      </w:pPr>
      <w:r w:rsidRPr="007D7171">
        <w:t xml:space="preserve">- во всех зонах охраны курортов; </w:t>
      </w:r>
    </w:p>
    <w:p w:rsidR="0001771A" w:rsidRPr="007D7171" w:rsidRDefault="0001771A" w:rsidP="0001771A">
      <w:pPr>
        <w:ind w:firstLine="851"/>
        <w:jc w:val="both"/>
      </w:pPr>
      <w:r w:rsidRPr="007D7171">
        <w:t xml:space="preserve">- в местах выхода на поверхность трещиноватых пород; </w:t>
      </w:r>
    </w:p>
    <w:p w:rsidR="0001771A" w:rsidRPr="007D7171" w:rsidRDefault="0001771A" w:rsidP="0001771A">
      <w:pPr>
        <w:ind w:firstLine="851"/>
        <w:jc w:val="both"/>
      </w:pPr>
      <w:r w:rsidRPr="007D7171">
        <w:t xml:space="preserve">- в местах выклинивания водоносных горизонтов; </w:t>
      </w:r>
    </w:p>
    <w:p w:rsidR="0001771A" w:rsidRPr="007D7171" w:rsidRDefault="0001771A" w:rsidP="0001771A">
      <w:pPr>
        <w:ind w:firstLine="851"/>
        <w:jc w:val="both"/>
      </w:pPr>
      <w:r w:rsidRPr="007D7171">
        <w:t xml:space="preserve">- в местах массового отдыха населения и оздоровительных учреждений. </w:t>
      </w:r>
    </w:p>
    <w:p w:rsidR="0001771A" w:rsidRPr="007D7171" w:rsidRDefault="0001771A" w:rsidP="0001771A">
      <w:pPr>
        <w:ind w:firstLine="851"/>
        <w:jc w:val="both"/>
      </w:pPr>
      <w:r w:rsidRPr="007D7171">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01771A" w:rsidRPr="007D7171" w:rsidRDefault="0001771A" w:rsidP="0001771A">
      <w:pPr>
        <w:ind w:firstLine="851"/>
        <w:jc w:val="both"/>
      </w:pPr>
      <w:r w:rsidRPr="007D7171">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1771A" w:rsidRPr="007D7171" w:rsidRDefault="0001771A" w:rsidP="0001771A">
      <w:pPr>
        <w:ind w:firstLine="851"/>
        <w:jc w:val="both"/>
      </w:pPr>
      <w:r w:rsidRPr="007D7171">
        <w:t xml:space="preserve">3.5.18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1771A" w:rsidRPr="007D7171" w:rsidRDefault="0001771A" w:rsidP="0001771A">
      <w:pPr>
        <w:ind w:firstLine="851"/>
        <w:jc w:val="both"/>
      </w:pPr>
      <w:r w:rsidRPr="007D7171">
        <w:t>3.5.19 Для полигонов, принимающих менее 120 тыс. м</w:t>
      </w:r>
      <w:r w:rsidRPr="007D7171">
        <w:rPr>
          <w:vertAlign w:val="superscript"/>
        </w:rPr>
        <w:t>3</w:t>
      </w:r>
      <w:r w:rsidRPr="007D7171">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01771A" w:rsidRPr="007D7171" w:rsidRDefault="0001771A" w:rsidP="0001771A">
      <w:pPr>
        <w:ind w:firstLine="851"/>
        <w:jc w:val="both"/>
      </w:pPr>
      <w:r w:rsidRPr="007D7171">
        <w:t xml:space="preserve">Длина одной траншеи должна устраиваться с учетом времени заполнения траншей: </w:t>
      </w:r>
    </w:p>
    <w:p w:rsidR="0001771A" w:rsidRPr="007D7171" w:rsidRDefault="0001771A" w:rsidP="0001771A">
      <w:pPr>
        <w:ind w:firstLine="851"/>
        <w:jc w:val="both"/>
      </w:pPr>
      <w:r w:rsidRPr="007D7171">
        <w:t xml:space="preserve">- в период температур выше 0 °С в течение 1-2 месяцев; </w:t>
      </w:r>
    </w:p>
    <w:p w:rsidR="0001771A" w:rsidRPr="007D7171" w:rsidRDefault="0001771A" w:rsidP="0001771A">
      <w:pPr>
        <w:ind w:firstLine="851"/>
        <w:jc w:val="both"/>
      </w:pPr>
      <w:r w:rsidRPr="007D7171">
        <w:t xml:space="preserve">- в период температур ниже 0 °С – на весь период промерзания грунтов. </w:t>
      </w:r>
    </w:p>
    <w:p w:rsidR="0001771A" w:rsidRPr="007D7171" w:rsidRDefault="0001771A" w:rsidP="0001771A">
      <w:pPr>
        <w:ind w:firstLine="851"/>
        <w:jc w:val="both"/>
      </w:pPr>
      <w:r w:rsidRPr="007D7171">
        <w:t xml:space="preserve">3.5.20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01771A" w:rsidRPr="007D7171" w:rsidRDefault="0001771A" w:rsidP="0001771A">
      <w:pPr>
        <w:ind w:firstLine="851"/>
        <w:jc w:val="both"/>
      </w:pPr>
      <w:r w:rsidRPr="007D7171">
        <w:t xml:space="preserve">3.5.21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01771A" w:rsidRPr="007D7171" w:rsidRDefault="0001771A" w:rsidP="0001771A">
      <w:pPr>
        <w:ind w:firstLine="851"/>
        <w:jc w:val="both"/>
      </w:pPr>
      <w:r w:rsidRPr="007D7171">
        <w:t xml:space="preserve">3.5.22 Территория хозяйственной зоны бетонируется или асфальтируется, освещается, имеет легкое ограждение. </w:t>
      </w:r>
    </w:p>
    <w:p w:rsidR="0001771A" w:rsidRPr="007D7171" w:rsidRDefault="0001771A" w:rsidP="0001771A">
      <w:pPr>
        <w:ind w:firstLine="851"/>
        <w:jc w:val="both"/>
      </w:pPr>
      <w:r w:rsidRPr="007D7171">
        <w:t xml:space="preserve">3.5.23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1771A" w:rsidRPr="007D7171" w:rsidRDefault="0001771A" w:rsidP="0001771A">
      <w:pPr>
        <w:ind w:firstLine="851"/>
        <w:jc w:val="both"/>
      </w:pPr>
      <w:r w:rsidRPr="007D7171">
        <w:t xml:space="preserve">3.5.24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01771A" w:rsidRPr="007D7171" w:rsidRDefault="0001771A" w:rsidP="0001771A">
      <w:pPr>
        <w:ind w:firstLine="851"/>
        <w:jc w:val="both"/>
      </w:pPr>
      <w:r w:rsidRPr="007D7171">
        <w:t xml:space="preserve">3.5.25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01771A" w:rsidRPr="007D7171" w:rsidRDefault="0001771A" w:rsidP="0001771A">
      <w:pPr>
        <w:ind w:firstLine="851"/>
        <w:jc w:val="both"/>
      </w:pPr>
      <w:r w:rsidRPr="007D7171">
        <w:t xml:space="preserve">3.5.26 Сооружения по контролю качества грунтовых и поверхностных вод должны иметь подъезды для автотранспорта. </w:t>
      </w:r>
    </w:p>
    <w:p w:rsidR="0001771A" w:rsidRPr="007D7171" w:rsidRDefault="0001771A" w:rsidP="0001771A">
      <w:pPr>
        <w:ind w:firstLine="851"/>
        <w:jc w:val="both"/>
      </w:pPr>
      <w:r w:rsidRPr="007D7171">
        <w:t>3.5.27 К полигонам ТБО проектируются подъездные пути.</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2"/>
        <w:rPr>
          <w:sz w:val="24"/>
        </w:rPr>
      </w:pPr>
      <w:bookmarkStart w:id="93" w:name="_Toc396469473"/>
      <w:bookmarkStart w:id="94" w:name="_Toc396469570"/>
      <w:bookmarkStart w:id="95" w:name="_Toc400527735"/>
      <w:bookmarkStart w:id="96" w:name="_Toc400717197"/>
      <w:r w:rsidRPr="00591C24">
        <w:rPr>
          <w:sz w:val="24"/>
        </w:rPr>
        <w:t>3.6 Автомобильные дороги местного значения</w:t>
      </w:r>
      <w:bookmarkEnd w:id="93"/>
      <w:bookmarkEnd w:id="94"/>
      <w:bookmarkEnd w:id="95"/>
      <w:bookmarkEnd w:id="96"/>
    </w:p>
    <w:p w:rsidR="0001771A" w:rsidRPr="00591C24" w:rsidRDefault="0001771A" w:rsidP="0001771A">
      <w:pPr>
        <w:ind w:firstLine="851"/>
        <w:jc w:val="center"/>
        <w:rPr>
          <w:b/>
        </w:rPr>
      </w:pP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rPr>
        <w:t xml:space="preserve">3.6.1 </w:t>
      </w:r>
      <w:r w:rsidRPr="00591C24">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shd w:val="clear" w:color="auto" w:fill="FFFFFF"/>
        </w:rPr>
        <w:t>3.6.2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сельсовета.</w:t>
      </w:r>
    </w:p>
    <w:p w:rsidR="0001771A" w:rsidRPr="00591C24" w:rsidRDefault="0001771A" w:rsidP="0001771A">
      <w:pPr>
        <w:ind w:firstLine="709"/>
        <w:jc w:val="both"/>
        <w:rPr>
          <w:shd w:val="clear" w:color="auto" w:fill="FFFFFF"/>
        </w:rPr>
      </w:pPr>
      <w:r w:rsidRPr="00591C24">
        <w:rPr>
          <w:shd w:val="clear" w:color="auto" w:fill="FFFFFF"/>
        </w:rPr>
        <w:t xml:space="preserve">3.6.3 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color w:val="auto"/>
        </w:rPr>
        <w:t>3.6.4 В целях устойчивого развития населенных пунктов, входящих в состав МО Первомайский сельский совет Первомайского района Оренбургской области, решение</w:t>
      </w:r>
      <w:r w:rsidRPr="00591C24">
        <w:rPr>
          <w:rFonts w:ascii="Times New Roman" w:hAnsi="Times New Roman" w:cs="Times New Roman"/>
          <w:sz w:val="23"/>
          <w:szCs w:val="23"/>
        </w:rPr>
        <w:t xml:space="preserve">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sz w:val="23"/>
          <w:szCs w:val="23"/>
        </w:rPr>
        <w:t xml:space="preserve">При разработке генерального плана МО Первомайский сельский 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3.6.7Для жителей МО Первомайского сельского совета Первомайского 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3.6.8 Развитие транспортной инфраструктуры в муниципальном образовании должно основываться на следующих позициях:</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  развитие транспортно-логистических функций территории Первомайского сельсовета в рамках существующих и перспективных транспортных коридоров;</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реализация транзитного потенциала территории.</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3.5.10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3.6.12 Прокладка трассы автомобильных дорог следует выполнять с учетом минимального воздействия на окружающую среду.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rPr>
        <w:t xml:space="preserve">3.6.15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w:t>
      </w:r>
      <w:r w:rsidRPr="00591C24">
        <w:rPr>
          <w:rFonts w:ascii="Times New Roman" w:hAnsi="Times New Roman" w:cs="Times New Roman"/>
          <w:color w:val="auto"/>
        </w:rPr>
        <w:t>сети в пределах сельского населенного пункта и сельского совета  принимаются в соответствии с таблицей 24.</w:t>
      </w:r>
    </w:p>
    <w:p w:rsidR="0001771A" w:rsidRPr="00591C24" w:rsidRDefault="0001771A" w:rsidP="0001771A">
      <w:pPr>
        <w:pStyle w:val="Default"/>
        <w:spacing w:line="276" w:lineRule="auto"/>
        <w:ind w:firstLine="851"/>
        <w:jc w:val="both"/>
        <w:rPr>
          <w:rFonts w:ascii="Times New Roman" w:hAnsi="Times New Roman" w:cs="Times New Roman"/>
          <w:color w:val="auto"/>
        </w:rPr>
      </w:pPr>
    </w:p>
    <w:p w:rsidR="0001771A" w:rsidRPr="00591C24" w:rsidRDefault="0001771A" w:rsidP="0001771A">
      <w:pPr>
        <w:pStyle w:val="aa"/>
        <w:spacing w:before="0" w:beforeAutospacing="0" w:after="0" w:afterAutospacing="0" w:line="276" w:lineRule="auto"/>
        <w:jc w:val="right"/>
      </w:pPr>
      <w:r w:rsidRPr="00591C24">
        <w:t>Таблица 24</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36"/>
        <w:gridCol w:w="1680"/>
        <w:gridCol w:w="1465"/>
        <w:gridCol w:w="2054"/>
      </w:tblGrid>
      <w:tr w:rsidR="0001771A" w:rsidRPr="00591C24" w:rsidTr="0001771A">
        <w:tc>
          <w:tcPr>
            <w:tcW w:w="2235"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сельских улиц и дорог</w:t>
            </w:r>
          </w:p>
        </w:tc>
        <w:tc>
          <w:tcPr>
            <w:tcW w:w="2136"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Расчетная скорость движения, км/ч</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пешеходной части тротуара, м</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Поселковая дорога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60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Главная улица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2 - 3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1,5 - 2,25</w:t>
            </w:r>
          </w:p>
        </w:tc>
      </w:tr>
      <w:tr w:rsidR="0001771A" w:rsidRPr="00591C24" w:rsidTr="0001771A">
        <w:tc>
          <w:tcPr>
            <w:tcW w:w="0" w:type="auto"/>
            <w:gridSpan w:val="5"/>
          </w:tcPr>
          <w:p w:rsidR="0001771A" w:rsidRPr="00591C24" w:rsidRDefault="0001771A" w:rsidP="0001771A">
            <w:pPr>
              <w:jc w:val="center"/>
              <w:rPr>
                <w:sz w:val="20"/>
              </w:rPr>
            </w:pPr>
            <w:r w:rsidRPr="00591C24">
              <w:rPr>
                <w:sz w:val="20"/>
              </w:rPr>
              <w:t>Улица в жилой застройке:</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основная</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1,0 - 1,5</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второстепенная (переулок)</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проезд</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20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2,75 - 3,0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0 - 1,0</w:t>
            </w:r>
          </w:p>
        </w:tc>
      </w:tr>
      <w:tr w:rsidR="0001771A" w:rsidRPr="00BD19ED"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Хозяйственный проезд, скотопрогон</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3.6.16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01771A" w:rsidRPr="00591C24" w:rsidRDefault="0001771A" w:rsidP="0001771A">
      <w:pPr>
        <w:pStyle w:val="aa"/>
        <w:spacing w:before="0" w:beforeAutospacing="0" w:after="0" w:afterAutospacing="0" w:line="276" w:lineRule="auto"/>
        <w:ind w:firstLine="851"/>
        <w:jc w:val="both"/>
      </w:pPr>
      <w:r w:rsidRPr="00591C24">
        <w:t>3.6.17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15 - 25 м.</w:t>
      </w:r>
    </w:p>
    <w:p w:rsidR="0001771A" w:rsidRPr="00591C24" w:rsidRDefault="0001771A" w:rsidP="0001771A">
      <w:pPr>
        <w:pStyle w:val="aa"/>
        <w:spacing w:before="0" w:beforeAutospacing="0" w:after="0" w:afterAutospacing="0" w:line="276" w:lineRule="auto"/>
        <w:ind w:firstLine="851"/>
        <w:jc w:val="both"/>
      </w:pPr>
      <w:r w:rsidRPr="00591C24">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1771A" w:rsidRPr="00591C24" w:rsidRDefault="0001771A" w:rsidP="0001771A">
      <w:pPr>
        <w:pStyle w:val="aa"/>
        <w:spacing w:before="0" w:beforeAutospacing="0" w:after="0" w:afterAutospacing="0" w:line="276" w:lineRule="auto"/>
        <w:ind w:firstLine="851"/>
        <w:jc w:val="both"/>
      </w:pPr>
      <w:r w:rsidRPr="00591C24">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1771A" w:rsidRPr="00591C24" w:rsidRDefault="0001771A" w:rsidP="0001771A">
      <w:pPr>
        <w:pStyle w:val="aa"/>
        <w:spacing w:before="0" w:beforeAutospacing="0" w:after="0" w:afterAutospacing="0" w:line="276" w:lineRule="auto"/>
        <w:ind w:firstLine="851"/>
        <w:jc w:val="both"/>
      </w:pPr>
      <w:r w:rsidRPr="00591C24">
        <w:t>На второстепенных улицах и проездах с однополосным движением автотранспорта следует предусматривать разъездные площадки размером 7 х 15 м через каждые 200 м.</w:t>
      </w:r>
    </w:p>
    <w:p w:rsidR="0001771A" w:rsidRPr="00591C24" w:rsidRDefault="0001771A" w:rsidP="0001771A">
      <w:pPr>
        <w:pStyle w:val="aa"/>
        <w:spacing w:before="0" w:beforeAutospacing="0" w:after="0" w:afterAutospacing="0" w:line="276" w:lineRule="auto"/>
        <w:ind w:firstLine="851"/>
        <w:jc w:val="both"/>
      </w:pPr>
      <w:r w:rsidRPr="00591C24">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1771A" w:rsidRPr="00591C24" w:rsidRDefault="0001771A" w:rsidP="0001771A">
      <w:pPr>
        <w:pStyle w:val="aa"/>
        <w:spacing w:before="0" w:beforeAutospacing="0" w:after="0" w:afterAutospacing="0" w:line="276" w:lineRule="auto"/>
        <w:ind w:firstLine="851"/>
        <w:jc w:val="both"/>
      </w:pPr>
      <w:r w:rsidRPr="00591C24">
        <w:t>3.6.18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25.</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25</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1918"/>
        <w:gridCol w:w="1267"/>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Назначение внутрихозяйственных дорог</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Расчетный объем грузовых перевозок, тыс. т нетто, в месяц "пик"</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дороги</w:t>
            </w:r>
          </w:p>
        </w:tc>
      </w:tr>
      <w:tr w:rsidR="0001771A" w:rsidRPr="00591C24" w:rsidTr="0001771A">
        <w:tc>
          <w:tcPr>
            <w:tcW w:w="0" w:type="auto"/>
            <w:vMerge w:val="restart"/>
          </w:tcPr>
          <w:p w:rsidR="0001771A" w:rsidRPr="00591C24" w:rsidRDefault="0001771A" w:rsidP="0001771A">
            <w:pPr>
              <w:pStyle w:val="aa"/>
              <w:spacing w:before="0" w:beforeAutospacing="0" w:after="0" w:afterAutospacing="0"/>
              <w:rPr>
                <w:sz w:val="20"/>
              </w:rPr>
            </w:pPr>
            <w:r w:rsidRPr="00591C24">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свыше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I-с</w:t>
            </w:r>
          </w:p>
        </w:tc>
      </w:tr>
      <w:tr w:rsidR="0001771A" w:rsidRPr="00591C24" w:rsidTr="0001771A">
        <w:tc>
          <w:tcPr>
            <w:tcW w:w="0" w:type="auto"/>
            <w:vMerge/>
          </w:tcPr>
          <w:p w:rsidR="0001771A" w:rsidRPr="00591C24" w:rsidRDefault="0001771A" w:rsidP="0001771A">
            <w:pPr>
              <w:rPr>
                <w:sz w:val="20"/>
              </w:rPr>
            </w:pP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до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II-с</w:t>
            </w:r>
          </w:p>
        </w:tc>
      </w:tr>
      <w:tr w:rsidR="0001771A" w:rsidRPr="00BD19ED" w:rsidTr="0001771A">
        <w:tc>
          <w:tcPr>
            <w:tcW w:w="0" w:type="auto"/>
          </w:tcPr>
          <w:p w:rsidR="0001771A" w:rsidRPr="00591C24" w:rsidRDefault="0001771A" w:rsidP="0001771A">
            <w:pPr>
              <w:pStyle w:val="aa"/>
              <w:spacing w:before="0" w:beforeAutospacing="0" w:after="0" w:afterAutospacing="0"/>
              <w:rPr>
                <w:sz w:val="20"/>
              </w:rPr>
            </w:pPr>
            <w:r w:rsidRPr="00591C24">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III-с</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1771A" w:rsidRPr="00591C24" w:rsidRDefault="0001771A" w:rsidP="0001771A">
      <w:pPr>
        <w:pStyle w:val="aa"/>
        <w:spacing w:before="0" w:beforeAutospacing="0" w:after="0" w:afterAutospacing="0" w:line="276" w:lineRule="auto"/>
        <w:ind w:firstLine="851"/>
        <w:jc w:val="both"/>
      </w:pPr>
      <w:r w:rsidRPr="00591C24">
        <w:t>3.6.20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1771A" w:rsidRPr="00591C24" w:rsidRDefault="0001771A" w:rsidP="0001771A">
      <w:pPr>
        <w:pStyle w:val="aa"/>
        <w:spacing w:before="0" w:beforeAutospacing="0" w:after="0" w:afterAutospacing="0" w:line="276" w:lineRule="auto"/>
        <w:ind w:firstLine="851"/>
        <w:jc w:val="both"/>
      </w:pPr>
      <w:r w:rsidRPr="00591C24">
        <w:t>3.6.21 Расчетные скорости движения транспортных средств для проектирования внутрихозяйственных дорог следует принимать по таблице 26.</w:t>
      </w:r>
    </w:p>
    <w:p w:rsidR="0001771A" w:rsidRPr="00591C24" w:rsidRDefault="0001771A" w:rsidP="0001771A">
      <w:pPr>
        <w:pStyle w:val="aa"/>
        <w:spacing w:before="0" w:beforeAutospacing="0" w:after="0" w:afterAutospacing="0" w:line="276" w:lineRule="auto"/>
        <w:jc w:val="right"/>
      </w:pPr>
    </w:p>
    <w:p w:rsidR="0001771A" w:rsidRPr="00591C24" w:rsidRDefault="0001771A" w:rsidP="0001771A">
      <w:pPr>
        <w:pStyle w:val="aa"/>
        <w:spacing w:before="0" w:beforeAutospacing="0" w:after="0" w:afterAutospacing="0" w:line="276" w:lineRule="auto"/>
        <w:jc w:val="right"/>
      </w:pPr>
      <w:r w:rsidRPr="00591C24">
        <w:t>Таблица 26</w:t>
      </w:r>
    </w:p>
    <w:p w:rsidR="0001771A" w:rsidRPr="00591C24"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17"/>
        <w:gridCol w:w="1024"/>
        <w:gridCol w:w="6289"/>
      </w:tblGrid>
      <w:tr w:rsidR="0001771A" w:rsidRPr="00591C24" w:rsidTr="0001771A">
        <w:trPr>
          <w:trHeight w:val="278"/>
        </w:trPr>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Категория дорог</w:t>
            </w:r>
          </w:p>
        </w:tc>
        <w:tc>
          <w:tcPr>
            <w:tcW w:w="8411" w:type="dxa"/>
            <w:gridSpan w:val="3"/>
            <w:vAlign w:val="center"/>
          </w:tcPr>
          <w:p w:rsidR="0001771A" w:rsidRPr="00591C24" w:rsidRDefault="0001771A" w:rsidP="0001771A">
            <w:pPr>
              <w:pStyle w:val="aa"/>
              <w:jc w:val="center"/>
              <w:rPr>
                <w:b/>
                <w:sz w:val="20"/>
                <w:szCs w:val="20"/>
              </w:rPr>
            </w:pPr>
            <w:r w:rsidRPr="00591C24">
              <w:rPr>
                <w:b/>
                <w:sz w:val="20"/>
                <w:szCs w:val="20"/>
              </w:rPr>
              <w:t>Расчетные скорости движения, км/ч</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основные</w:t>
            </w:r>
          </w:p>
        </w:tc>
        <w:tc>
          <w:tcPr>
            <w:tcW w:w="7253" w:type="dxa"/>
            <w:gridSpan w:val="2"/>
            <w:vAlign w:val="center"/>
          </w:tcPr>
          <w:p w:rsidR="0001771A" w:rsidRPr="00591C24" w:rsidRDefault="0001771A" w:rsidP="0001771A">
            <w:pPr>
              <w:pStyle w:val="aa"/>
              <w:jc w:val="center"/>
              <w:rPr>
                <w:b/>
                <w:sz w:val="20"/>
                <w:szCs w:val="20"/>
              </w:rPr>
            </w:pPr>
            <w:r w:rsidRPr="00591C24">
              <w:rPr>
                <w:b/>
                <w:sz w:val="20"/>
                <w:szCs w:val="20"/>
              </w:rPr>
              <w:t>допускаемые на участках дорог</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jc w:val="center"/>
              <w:rPr>
                <w:b/>
                <w:sz w:val="20"/>
                <w:szCs w:val="20"/>
              </w:rPr>
            </w:pPr>
            <w:r w:rsidRPr="00591C24">
              <w:rPr>
                <w:b/>
                <w:sz w:val="20"/>
                <w:szCs w:val="20"/>
              </w:rPr>
              <w:t>трудных</w:t>
            </w:r>
          </w:p>
        </w:tc>
        <w:tc>
          <w:tcPr>
            <w:tcW w:w="6190" w:type="dxa"/>
            <w:vAlign w:val="center"/>
          </w:tcPr>
          <w:p w:rsidR="0001771A" w:rsidRPr="00591C24" w:rsidRDefault="0001771A" w:rsidP="0001771A">
            <w:pPr>
              <w:pStyle w:val="aa"/>
              <w:jc w:val="center"/>
              <w:rPr>
                <w:b/>
                <w:sz w:val="20"/>
                <w:szCs w:val="20"/>
              </w:rPr>
            </w:pPr>
            <w:r w:rsidRPr="00591C24">
              <w:rPr>
                <w:b/>
                <w:sz w:val="20"/>
                <w:szCs w:val="20"/>
              </w:rPr>
              <w:t>особо трудных</w:t>
            </w:r>
          </w:p>
        </w:tc>
      </w:tr>
      <w:tr w:rsidR="0001771A" w:rsidRPr="00591C24" w:rsidTr="0001771A">
        <w:trPr>
          <w:trHeight w:val="278"/>
        </w:trPr>
        <w:tc>
          <w:tcPr>
            <w:tcW w:w="0" w:type="auto"/>
          </w:tcPr>
          <w:p w:rsidR="0001771A" w:rsidRPr="00591C24" w:rsidRDefault="0001771A" w:rsidP="0001771A">
            <w:pPr>
              <w:pStyle w:val="aa"/>
              <w:jc w:val="center"/>
              <w:rPr>
                <w:sz w:val="20"/>
                <w:szCs w:val="20"/>
              </w:rPr>
            </w:pPr>
            <w:r w:rsidRPr="00591C24">
              <w:rPr>
                <w:sz w:val="20"/>
                <w:szCs w:val="20"/>
              </w:rPr>
              <w:t>I-с</w:t>
            </w:r>
          </w:p>
        </w:tc>
        <w:tc>
          <w:tcPr>
            <w:tcW w:w="0" w:type="auto"/>
          </w:tcPr>
          <w:p w:rsidR="0001771A" w:rsidRPr="00591C24" w:rsidRDefault="0001771A" w:rsidP="0001771A">
            <w:pPr>
              <w:pStyle w:val="aa"/>
              <w:jc w:val="center"/>
              <w:rPr>
                <w:sz w:val="20"/>
                <w:szCs w:val="20"/>
              </w:rPr>
            </w:pPr>
            <w:r w:rsidRPr="00591C24">
              <w:rPr>
                <w:sz w:val="20"/>
                <w:szCs w:val="20"/>
              </w:rPr>
              <w:t>70</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6190" w:type="dxa"/>
          </w:tcPr>
          <w:p w:rsidR="0001771A" w:rsidRPr="00591C24" w:rsidRDefault="0001771A" w:rsidP="0001771A">
            <w:pPr>
              <w:pStyle w:val="aa"/>
              <w:jc w:val="center"/>
              <w:rPr>
                <w:sz w:val="20"/>
                <w:szCs w:val="20"/>
              </w:rPr>
            </w:pPr>
            <w:r w:rsidRPr="00591C24">
              <w:rPr>
                <w:sz w:val="20"/>
                <w:szCs w:val="20"/>
              </w:rPr>
              <w:t>40</w:t>
            </w:r>
          </w:p>
        </w:tc>
      </w:tr>
      <w:tr w:rsidR="0001771A" w:rsidRPr="00591C24"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II-с</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6190" w:type="dxa"/>
          </w:tcPr>
          <w:p w:rsidR="0001771A" w:rsidRPr="00591C24" w:rsidRDefault="0001771A" w:rsidP="0001771A">
            <w:pPr>
              <w:pStyle w:val="aa"/>
              <w:jc w:val="center"/>
              <w:rPr>
                <w:sz w:val="20"/>
                <w:szCs w:val="20"/>
              </w:rPr>
            </w:pPr>
            <w:r w:rsidRPr="00591C24">
              <w:rPr>
                <w:sz w:val="20"/>
                <w:szCs w:val="20"/>
              </w:rPr>
              <w:t>30</w:t>
            </w:r>
          </w:p>
        </w:tc>
      </w:tr>
      <w:tr w:rsidR="0001771A" w:rsidRPr="00BD19ED"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III-с</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0" w:type="auto"/>
          </w:tcPr>
          <w:p w:rsidR="0001771A" w:rsidRPr="00591C24" w:rsidRDefault="0001771A" w:rsidP="0001771A">
            <w:pPr>
              <w:pStyle w:val="aa"/>
              <w:jc w:val="center"/>
              <w:rPr>
                <w:sz w:val="20"/>
                <w:szCs w:val="20"/>
              </w:rPr>
            </w:pPr>
            <w:r w:rsidRPr="00591C24">
              <w:rPr>
                <w:sz w:val="20"/>
                <w:szCs w:val="20"/>
              </w:rPr>
              <w:t>30</w:t>
            </w:r>
          </w:p>
        </w:tc>
        <w:tc>
          <w:tcPr>
            <w:tcW w:w="6190" w:type="dxa"/>
          </w:tcPr>
          <w:p w:rsidR="0001771A" w:rsidRPr="00591C24" w:rsidRDefault="0001771A" w:rsidP="0001771A">
            <w:pPr>
              <w:pStyle w:val="aa"/>
              <w:jc w:val="center"/>
              <w:rPr>
                <w:sz w:val="20"/>
                <w:szCs w:val="20"/>
              </w:rPr>
            </w:pPr>
            <w:r w:rsidRPr="00591C24">
              <w:rPr>
                <w:sz w:val="20"/>
                <w:szCs w:val="20"/>
              </w:rPr>
              <w:t>20</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3.6.22 Основные параметры плана и продольного профиля внутрихозяйственных дорог следует принимать по таблице 27.</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27</w:t>
      </w:r>
    </w:p>
    <w:p w:rsidR="0001771A" w:rsidRPr="00591C24" w:rsidRDefault="0001771A" w:rsidP="0001771A">
      <w:pPr>
        <w:pStyle w:val="aa"/>
        <w:spacing w:before="0" w:beforeAutospacing="0" w:after="0" w:afterAutospacing="0"/>
        <w:jc w:val="right"/>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286"/>
        <w:gridCol w:w="1286"/>
        <w:gridCol w:w="1286"/>
        <w:gridCol w:w="1077"/>
        <w:gridCol w:w="1077"/>
      </w:tblGrid>
      <w:tr w:rsidR="0001771A" w:rsidRPr="00591C24" w:rsidTr="0001771A">
        <w:trPr>
          <w:trHeight w:val="255"/>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Параметры плана и продольного профиля</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параметров при расчетной скорости движения, км/ч</w:t>
            </w:r>
          </w:p>
        </w:tc>
      </w:tr>
      <w:tr w:rsidR="0001771A" w:rsidRPr="00591C24" w:rsidTr="0001771A">
        <w:trPr>
          <w:trHeight w:val="167"/>
        </w:trPr>
        <w:tc>
          <w:tcPr>
            <w:tcW w:w="0" w:type="auto"/>
            <w:vMerge/>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70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60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40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20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Наибольший продольный уклон, %</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Расчетное расстояние видимости,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поверхности дороги</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встречного автомобиля</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Наименьшие радиусы кривых,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плане</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продольном профиле:</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выпуклых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BD19ED"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 в трудных условиях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r>
    </w:tbl>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3.6.23 Основные параметры проезжей части внутрихозяйственных дорог следует принимать по таблице 28.</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28</w:t>
      </w:r>
    </w:p>
    <w:p w:rsidR="0001771A" w:rsidRPr="00591C24" w:rsidRDefault="0001771A" w:rsidP="0001771A">
      <w:pPr>
        <w:pStyle w:val="aa"/>
        <w:spacing w:before="0" w:beforeAutospacing="0" w:after="0" w:afterAutospacing="0"/>
        <w:jc w:val="right"/>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1595"/>
        <w:gridCol w:w="1938"/>
        <w:gridCol w:w="2070"/>
      </w:tblGrid>
      <w:tr w:rsidR="0001771A" w:rsidRPr="00591C24" w:rsidTr="0001771A">
        <w:trPr>
          <w:trHeight w:val="282"/>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 поперечного профиля</w:t>
            </w:r>
          </w:p>
        </w:tc>
        <w:tc>
          <w:tcPr>
            <w:tcW w:w="0" w:type="auto"/>
            <w:gridSpan w:val="3"/>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Значения параметров для дорог категорий</w:t>
            </w:r>
          </w:p>
        </w:tc>
      </w:tr>
      <w:tr w:rsidR="0001771A" w:rsidRPr="00591C24" w:rsidTr="0001771A">
        <w:trPr>
          <w:trHeight w:val="156"/>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III-c</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м:</w:t>
            </w: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полосы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проезжей части</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земляного полотна</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8</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обочины</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w:t>
            </w:r>
          </w:p>
        </w:tc>
      </w:tr>
      <w:tr w:rsidR="0001771A" w:rsidRPr="00BD19ED"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укрепления обочин</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r>
    </w:tbl>
    <w:p w:rsidR="0001771A" w:rsidRPr="00BD19ED" w:rsidRDefault="0001771A" w:rsidP="0001771A">
      <w:pPr>
        <w:pStyle w:val="aa"/>
        <w:spacing w:before="0" w:beforeAutospacing="0" w:after="0" w:afterAutospacing="0"/>
        <w:ind w:firstLine="851"/>
        <w:jc w:val="both"/>
        <w:rPr>
          <w:sz w:val="20"/>
          <w:highlight w:val="yellow"/>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1771A" w:rsidRPr="00591C24" w:rsidRDefault="0001771A" w:rsidP="0001771A">
      <w:pPr>
        <w:pStyle w:val="aa"/>
        <w:spacing w:before="0" w:beforeAutospacing="0" w:after="0" w:afterAutospacing="0"/>
        <w:ind w:firstLine="851"/>
        <w:jc w:val="both"/>
        <w:rPr>
          <w:sz w:val="20"/>
        </w:rPr>
      </w:pPr>
      <w:r w:rsidRPr="00591C24">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591C24" w:rsidRDefault="0001771A" w:rsidP="0001771A">
      <w:pPr>
        <w:pStyle w:val="aa"/>
        <w:spacing w:before="0" w:beforeAutospacing="0" w:after="0" w:afterAutospacing="0"/>
        <w:ind w:firstLine="851"/>
        <w:jc w:val="both"/>
        <w:rPr>
          <w:sz w:val="20"/>
        </w:rPr>
      </w:pPr>
      <w:r w:rsidRPr="00591C24">
        <w:rPr>
          <w:sz w:val="20"/>
        </w:rPr>
        <w:t>3. Ширину земляного полотна, возводимого на ценных сельскохозяйственных угодьях, допускается принимать, м:</w:t>
      </w:r>
    </w:p>
    <w:p w:rsidR="0001771A" w:rsidRPr="00591C24" w:rsidRDefault="0001771A" w:rsidP="0001771A">
      <w:pPr>
        <w:pStyle w:val="aa"/>
        <w:spacing w:before="0" w:beforeAutospacing="0" w:after="0" w:afterAutospacing="0"/>
        <w:ind w:firstLine="851"/>
        <w:jc w:val="both"/>
        <w:rPr>
          <w:sz w:val="20"/>
        </w:rPr>
      </w:pPr>
      <w:r w:rsidRPr="00591C24">
        <w:rPr>
          <w:sz w:val="20"/>
        </w:rPr>
        <w:t>- 8 - для дорог 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- 7 - для дорог II-с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- 5,5 - для дорог III-c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3.6.24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29.</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29</w:t>
      </w:r>
    </w:p>
    <w:p w:rsidR="0001771A" w:rsidRPr="00BD19ED"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416"/>
        <w:gridCol w:w="416"/>
        <w:gridCol w:w="416"/>
        <w:gridCol w:w="416"/>
        <w:gridCol w:w="516"/>
        <w:gridCol w:w="516"/>
        <w:gridCol w:w="516"/>
        <w:gridCol w:w="516"/>
        <w:gridCol w:w="516"/>
        <w:gridCol w:w="516"/>
        <w:gridCol w:w="2802"/>
      </w:tblGrid>
      <w:tr w:rsidR="0001771A" w:rsidRPr="00BD19ED" w:rsidTr="0001771A">
        <w:tc>
          <w:tcPr>
            <w:tcW w:w="0" w:type="auto"/>
            <w:gridSpan w:val="11"/>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Элементы кривой в плане</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элементов кривой в плане, м</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Радиус</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jc w:val="center"/>
              <w:rPr>
                <w:sz w:val="20"/>
                <w:szCs w:val="20"/>
              </w:rPr>
            </w:pPr>
            <w:r w:rsidRPr="00591C24">
              <w:rPr>
                <w:sz w:val="20"/>
                <w:szCs w:val="20"/>
              </w:rPr>
              <w:t>500</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Длина переходной кривой</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jc w:val="center"/>
              <w:rPr>
                <w:sz w:val="20"/>
                <w:szCs w:val="20"/>
              </w:rPr>
            </w:pPr>
            <w:r w:rsidRPr="00591C24">
              <w:rPr>
                <w:sz w:val="20"/>
                <w:szCs w:val="20"/>
              </w:rPr>
              <w:t>50</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таблицы 30, при этом ширина обочин после уширения проезжей части должна быть не менее 1 м.</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30</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2283"/>
        <w:gridCol w:w="2859"/>
        <w:gridCol w:w="3054"/>
      </w:tblGrid>
      <w:tr w:rsidR="0001771A" w:rsidRPr="00591C24" w:rsidTr="0001771A">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Радиус кривой в плане, м</w:t>
            </w:r>
          </w:p>
        </w:tc>
        <w:tc>
          <w:tcPr>
            <w:tcW w:w="0" w:type="auto"/>
            <w:gridSpan w:val="3"/>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проезжей части, м, для движения</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одиночных транспортных средств (l &lt; 8 м)</w:t>
            </w:r>
          </w:p>
        </w:tc>
        <w:tc>
          <w:tcPr>
            <w:tcW w:w="0" w:type="auto"/>
            <w:gridSpan w:val="2"/>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автопоездов</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с одним или двумя прицепами (8 м - l - 13 м)</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и одним прицепом; с тремя прицепами (13 м - l - 23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1,7 (0,7)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 (1,5)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 (2)</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1,2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 (0,5)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1,6 (0,6)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2,7 (1,7)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2,6 (1,6)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bl>
    <w:p w:rsidR="0001771A" w:rsidRPr="00591C24" w:rsidRDefault="0001771A" w:rsidP="0001771A">
      <w:pPr>
        <w:pStyle w:val="aa"/>
        <w:spacing w:before="0" w:beforeAutospacing="0" w:after="0" w:afterAutospacing="0"/>
        <w:ind w:firstLine="851"/>
        <w:jc w:val="both"/>
        <w:rPr>
          <w:sz w:val="20"/>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l - расстояние от переднего бампера до задней оси автомобиля, полуприцепа или прицепа.</w:t>
      </w:r>
    </w:p>
    <w:p w:rsidR="0001771A" w:rsidRPr="00591C24" w:rsidRDefault="0001771A" w:rsidP="0001771A">
      <w:pPr>
        <w:pStyle w:val="aa"/>
        <w:spacing w:before="0" w:beforeAutospacing="0" w:after="0" w:afterAutospacing="0"/>
        <w:ind w:firstLine="851"/>
        <w:jc w:val="both"/>
        <w:rPr>
          <w:sz w:val="20"/>
        </w:rPr>
      </w:pPr>
      <w:r w:rsidRPr="00591C24">
        <w:rPr>
          <w:sz w:val="20"/>
        </w:rPr>
        <w:t>2. В скобках приведены уширения для дорог II-c категории с шириной проезжей части 4,5 м.</w:t>
      </w:r>
    </w:p>
    <w:p w:rsidR="0001771A" w:rsidRPr="00591C24" w:rsidRDefault="0001771A" w:rsidP="0001771A">
      <w:pPr>
        <w:pStyle w:val="aa"/>
        <w:spacing w:before="0" w:beforeAutospacing="0" w:after="0" w:afterAutospacing="0"/>
        <w:ind w:firstLine="851"/>
        <w:jc w:val="both"/>
        <w:rPr>
          <w:sz w:val="20"/>
        </w:rPr>
      </w:pPr>
      <w:r w:rsidRPr="00591C24">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591C24" w:rsidRDefault="0001771A" w:rsidP="0001771A">
      <w:pPr>
        <w:pStyle w:val="aa"/>
        <w:spacing w:before="0" w:beforeAutospacing="0" w:after="0" w:afterAutospacing="0"/>
        <w:ind w:firstLine="851"/>
        <w:jc w:val="both"/>
        <w:rPr>
          <w:sz w:val="20"/>
        </w:rPr>
      </w:pPr>
      <w:r w:rsidRPr="00591C24">
        <w:rPr>
          <w:sz w:val="20"/>
        </w:rPr>
        <w:t>4. Для дорог III-с категории величину уширения проезжей части следует уменьшать на 50%.</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01771A" w:rsidRPr="00591C24" w:rsidRDefault="0001771A" w:rsidP="0001771A">
      <w:pPr>
        <w:pStyle w:val="aa"/>
        <w:spacing w:before="0" w:beforeAutospacing="0" w:after="0" w:afterAutospacing="0" w:line="276" w:lineRule="auto"/>
        <w:ind w:firstLine="851"/>
        <w:jc w:val="both"/>
      </w:pPr>
      <w:r w:rsidRPr="00591C24">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01771A" w:rsidRPr="00591C24" w:rsidRDefault="0001771A" w:rsidP="0001771A">
      <w:pPr>
        <w:pStyle w:val="aa"/>
        <w:spacing w:before="0" w:beforeAutospacing="0" w:after="0" w:afterAutospacing="0" w:line="276" w:lineRule="auto"/>
        <w:ind w:firstLine="851"/>
        <w:jc w:val="both"/>
      </w:pPr>
      <w:r w:rsidRPr="00591C24">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01771A" w:rsidRPr="00591C24" w:rsidRDefault="0001771A" w:rsidP="0001771A">
      <w:pPr>
        <w:pStyle w:val="aa"/>
        <w:spacing w:before="0" w:beforeAutospacing="0" w:after="0" w:afterAutospacing="0" w:line="276" w:lineRule="auto"/>
        <w:ind w:firstLine="851"/>
        <w:jc w:val="both"/>
      </w:pPr>
      <w:r w:rsidRPr="00591C24">
        <w:t>3.6.27 Поперечные уклоны одно- и двухскатных профилей дорог следует принимать в соответствии со СНиП 2.05.11-83.</w:t>
      </w:r>
    </w:p>
    <w:p w:rsidR="0001771A" w:rsidRPr="00591C24" w:rsidRDefault="0001771A" w:rsidP="0001771A">
      <w:pPr>
        <w:pStyle w:val="aa"/>
        <w:spacing w:before="0" w:beforeAutospacing="0" w:after="0" w:afterAutospacing="0" w:line="276" w:lineRule="auto"/>
        <w:ind w:firstLine="851"/>
        <w:jc w:val="both"/>
      </w:pPr>
      <w:r w:rsidRPr="00591C24">
        <w:t>3.6.28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01771A" w:rsidRPr="00591C24" w:rsidRDefault="0001771A" w:rsidP="0001771A">
      <w:pPr>
        <w:pStyle w:val="aa"/>
        <w:spacing w:before="0" w:beforeAutospacing="0" w:after="0" w:afterAutospacing="0" w:line="276" w:lineRule="auto"/>
        <w:ind w:firstLine="851"/>
        <w:jc w:val="both"/>
      </w:pPr>
      <w:r w:rsidRPr="00591C24">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1771A" w:rsidRPr="00591C24" w:rsidRDefault="0001771A" w:rsidP="0001771A">
      <w:pPr>
        <w:pStyle w:val="aa"/>
        <w:spacing w:before="0" w:beforeAutospacing="0" w:after="0" w:afterAutospacing="0" w:line="276" w:lineRule="auto"/>
        <w:ind w:firstLine="851"/>
        <w:jc w:val="both"/>
      </w:pPr>
      <w:r w:rsidRPr="00591C24">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1771A" w:rsidRPr="00591C24" w:rsidRDefault="0001771A" w:rsidP="0001771A">
      <w:pPr>
        <w:pStyle w:val="aa"/>
        <w:spacing w:before="0" w:beforeAutospacing="0" w:after="0" w:afterAutospacing="0" w:line="276" w:lineRule="auto"/>
        <w:ind w:firstLine="851"/>
        <w:jc w:val="both"/>
      </w:pPr>
      <w:r w:rsidRPr="00591C24">
        <w:t xml:space="preserve">3.6.29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t>31</w:t>
      </w:r>
      <w:r w:rsidRPr="00591C24">
        <w:t>.</w:t>
      </w:r>
    </w:p>
    <w:p w:rsidR="0001771A" w:rsidRPr="00BD19ED" w:rsidRDefault="0001771A" w:rsidP="0001771A">
      <w:pPr>
        <w:pStyle w:val="aa"/>
        <w:spacing w:before="0" w:beforeAutospacing="0" w:after="0" w:afterAutospacing="0" w:line="276" w:lineRule="auto"/>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31</w:t>
      </w:r>
    </w:p>
    <w:p w:rsidR="0001771A" w:rsidRPr="00591C24" w:rsidRDefault="0001771A" w:rsidP="0001771A">
      <w:pPr>
        <w:pStyle w:val="aa"/>
        <w:spacing w:before="0" w:beforeAutospacing="0" w:after="0" w:afterAutospacing="0"/>
        <w:jc w:val="right"/>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2083"/>
        <w:gridCol w:w="1990"/>
      </w:tblGrid>
      <w:tr w:rsidR="0001771A" w:rsidRPr="00591C24" w:rsidTr="0001771A">
        <w:trPr>
          <w:trHeight w:val="275"/>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w:t>
            </w:r>
          </w:p>
        </w:tc>
        <w:tc>
          <w:tcPr>
            <w:tcW w:w="0" w:type="auto"/>
            <w:gridSpan w:val="2"/>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Значение параметров, м, для дорог</w:t>
            </w:r>
          </w:p>
        </w:tc>
      </w:tr>
      <w:tr w:rsidR="0001771A" w:rsidRPr="00591C24" w:rsidTr="0001771A">
        <w:trPr>
          <w:trHeight w:val="180"/>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производственных</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вспомогательных</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проезжей части при движении транспортных средств:</w:t>
            </w:r>
          </w:p>
        </w:tc>
        <w:tc>
          <w:tcPr>
            <w:tcW w:w="0" w:type="auto"/>
          </w:tcPr>
          <w:p w:rsidR="0001771A" w:rsidRPr="00591C24" w:rsidRDefault="0001771A" w:rsidP="0001771A">
            <w:pPr>
              <w:jc w:val="both"/>
              <w:rPr>
                <w:sz w:val="20"/>
              </w:rPr>
            </w:pPr>
          </w:p>
        </w:tc>
        <w:tc>
          <w:tcPr>
            <w:tcW w:w="0" w:type="auto"/>
          </w:tcPr>
          <w:p w:rsidR="0001771A" w:rsidRPr="00591C24" w:rsidRDefault="0001771A" w:rsidP="0001771A">
            <w:pPr>
              <w:jc w:val="both"/>
              <w:rPr>
                <w:sz w:val="20"/>
              </w:rPr>
            </w:pP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двухстороннем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одностороннем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0,75</w:t>
            </w:r>
          </w:p>
        </w:tc>
      </w:tr>
      <w:tr w:rsidR="0001771A" w:rsidRPr="00BD19ED" w:rsidTr="0001771A">
        <w:trPr>
          <w:trHeight w:val="301"/>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укрепления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Ширину проезжей части производственных дорог допускается принимать, м:</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на полную ширину, - в стесненных условиях существующей застройки;</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согласно, - при кольцевом движении, отсутствии встречного движения и обгона транспортных средств;</w:t>
      </w:r>
    </w:p>
    <w:p w:rsidR="0001771A" w:rsidRPr="00591C24" w:rsidRDefault="0001771A" w:rsidP="0001771A">
      <w:pPr>
        <w:pStyle w:val="aa"/>
        <w:spacing w:before="0" w:beforeAutospacing="0" w:after="0" w:afterAutospacing="0" w:line="276" w:lineRule="auto"/>
        <w:ind w:firstLine="851"/>
        <w:jc w:val="both"/>
      </w:pPr>
      <w:r w:rsidRPr="00591C24">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01771A" w:rsidRPr="00591C24" w:rsidRDefault="0001771A" w:rsidP="0001771A">
      <w:pPr>
        <w:pStyle w:val="aa"/>
        <w:spacing w:before="0" w:beforeAutospacing="0" w:after="0" w:afterAutospacing="0"/>
        <w:ind w:firstLine="851"/>
        <w:jc w:val="both"/>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Примечание: Проезжую часть дорог со стороны каждого бортового камня следует дополнительно уширять не менее чем на 0,5 м.</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3.6.30 Радиусы кривых в плане по оси проезжей части следует принимать не менее 60 м без устройства виражей и переходных кривых.</w:t>
      </w:r>
    </w:p>
    <w:p w:rsidR="0001771A" w:rsidRPr="00591C24" w:rsidRDefault="0001771A" w:rsidP="0001771A">
      <w:pPr>
        <w:pStyle w:val="aa"/>
        <w:spacing w:before="0" w:beforeAutospacing="0" w:after="0" w:afterAutospacing="0" w:line="276" w:lineRule="auto"/>
        <w:ind w:firstLine="851"/>
        <w:jc w:val="both"/>
      </w:pPr>
      <w:r w:rsidRPr="00591C24">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01771A" w:rsidRPr="00591C24" w:rsidRDefault="0001771A" w:rsidP="0001771A">
      <w:pPr>
        <w:pStyle w:val="aa"/>
        <w:spacing w:before="0" w:beforeAutospacing="0" w:after="0" w:afterAutospacing="0" w:line="276" w:lineRule="auto"/>
        <w:ind w:firstLine="851"/>
        <w:jc w:val="both"/>
      </w:pPr>
      <w:r w:rsidRPr="00591C24">
        <w:t>3.6.31 Уширение проезжей части двухполосной дороги на кривой в плане следует принимать согласно таблицы 30. Для однополосной дороги уширение следует уменьшать на 50%.</w:t>
      </w:r>
    </w:p>
    <w:p w:rsidR="0001771A" w:rsidRPr="00591C24" w:rsidRDefault="0001771A" w:rsidP="0001771A">
      <w:pPr>
        <w:pStyle w:val="aa"/>
        <w:spacing w:before="0" w:beforeAutospacing="0" w:after="0" w:afterAutospacing="0" w:line="276" w:lineRule="auto"/>
        <w:ind w:firstLine="851"/>
        <w:jc w:val="both"/>
      </w:pPr>
      <w:r w:rsidRPr="00591C24">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01771A" w:rsidRPr="00591C24" w:rsidRDefault="0001771A" w:rsidP="0001771A">
      <w:pPr>
        <w:pStyle w:val="aa"/>
        <w:spacing w:before="0" w:beforeAutospacing="0" w:after="0" w:afterAutospacing="0" w:line="276" w:lineRule="auto"/>
        <w:ind w:firstLine="851"/>
        <w:jc w:val="both"/>
      </w:pPr>
      <w:r w:rsidRPr="00591C24">
        <w:t>3.6.32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1771A" w:rsidRPr="00591C24" w:rsidRDefault="0001771A" w:rsidP="0001771A">
      <w:pPr>
        <w:pStyle w:val="aa"/>
        <w:spacing w:before="0" w:beforeAutospacing="0" w:after="0" w:afterAutospacing="0" w:line="276" w:lineRule="auto"/>
        <w:ind w:firstLine="851"/>
        <w:jc w:val="both"/>
      </w:pPr>
      <w:r w:rsidRPr="00591C24">
        <w:t xml:space="preserve">3.6.33 Ширина полосы движения и обособленного земляного полотна тракторной дороги должна устанавливаться согласно таблицы </w:t>
      </w:r>
      <w:r>
        <w:t>32</w:t>
      </w:r>
      <w:r w:rsidRPr="00591C24">
        <w:t xml:space="preserve"> в зависимости от ширины колеи обращающегося подвижного состава.</w:t>
      </w:r>
    </w:p>
    <w:p w:rsidR="0001771A" w:rsidRPr="00BD19ED" w:rsidRDefault="0001771A" w:rsidP="0001771A">
      <w:pPr>
        <w:rPr>
          <w:highlight w:val="yellow"/>
        </w:rPr>
      </w:pPr>
    </w:p>
    <w:p w:rsidR="0001771A" w:rsidRPr="00591C24" w:rsidRDefault="0001771A" w:rsidP="0001771A">
      <w:pPr>
        <w:pStyle w:val="aa"/>
        <w:spacing w:before="0" w:beforeAutospacing="0" w:after="0" w:afterAutospacing="0" w:line="276" w:lineRule="auto"/>
        <w:jc w:val="right"/>
      </w:pPr>
      <w:r w:rsidRPr="00591C24">
        <w:t>Таблица 32</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2257"/>
        <w:gridCol w:w="2316"/>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колеи транспортных средств, самоходных и прицепных машин,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земляного полотна,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2,7 и менее</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2,7 до 3,1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3,1 до 3,6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3,6 до 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bl>
    <w:p w:rsidR="0001771A" w:rsidRPr="00591C24" w:rsidRDefault="0001771A" w:rsidP="0001771A">
      <w:pPr>
        <w:pStyle w:val="aa"/>
        <w:spacing w:before="0" w:beforeAutospacing="0" w:after="0" w:afterAutospacing="0"/>
        <w:jc w:val="both"/>
      </w:pPr>
    </w:p>
    <w:p w:rsidR="0001771A" w:rsidRPr="00591C24" w:rsidRDefault="0001771A" w:rsidP="0001771A">
      <w:pPr>
        <w:pStyle w:val="aa"/>
        <w:spacing w:before="0" w:beforeAutospacing="0" w:after="0" w:afterAutospacing="0" w:line="276" w:lineRule="auto"/>
        <w:ind w:firstLine="851"/>
        <w:jc w:val="both"/>
      </w:pPr>
      <w:r w:rsidRPr="00591C24">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01771A" w:rsidRPr="00591C24" w:rsidRDefault="0001771A" w:rsidP="0001771A">
      <w:pPr>
        <w:pStyle w:val="aa"/>
        <w:spacing w:before="0" w:beforeAutospacing="0" w:after="0" w:afterAutospacing="0" w:line="276" w:lineRule="auto"/>
        <w:ind w:firstLine="851"/>
        <w:jc w:val="both"/>
      </w:pPr>
      <w:r w:rsidRPr="00591C24">
        <w:t>3.6.34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01771A" w:rsidRPr="00591C24" w:rsidRDefault="0001771A" w:rsidP="0001771A">
      <w:pPr>
        <w:pStyle w:val="aa"/>
        <w:spacing w:before="0" w:beforeAutospacing="0" w:after="0" w:afterAutospacing="0" w:line="276" w:lineRule="auto"/>
        <w:ind w:firstLine="851"/>
        <w:jc w:val="both"/>
      </w:pPr>
      <w:r w:rsidRPr="00591C24">
        <w:t>При радиусах в плане менее 100 м следует предусматривать уширение земляного полотна с внутренней стороны кривой согласно таблице 33.</w:t>
      </w:r>
    </w:p>
    <w:p w:rsidR="0001771A" w:rsidRPr="00591C24" w:rsidRDefault="0001771A" w:rsidP="0001771A">
      <w:pPr>
        <w:pStyle w:val="aa"/>
        <w:spacing w:before="0" w:beforeAutospacing="0" w:after="0" w:afterAutospacing="0" w:line="276" w:lineRule="auto"/>
        <w:ind w:firstLine="851"/>
        <w:jc w:val="both"/>
      </w:pPr>
    </w:p>
    <w:p w:rsidR="0001771A" w:rsidRPr="00591C24" w:rsidRDefault="0001771A" w:rsidP="0001771A">
      <w:pPr>
        <w:pStyle w:val="aa"/>
        <w:spacing w:before="0" w:beforeAutospacing="0" w:after="0" w:afterAutospacing="0" w:line="276" w:lineRule="auto"/>
        <w:jc w:val="right"/>
      </w:pPr>
      <w:r w:rsidRPr="00591C24">
        <w:t>Таблица 33</w:t>
      </w:r>
    </w:p>
    <w:p w:rsidR="0001771A" w:rsidRPr="00591C24"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1376"/>
        <w:gridCol w:w="1672"/>
        <w:gridCol w:w="1672"/>
        <w:gridCol w:w="1376"/>
        <w:gridCol w:w="1672"/>
      </w:tblGrid>
      <w:tr w:rsidR="0001771A" w:rsidRPr="00591C24" w:rsidTr="0001771A">
        <w:trPr>
          <w:trHeight w:val="294"/>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Трактор</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земляного полотна, м, при радиусах кривых в плане, м</w:t>
            </w:r>
          </w:p>
        </w:tc>
      </w:tr>
      <w:tr w:rsidR="0001771A" w:rsidRPr="00591C24" w:rsidTr="0001771A">
        <w:trPr>
          <w:trHeight w:val="163"/>
        </w:trPr>
        <w:tc>
          <w:tcPr>
            <w:tcW w:w="0" w:type="auto"/>
            <w:vMerge/>
          </w:tcPr>
          <w:p w:rsidR="0001771A" w:rsidRPr="00591C24" w:rsidRDefault="0001771A" w:rsidP="0001771A">
            <w:pPr>
              <w:jc w:val="both"/>
              <w:rPr>
                <w:b/>
                <w:sz w:val="20"/>
                <w:szCs w:val="20"/>
              </w:rPr>
            </w:pP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15</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50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80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100</w:t>
            </w:r>
          </w:p>
        </w:tc>
      </w:tr>
      <w:tr w:rsidR="0001771A" w:rsidRPr="00591C24"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Без прицепа</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0,55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одним прицепом</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0,25</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двумя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0,95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0,45</w:t>
            </w:r>
          </w:p>
        </w:tc>
      </w:tr>
      <w:tr w:rsidR="0001771A" w:rsidRPr="00BD19ED"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тремя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1,3</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3.6.35 Пересечения, примыкания и обустройство внутрихозяйственных дорог следует проектировать в соответствии с требованиями СНиП 2.05.11-83.</w:t>
      </w:r>
    </w:p>
    <w:p w:rsidR="0001771A" w:rsidRPr="00591C24" w:rsidRDefault="0001771A" w:rsidP="0001771A">
      <w:pPr>
        <w:pStyle w:val="aa"/>
        <w:spacing w:before="0" w:beforeAutospacing="0" w:after="0" w:afterAutospacing="0" w:line="276" w:lineRule="auto"/>
        <w:ind w:firstLine="851"/>
        <w:jc w:val="both"/>
      </w:pP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bookmarkStart w:id="97" w:name="_Toc396469474"/>
      <w:bookmarkStart w:id="98" w:name="_Toc396469571"/>
      <w:r w:rsidRPr="005644B5">
        <w:rPr>
          <w:spacing w:val="2"/>
        </w:rPr>
        <w:t>3.</w:t>
      </w:r>
      <w:r>
        <w:rPr>
          <w:spacing w:val="2"/>
        </w:rPr>
        <w:t>6</w:t>
      </w:r>
      <w:r w:rsidRPr="005644B5">
        <w:rPr>
          <w:spacing w:val="2"/>
        </w:rPr>
        <w:t>.</w:t>
      </w:r>
      <w:r>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39</w:t>
      </w:r>
      <w:r w:rsidRPr="005644B5">
        <w:rPr>
          <w:spacing w:val="2"/>
        </w:rPr>
        <w:t>. Требуемое количество машино-мест в местах организованного хранения автотранспортных средств следует определять из расчета на 1000 жителей: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 районов, в том числе в пределах улиц и дорог, граничащих с жилыми районами.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Наземные автостоянки вместимостью более 500 машино-мест следует размещать на территориях производственных, коммунально-складских зон и территориях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машино-мест допускается размещать в жилых районах) при условии соблюдения расстояний от автостоянок до объектов, указанных в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3921"/>
        <w:gridCol w:w="1144"/>
        <w:gridCol w:w="1028"/>
        <w:gridCol w:w="1061"/>
        <w:gridCol w:w="1061"/>
        <w:gridCol w:w="1288"/>
      </w:tblGrid>
      <w:tr w:rsidR="0001771A" w:rsidRPr="004E0CF2" w:rsidTr="0001771A">
        <w:tc>
          <w:tcPr>
            <w:tcW w:w="40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01771A" w:rsidRPr="004E0CF2" w:rsidTr="0001771A">
        <w:tc>
          <w:tcPr>
            <w:tcW w:w="4067" w:type="dxa"/>
            <w:vMerge/>
            <w:tcBorders>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Автостоянки открытого типа, закрытого типа (наземные) вместимостью, машино-мест</w:t>
            </w:r>
          </w:p>
        </w:tc>
      </w:tr>
      <w:tr w:rsidR="0001771A" w:rsidRPr="004E0CF2" w:rsidTr="0001771A">
        <w:tc>
          <w:tcPr>
            <w:tcW w:w="40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 именее</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Детские и образовательныеучреждения,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Лечебные учреждениястационарного типа, открытыеспортивные сооружения общегопользования, места отдыханаселения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Устанавливаются по согласованию с органами Федеральной службы Роспотребнадзора.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45</w:t>
      </w:r>
      <w:r w:rsidRPr="005644B5">
        <w:rPr>
          <w:spacing w:val="2"/>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Минимальные противопожарные расстояния от зданий до открытых гостевых автостоянок принимаются по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48</w:t>
      </w:r>
      <w:r w:rsidRPr="005644B5">
        <w:rPr>
          <w:spacing w:val="2"/>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Pr>
          <w:spacing w:val="2"/>
        </w:rPr>
        <w:t>35</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35</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638"/>
        <w:gridCol w:w="2390"/>
        <w:gridCol w:w="2475"/>
      </w:tblGrid>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xml:space="preserve">  </w:t>
            </w:r>
            <w:r w:rsidRPr="005644B5">
              <w:rPr>
                <w:b/>
                <w:sz w:val="20"/>
                <w:szCs w:val="20"/>
              </w:rPr>
              <w:t>рекреационных территорийи объектов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Расчетнаяединица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Число машино-мест на расчетнуюединицу</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Административно-общественныеучреждения,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xml:space="preserve">  </w:t>
            </w:r>
            <w:r w:rsidRPr="005644B5">
              <w:rPr>
                <w:sz w:val="20"/>
                <w:szCs w:val="20"/>
              </w:rPr>
              <w:t>проектирование, но не менее 2</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илиединовременных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отдыхающих и</w:t>
            </w:r>
            <w:r w:rsidRPr="005644B5">
              <w:rPr>
                <w:rStyle w:val="apple-converted-space"/>
                <w:sz w:val="20"/>
                <w:szCs w:val="20"/>
              </w:rPr>
              <w:t xml:space="preserve">  </w:t>
            </w:r>
            <w:r w:rsidRPr="005644B5">
              <w:rPr>
                <w:sz w:val="20"/>
                <w:szCs w:val="20"/>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xml:space="preserve">  </w:t>
            </w:r>
            <w:r w:rsidRPr="005644B5">
              <w:rPr>
                <w:sz w:val="20"/>
                <w:szCs w:val="20"/>
              </w:rPr>
              <w:t>вместимости</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 торговли и коммунально-бытовогообслуживания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w:t>
      </w:r>
      <w:r>
        <w:rPr>
          <w:spacing w:val="2"/>
          <w:sz w:val="20"/>
          <w:szCs w:val="20"/>
        </w:rPr>
        <w:t xml:space="preserve">35 </w:t>
      </w:r>
      <w:r w:rsidRPr="005644B5">
        <w:rPr>
          <w:spacing w:val="2"/>
          <w:sz w:val="20"/>
          <w:szCs w:val="20"/>
        </w:rPr>
        <w:t>настоящих нормативов исходя из количества машино-мест.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Число машино-мест следует принимать при уровнях автомобилизации, определенных на расчетный срок.</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прочих учреждений и предприятий обслуживания населения и административных зданий - 250;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Pr>
          <w:spacing w:val="2"/>
        </w:rPr>
        <w:t>36</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36</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7074"/>
        <w:gridCol w:w="2429"/>
      </w:tblGrid>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01771A" w:rsidRPr="00BD19ED" w:rsidRDefault="0001771A" w:rsidP="0001771A">
      <w:pPr>
        <w:rPr>
          <w:b/>
          <w:highlight w:val="yellow"/>
        </w:rPr>
      </w:pPr>
      <w:r w:rsidRPr="00BD19ED">
        <w:rPr>
          <w:b/>
          <w:highlight w:val="yellow"/>
        </w:rPr>
        <w:br w:type="page"/>
      </w:r>
    </w:p>
    <w:p w:rsidR="0001771A" w:rsidRPr="00186B64" w:rsidRDefault="0001771A" w:rsidP="0001771A">
      <w:pPr>
        <w:pStyle w:val="u"/>
        <w:shd w:val="clear" w:color="auto" w:fill="FFFFFF"/>
        <w:spacing w:before="0" w:beforeAutospacing="0" w:after="0" w:afterAutospacing="0"/>
        <w:ind w:firstLine="390"/>
        <w:jc w:val="center"/>
        <w:outlineLvl w:val="1"/>
        <w:rPr>
          <w:b/>
        </w:rPr>
      </w:pPr>
      <w:bookmarkStart w:id="99" w:name="_Toc400527736"/>
      <w:bookmarkStart w:id="100" w:name="_Toc400717198"/>
      <w:r w:rsidRPr="00186B64">
        <w:rPr>
          <w:b/>
        </w:rPr>
        <w:t>3.7 Объекты инженерной инфраструктуры</w:t>
      </w:r>
      <w:bookmarkEnd w:id="97"/>
      <w:bookmarkEnd w:id="98"/>
      <w:bookmarkEnd w:id="99"/>
      <w:bookmarkEnd w:id="100"/>
    </w:p>
    <w:p w:rsidR="0001771A" w:rsidRPr="00186B64" w:rsidRDefault="0001771A" w:rsidP="0001771A">
      <w:pPr>
        <w:pStyle w:val="u"/>
        <w:shd w:val="clear" w:color="auto" w:fill="FFFFFF"/>
        <w:spacing w:before="0" w:beforeAutospacing="0" w:after="0" w:afterAutospacing="0"/>
        <w:ind w:firstLine="390"/>
        <w:jc w:val="center"/>
        <w:outlineLvl w:val="1"/>
        <w:rPr>
          <w:b/>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1" w:name="_Toc396469475"/>
      <w:bookmarkStart w:id="102" w:name="_Toc396469572"/>
      <w:bookmarkStart w:id="103" w:name="_Toc400527737"/>
      <w:bookmarkStart w:id="104" w:name="_Toc400717199"/>
      <w:r w:rsidRPr="00186B64">
        <w:rPr>
          <w:b/>
        </w:rPr>
        <w:t>Электроснабжение</w:t>
      </w:r>
      <w:bookmarkEnd w:id="101"/>
      <w:bookmarkEnd w:id="102"/>
      <w:bookmarkEnd w:id="103"/>
      <w:bookmarkEnd w:id="104"/>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3.7.1 При проектировании электроснабжения населенн</w:t>
      </w:r>
      <w:r>
        <w:rPr>
          <w:rFonts w:ascii="Times New Roman" w:hAnsi="Times New Roman" w:cs="Times New Roman"/>
          <w:color w:val="auto"/>
        </w:rPr>
        <w:t>ого</w:t>
      </w:r>
      <w:r w:rsidRPr="00186B64">
        <w:rPr>
          <w:rFonts w:ascii="Times New Roman" w:hAnsi="Times New Roman" w:cs="Times New Roman"/>
          <w:color w:val="auto"/>
        </w:rPr>
        <w:t xml:space="preserve"> пункт</w:t>
      </w:r>
      <w:r>
        <w:rPr>
          <w:rFonts w:ascii="Times New Roman" w:hAnsi="Times New Roman" w:cs="Times New Roman"/>
          <w:color w:val="auto"/>
        </w:rPr>
        <w:t>а</w:t>
      </w:r>
      <w:r w:rsidRPr="00186B64">
        <w:rPr>
          <w:rFonts w:ascii="Times New Roman" w:hAnsi="Times New Roman" w:cs="Times New Roman"/>
          <w:color w:val="auto"/>
        </w:rPr>
        <w:t>, входящ</w:t>
      </w:r>
      <w:r>
        <w:rPr>
          <w:rFonts w:ascii="Times New Roman" w:hAnsi="Times New Roman" w:cs="Times New Roman"/>
          <w:color w:val="auto"/>
        </w:rPr>
        <w:t>его</w:t>
      </w:r>
      <w:r w:rsidRPr="00186B64">
        <w:rPr>
          <w:rFonts w:ascii="Times New Roman" w:hAnsi="Times New Roman" w:cs="Times New Roman"/>
          <w:color w:val="auto"/>
        </w:rPr>
        <w:t xml:space="preserve"> в состав Первомайского сельсовета Первомайского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 При развитии систем электроснабжения населенного пункта, входящего в состав Первомайского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для больших, средних и малых сельских поселений – 35-110/10 кВ.</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3.7.7 При проектировании электроснабжения населенного пункта, входящего в состав Первомайского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186B64">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3.7.8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приложения 2 РД 34.20.185-94.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3.7.10 При проектировании нового строительства, расширения, реконструкции и технического перевооружения сетевых объектов РСК необходимо: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3.7.14 Воздушные линии электропередачи напряжением 110-220 кВ рекомендуется размещать за пределами жилой застройки.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2.6.18 Выбор, отвод и использование земель для электрических сетей осуществляется в соответствии с требованиями СН 465-74, в том числе: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3.7.19 Для проектируемых воздушных ЛЭП напряжением 0,4 кВ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37.</w:t>
      </w:r>
    </w:p>
    <w:p w:rsidR="0001771A" w:rsidRPr="00186B64" w:rsidRDefault="0001771A" w:rsidP="0001771A">
      <w:pPr>
        <w:pStyle w:val="Default"/>
        <w:spacing w:line="276" w:lineRule="auto"/>
        <w:ind w:firstLine="851"/>
        <w:jc w:val="both"/>
        <w:rPr>
          <w:rFonts w:ascii="Times New Roman" w:hAnsi="Times New Roman" w:cs="Times New Roman"/>
          <w:color w:val="auto"/>
        </w:rPr>
      </w:pPr>
    </w:p>
    <w:p w:rsidR="0001771A" w:rsidRPr="00186B64" w:rsidRDefault="0001771A" w:rsidP="0001771A">
      <w:pPr>
        <w:pStyle w:val="Default"/>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37</w:t>
      </w:r>
    </w:p>
    <w:p w:rsidR="0001771A" w:rsidRPr="00186B64" w:rsidRDefault="0001771A" w:rsidP="0001771A">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0A0" w:firstRow="1" w:lastRow="0" w:firstColumn="1" w:lastColumn="0" w:noHBand="0" w:noVBand="0"/>
      </w:tblPr>
      <w:tblGrid>
        <w:gridCol w:w="4376"/>
        <w:gridCol w:w="5824"/>
      </w:tblGrid>
      <w:tr w:rsidR="0001771A" w:rsidRPr="00186B64" w:rsidTr="0001771A">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Проектный номинальный класс напряжения, кВ</w:t>
            </w:r>
          </w:p>
        </w:tc>
        <w:tc>
          <w:tcPr>
            <w:tcW w:w="5805" w:type="dxa"/>
            <w:tcBorders>
              <w:top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Расстояние, м</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до 1</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1 - 20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10 (5 - для линий с самонесущими или изолированными проводами, размещенных в границах населенных пунктов)</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35</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150, 220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300, 500, +/-400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750,+/-750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40</w:t>
            </w:r>
          </w:p>
        </w:tc>
      </w:tr>
      <w:tr w:rsidR="0001771A" w:rsidRPr="00BD19ED" w:rsidTr="0001771A">
        <w:trPr>
          <w:trHeight w:val="267"/>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55;</w:t>
            </w:r>
          </w:p>
        </w:tc>
      </w:tr>
    </w:tbl>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кабельных линий выше 1 кВ по 1 м с каждой стороны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3.7.21 Охранные зоны кабельных линий используются с соблюдением требований правил охраны электрических сетей.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3.7.22 На территории Первомайского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3.7.26 Размещение новых подстанций открытого типа в районах массового жилищного строительства и в существующих жилых районах запрещается.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3.7.33 Нормативы потребления коммунальных услуг по электроснабжению в жилых помещениях и на общедомовые нужды представлены в таблице 38.</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186B64" w:rsidRDefault="0001771A" w:rsidP="0001771A">
      <w:pPr>
        <w:pStyle w:val="Default"/>
        <w:tabs>
          <w:tab w:val="left" w:pos="1300"/>
        </w:tabs>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38</w:t>
      </w:r>
    </w:p>
    <w:p w:rsidR="0001771A" w:rsidRPr="00186B64" w:rsidRDefault="0001771A" w:rsidP="0001771A">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01771A" w:rsidRPr="00186B64"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186B64">
              <w:rPr>
                <w:rFonts w:ascii="Times New Roman" w:hAnsi="Times New Roman" w:cs="Times New Roman"/>
                <w:b/>
                <w:color w:val="auto"/>
                <w:sz w:val="20"/>
                <w:vertAlign w:val="superscript"/>
              </w:rPr>
              <w:t>1</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Количество комнат в жилом помещении</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150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186B64">
              <w:rPr>
                <w:rFonts w:ascii="Times New Roman" w:hAnsi="Times New Roman" w:cs="Times New Roman"/>
                <w:b/>
                <w:color w:val="auto"/>
                <w:sz w:val="20"/>
                <w:vertAlign w:val="superscript"/>
              </w:rPr>
              <w:t>2</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w:t>
            </w:r>
            <w:r>
              <w:rPr>
                <w:rFonts w:ascii="Times New Roman" w:hAnsi="Times New Roman" w:cs="Times New Roman"/>
                <w:color w:val="auto"/>
                <w:sz w:val="20"/>
              </w:rPr>
              <w:t>41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2</w:t>
            </w:r>
            <w:r>
              <w:rPr>
                <w:rFonts w:ascii="Times New Roman" w:hAnsi="Times New Roman" w:cs="Times New Roman"/>
                <w:color w:val="auto"/>
                <w:sz w:val="20"/>
              </w:rPr>
              <w:t>00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BD19ED"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186B64">
              <w:rPr>
                <w:rFonts w:ascii="Times New Roman" w:hAnsi="Times New Roman" w:cs="Times New Roman"/>
                <w:b/>
                <w:color w:val="auto"/>
                <w:sz w:val="20"/>
                <w:vertAlign w:val="superscript"/>
              </w:rPr>
              <w:t>3</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1270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1740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bl>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vertAlign w:val="superscript"/>
          <w:lang w:val="en-US"/>
        </w:rPr>
      </w:pP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1</w:t>
      </w:r>
      <w:r w:rsidRPr="00186B64">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2</w:t>
      </w:r>
      <w:r w:rsidRPr="00186B64">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3</w:t>
      </w:r>
      <w:r w:rsidRPr="00186B64">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5644B5" w:rsidRDefault="0001771A" w:rsidP="0001771A">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01771A" w:rsidRPr="005644B5" w:rsidRDefault="0001771A" w:rsidP="0001771A">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70"/>
        <w:gridCol w:w="4290"/>
      </w:tblGrid>
      <w:tr w:rsidR="0001771A" w:rsidTr="0001771A">
        <w:tc>
          <w:tcPr>
            <w:tcW w:w="1758"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 xml:space="preserve">       № п/п</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Группы оборудования общего имущества многоквартирного дома</w:t>
            </w:r>
          </w:p>
        </w:tc>
        <w:tc>
          <w:tcPr>
            <w:tcW w:w="429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1.</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Осветительные установки</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1,0</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2.</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Силовое оборудование лифтов</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0,2</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3.</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5" w:name="_Toc396469476"/>
      <w:bookmarkStart w:id="106" w:name="_Toc396469573"/>
      <w:bookmarkStart w:id="107" w:name="_Toc400527738"/>
      <w:bookmarkStart w:id="108" w:name="_Toc400717200"/>
      <w:r w:rsidRPr="00186B64">
        <w:rPr>
          <w:b/>
        </w:rPr>
        <w:t>Теплоснабжение</w:t>
      </w:r>
      <w:bookmarkEnd w:id="105"/>
      <w:bookmarkEnd w:id="106"/>
      <w:bookmarkEnd w:id="107"/>
      <w:bookmarkEnd w:id="108"/>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5</w:t>
      </w:r>
      <w:r w:rsidRPr="00064C46">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населенного пункта, входящего в состав МО Первомайский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6</w:t>
      </w:r>
      <w:r w:rsidRPr="00064C46">
        <w:rPr>
          <w:rFonts w:ascii="Times New Roman" w:hAnsi="Times New Roman" w:cs="Times New Roman"/>
        </w:rPr>
        <w:t xml:space="preserve"> При разработке схем теплоснабжения расчетные тепловые нагрузки определяются: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существующей застройки Первомайского 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 xml:space="preserve">- для намечаемых к застройке жилых районов – по укрупненным показателям плотности размещения тепловых нагрузок </w:t>
      </w:r>
      <w:r w:rsidRPr="00064C46">
        <w:rPr>
          <w:rFonts w:ascii="Times New Roman" w:hAnsi="Times New Roman" w:cs="Times New Roman"/>
          <w:color w:val="auto"/>
        </w:rPr>
        <w:t xml:space="preserve">или по удельным тепловым характеристикам зданий и сооружений.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7</w:t>
      </w:r>
      <w:r w:rsidRPr="00064C46">
        <w:rPr>
          <w:rFonts w:ascii="Times New Roman" w:hAnsi="Times New Roman" w:cs="Times New Roman"/>
          <w:color w:val="auto"/>
        </w:rPr>
        <w:t xml:space="preserve"> Теплоснабжение жилой и общественной застройки на территории сельского совета  следует предусматривать: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централизованное - от котельных;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децентрализованное – от автономных котельных, квартирных теплогенераторов.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При отсутствии схемы теплоснабжения на территориях одно-, двухэтажной жилой за</w:t>
      </w:r>
      <w:r w:rsidRPr="00064C46">
        <w:rPr>
          <w:rFonts w:ascii="Times New Roman" w:hAnsi="Times New Roman" w:cs="Times New Roman"/>
          <w:color w:val="auto"/>
        </w:rPr>
        <w:t xml:space="preserve">стройки с плотностью населения 40 чел/га и выше в населенных пунктах, входящих в состав </w:t>
      </w:r>
      <w:r w:rsidRPr="00064C46">
        <w:rPr>
          <w:rFonts w:ascii="Times New Roman" w:hAnsi="Times New Roman" w:cs="Times New Roman"/>
        </w:rPr>
        <w:t>Советского сельсовета Первомайского района Оренбургской области</w:t>
      </w:r>
      <w:r w:rsidRPr="00064C46">
        <w:rPr>
          <w:rFonts w:ascii="Times New Roman" w:hAnsi="Times New Roman" w:cs="Times New Roman"/>
          <w:color w:val="auto"/>
        </w:rPr>
        <w:t xml:space="preserve">, системы централизованного теплоснабжения допускается предусматривать от котельных на группу жилых и общественных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Принятая к разработке в проекте схема теплоснабжения должна обеспечивать: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теплоэнергосбережения;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надежности согласно требованиям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требования экологической безопасности;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безопасность эксплуатации.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8</w:t>
      </w:r>
      <w:r w:rsidRPr="00064C46">
        <w:rPr>
          <w:rFonts w:ascii="Times New Roman" w:hAnsi="Times New Roman" w:cs="Times New Roman"/>
          <w:color w:val="auto"/>
        </w:rPr>
        <w:t xml:space="preserve">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9</w:t>
      </w:r>
      <w:r w:rsidRPr="00064C46">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1000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200 Гкал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300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менее 200 Гкал – не менее 50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w:t>
      </w:r>
      <w:r>
        <w:rPr>
          <w:rFonts w:ascii="Times New Roman" w:hAnsi="Times New Roman" w:cs="Times New Roman"/>
          <w:color w:val="auto"/>
        </w:rPr>
        <w:t>40</w:t>
      </w:r>
      <w:r w:rsidRPr="00064C46">
        <w:rPr>
          <w:rFonts w:ascii="Times New Roman" w:hAnsi="Times New Roman" w:cs="Times New Roman"/>
          <w:color w:val="auto"/>
        </w:rPr>
        <w:t xml:space="preserve"> Отдельно стоящие котельные используются для обслуживания группы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1</w:t>
      </w:r>
      <w:r w:rsidRPr="00064C46">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Не допускается размещение: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котельных, встроенных в многоквартирные жилые здания;</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2</w:t>
      </w:r>
      <w:r w:rsidRPr="00064C46">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Первомайского сельсовета.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ascii="Times New Roman" w:hAnsi="Times New Roman" w:cs="Times New Roman"/>
          <w:color w:val="auto"/>
        </w:rPr>
        <w:t>40</w:t>
      </w:r>
      <w:r w:rsidRPr="00064C46">
        <w:rPr>
          <w:rFonts w:ascii="Times New Roman" w:hAnsi="Times New Roman" w:cs="Times New Roman"/>
          <w:color w:val="auto"/>
        </w:rPr>
        <w:t xml:space="preserve">. </w:t>
      </w:r>
    </w:p>
    <w:p w:rsidR="0001771A" w:rsidRPr="00064C46" w:rsidRDefault="0001771A" w:rsidP="0001771A">
      <w:pPr>
        <w:pStyle w:val="aa"/>
        <w:spacing w:before="0" w:beforeAutospacing="0" w:after="0" w:afterAutospacing="0" w:line="276" w:lineRule="auto"/>
        <w:ind w:firstLine="851"/>
        <w:jc w:val="both"/>
      </w:pPr>
      <w:r w:rsidRPr="00064C46">
        <w:t>3.</w:t>
      </w:r>
      <w:r>
        <w:t>7</w:t>
      </w:r>
      <w:r w:rsidRPr="00064C46">
        <w:t>.4</w:t>
      </w:r>
      <w:r>
        <w:t>3</w:t>
      </w:r>
      <w:r w:rsidRPr="00064C46">
        <w:t xml:space="preserve"> Трассы и способы прокладки тепловых сетей следует предусматривать в соответствии со СНиП II-89-80, СНиП 41-02-2003, СНиП 2.07.01-89*, ВСН 11-94.</w:t>
      </w:r>
    </w:p>
    <w:p w:rsidR="0001771A" w:rsidRPr="00064C46" w:rsidRDefault="0001771A" w:rsidP="0001771A">
      <w:pPr>
        <w:pStyle w:val="Default"/>
        <w:spacing w:line="276" w:lineRule="auto"/>
        <w:ind w:firstLine="851"/>
        <w:jc w:val="both"/>
        <w:rPr>
          <w:rFonts w:ascii="Times New Roman" w:hAnsi="Times New Roman" w:cs="Times New Roman"/>
          <w:color w:val="auto"/>
        </w:rPr>
      </w:pPr>
    </w:p>
    <w:p w:rsidR="0001771A" w:rsidRPr="00064C46" w:rsidRDefault="0001771A" w:rsidP="0001771A">
      <w:pPr>
        <w:pStyle w:val="Default"/>
        <w:spacing w:line="276" w:lineRule="auto"/>
        <w:jc w:val="right"/>
        <w:rPr>
          <w:rFonts w:ascii="Times New Roman" w:hAnsi="Times New Roman" w:cs="Times New Roman"/>
          <w:color w:val="auto"/>
        </w:rPr>
      </w:pPr>
      <w:r w:rsidRPr="00064C46">
        <w:rPr>
          <w:rFonts w:ascii="Times New Roman" w:hAnsi="Times New Roman" w:cs="Times New Roman"/>
          <w:color w:val="auto"/>
        </w:rPr>
        <w:t xml:space="preserve">Таблица </w:t>
      </w:r>
      <w:r>
        <w:rPr>
          <w:rFonts w:ascii="Times New Roman" w:hAnsi="Times New Roman" w:cs="Times New Roman"/>
          <w:color w:val="auto"/>
        </w:rPr>
        <w:t>40</w:t>
      </w:r>
    </w:p>
    <w:p w:rsidR="0001771A" w:rsidRPr="00064C46" w:rsidRDefault="0001771A" w:rsidP="0001771A">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2667"/>
        <w:gridCol w:w="2562"/>
      </w:tblGrid>
      <w:tr w:rsidR="0001771A" w:rsidRPr="00064C46" w:rsidTr="0001771A">
        <w:trPr>
          <w:trHeight w:val="486"/>
        </w:trPr>
        <w:tc>
          <w:tcPr>
            <w:tcW w:w="5026" w:type="dxa"/>
            <w:vMerge w:val="restart"/>
            <w:vAlign w:val="center"/>
          </w:tcPr>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Теплопроизводительность котельных,</w:t>
            </w:r>
          </w:p>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Гкал/ч (МВт)</w:t>
            </w:r>
          </w:p>
        </w:tc>
        <w:tc>
          <w:tcPr>
            <w:tcW w:w="5229" w:type="dxa"/>
            <w:gridSpan w:val="2"/>
            <w:vAlign w:val="center"/>
          </w:tcPr>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Размеры земельных участков, га, котельных, работающих</w:t>
            </w:r>
          </w:p>
        </w:tc>
      </w:tr>
      <w:tr w:rsidR="0001771A" w:rsidRPr="00064C46" w:rsidTr="0001771A">
        <w:trPr>
          <w:trHeight w:val="248"/>
        </w:trPr>
        <w:tc>
          <w:tcPr>
            <w:tcW w:w="5026" w:type="dxa"/>
            <w:vMerge/>
            <w:vAlign w:val="center"/>
          </w:tcPr>
          <w:p w:rsidR="0001771A" w:rsidRPr="00064C46" w:rsidRDefault="0001771A" w:rsidP="0001771A">
            <w:pPr>
              <w:pStyle w:val="Default"/>
              <w:jc w:val="center"/>
              <w:rPr>
                <w:rFonts w:ascii="Times New Roman" w:hAnsi="Times New Roman" w:cs="Times New Roman"/>
                <w:b/>
                <w:sz w:val="20"/>
                <w:szCs w:val="20"/>
              </w:rPr>
            </w:pPr>
          </w:p>
        </w:tc>
        <w:tc>
          <w:tcPr>
            <w:tcW w:w="2667"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на твердом топливе</w:t>
            </w:r>
          </w:p>
        </w:tc>
        <w:tc>
          <w:tcPr>
            <w:tcW w:w="2562"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на газомазутном топливе</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до 5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 до 10 (от 6 до 12)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 до 50 (от 12 до 58)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50 до 100 (от 58 до 116)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100 до 200 (от 116 233)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200 до 400 (от 233 466)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4,3</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3,5</w:t>
            </w:r>
          </w:p>
        </w:tc>
      </w:tr>
    </w:tbl>
    <w:p w:rsidR="0001771A" w:rsidRPr="00064C46" w:rsidRDefault="0001771A" w:rsidP="0001771A">
      <w:pPr>
        <w:pStyle w:val="u"/>
        <w:shd w:val="clear" w:color="auto" w:fill="FFFFFF"/>
        <w:spacing w:before="0" w:beforeAutospacing="0" w:after="0" w:afterAutospacing="0"/>
        <w:ind w:firstLine="390"/>
        <w:jc w:val="both"/>
        <w:rPr>
          <w:b/>
        </w:rPr>
      </w:pPr>
    </w:p>
    <w:p w:rsidR="0001771A" w:rsidRPr="00064C46" w:rsidRDefault="0001771A" w:rsidP="0001771A">
      <w:pPr>
        <w:pStyle w:val="aa"/>
        <w:spacing w:before="0" w:beforeAutospacing="0" w:after="0" w:afterAutospacing="0"/>
        <w:ind w:firstLine="851"/>
        <w:jc w:val="both"/>
        <w:rPr>
          <w:sz w:val="20"/>
        </w:rPr>
      </w:pPr>
      <w:r w:rsidRPr="00064C46">
        <w:rPr>
          <w:sz w:val="20"/>
        </w:rPr>
        <w:t>Примечание:</w:t>
      </w:r>
    </w:p>
    <w:p w:rsidR="0001771A" w:rsidRPr="00064C46" w:rsidRDefault="0001771A" w:rsidP="0001771A">
      <w:pPr>
        <w:pStyle w:val="aa"/>
        <w:spacing w:before="0" w:beforeAutospacing="0" w:after="0" w:afterAutospacing="0"/>
        <w:ind w:firstLine="851"/>
        <w:jc w:val="both"/>
        <w:rPr>
          <w:sz w:val="20"/>
        </w:rPr>
      </w:pPr>
      <w:r w:rsidRPr="00064C46">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01771A" w:rsidRPr="00BD19ED" w:rsidRDefault="0001771A" w:rsidP="0001771A">
      <w:pPr>
        <w:pStyle w:val="u"/>
        <w:shd w:val="clear" w:color="auto" w:fill="FFFFFF"/>
        <w:spacing w:before="0" w:beforeAutospacing="0" w:after="0" w:afterAutospacing="0"/>
        <w:ind w:firstLine="390"/>
        <w:jc w:val="both"/>
        <w:rPr>
          <w:b/>
          <w:highlight w:val="yellow"/>
        </w:rPr>
      </w:pPr>
    </w:p>
    <w:p w:rsidR="0001771A" w:rsidRPr="00064C46" w:rsidRDefault="0001771A" w:rsidP="0001771A">
      <w:pPr>
        <w:pStyle w:val="u"/>
        <w:shd w:val="clear" w:color="auto" w:fill="FFFFFF"/>
        <w:spacing w:before="0" w:beforeAutospacing="0" w:after="0" w:afterAutospacing="0" w:line="276" w:lineRule="auto"/>
        <w:ind w:firstLine="851"/>
        <w:jc w:val="both"/>
      </w:pPr>
      <w:r w:rsidRPr="00064C46">
        <w:t>3.7.4</w:t>
      </w:r>
      <w:r>
        <w:t>4</w:t>
      </w:r>
      <w:r w:rsidRPr="00064C46">
        <w:t xml:space="preserve"> Норматив потребления коммунальной услуги по отоплению в жилых помещениях на территории МО Первомайский сельсовет - 0,0343 Гкал на 1 м</w:t>
      </w:r>
      <w:r w:rsidRPr="00064C46">
        <w:rPr>
          <w:vertAlign w:val="superscript"/>
        </w:rPr>
        <w:t>2</w:t>
      </w:r>
      <w:r w:rsidRPr="00064C46">
        <w:t>.</w:t>
      </w:r>
    </w:p>
    <w:p w:rsidR="0001771A" w:rsidRPr="00064C46" w:rsidRDefault="0001771A" w:rsidP="0001771A"/>
    <w:p w:rsidR="0001771A" w:rsidRPr="00064C46" w:rsidRDefault="0001771A" w:rsidP="0001771A">
      <w:pPr>
        <w:pStyle w:val="u"/>
        <w:shd w:val="clear" w:color="auto" w:fill="FFFFFF"/>
        <w:spacing w:before="0" w:beforeAutospacing="0" w:after="0" w:afterAutospacing="0"/>
        <w:ind w:firstLine="390"/>
        <w:jc w:val="center"/>
        <w:outlineLvl w:val="2"/>
        <w:rPr>
          <w:b/>
        </w:rPr>
      </w:pPr>
      <w:bookmarkStart w:id="109" w:name="_Toc396469477"/>
      <w:bookmarkStart w:id="110" w:name="_Toc396469574"/>
      <w:bookmarkStart w:id="111" w:name="_Toc400527739"/>
      <w:bookmarkStart w:id="112" w:name="_Toc400717201"/>
      <w:r w:rsidRPr="00064C46">
        <w:rPr>
          <w:b/>
        </w:rPr>
        <w:t>Газоснабжение</w:t>
      </w:r>
      <w:bookmarkEnd w:id="109"/>
      <w:bookmarkEnd w:id="110"/>
      <w:bookmarkEnd w:id="111"/>
      <w:bookmarkEnd w:id="112"/>
    </w:p>
    <w:p w:rsidR="0001771A" w:rsidRPr="00064C46" w:rsidRDefault="0001771A" w:rsidP="0001771A">
      <w:pPr>
        <w:pStyle w:val="u"/>
        <w:shd w:val="clear" w:color="auto" w:fill="FFFFFF"/>
        <w:spacing w:before="0" w:beforeAutospacing="0" w:after="0" w:afterAutospacing="0"/>
        <w:ind w:firstLine="390"/>
        <w:jc w:val="center"/>
        <w:rPr>
          <w:b/>
        </w:rPr>
      </w:pP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6</w:t>
      </w:r>
      <w:r w:rsidRPr="00064C46">
        <w:rPr>
          <w:rFonts w:ascii="Times New Roman" w:hAnsi="Times New Roman" w:cs="Times New Roman"/>
          <w:color w:val="auto"/>
          <w:sz w:val="23"/>
          <w:szCs w:val="23"/>
        </w:rPr>
        <w:t xml:space="preserve"> При проектировании генерального плана МО Первомайский сельсовет Первомайского района Оренбургской области допускается принимать следующие укрупненные показатели потребления газа, м</w:t>
      </w:r>
      <w:r w:rsidRPr="00064C46">
        <w:rPr>
          <w:rFonts w:ascii="Times New Roman" w:hAnsi="Times New Roman" w:cs="Times New Roman"/>
          <w:color w:val="auto"/>
          <w:sz w:val="16"/>
          <w:szCs w:val="16"/>
          <w:vertAlign w:val="superscript"/>
        </w:rPr>
        <w:t>3</w:t>
      </w:r>
      <w:r w:rsidRPr="00064C46">
        <w:rPr>
          <w:rFonts w:ascii="Times New Roman" w:hAnsi="Times New Roman" w:cs="Times New Roman"/>
          <w:color w:val="auto"/>
          <w:sz w:val="23"/>
          <w:szCs w:val="23"/>
        </w:rPr>
        <w:t>/год на 1 человека, при теплоте сгорания газа 34 МДж/м</w:t>
      </w:r>
      <w:r w:rsidRPr="00064C46">
        <w:rPr>
          <w:rFonts w:ascii="Times New Roman" w:hAnsi="Times New Roman" w:cs="Times New Roman"/>
          <w:color w:val="auto"/>
          <w:sz w:val="16"/>
          <w:szCs w:val="16"/>
        </w:rPr>
        <w:t xml:space="preserve">2 </w:t>
      </w:r>
      <w:r w:rsidRPr="00064C46">
        <w:rPr>
          <w:rFonts w:ascii="Times New Roman" w:hAnsi="Times New Roman" w:cs="Times New Roman"/>
          <w:color w:val="auto"/>
          <w:sz w:val="23"/>
          <w:szCs w:val="23"/>
        </w:rPr>
        <w:t>(8000 ккал/м</w:t>
      </w:r>
      <w:r w:rsidRPr="00064C46">
        <w:rPr>
          <w:rFonts w:ascii="Times New Roman" w:hAnsi="Times New Roman" w:cs="Times New Roman"/>
          <w:color w:val="auto"/>
          <w:sz w:val="16"/>
          <w:szCs w:val="16"/>
        </w:rPr>
        <w:t>2</w:t>
      </w:r>
      <w:r w:rsidRPr="00064C46">
        <w:rPr>
          <w:rFonts w:ascii="Times New Roman" w:hAnsi="Times New Roman" w:cs="Times New Roman"/>
          <w:color w:val="auto"/>
          <w:sz w:val="23"/>
          <w:szCs w:val="23"/>
        </w:rPr>
        <w:t xml:space="preserve">):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наличии централизованного горячего водоснабжения – 650;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горячем водоснабжении от газовых водонагревателей – 850;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отсутствии горячего водоснабжения – 390.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7</w:t>
      </w:r>
      <w:r w:rsidRPr="00064C46">
        <w:rPr>
          <w:rFonts w:ascii="Times New Roman" w:hAnsi="Times New Roman" w:cs="Times New Roman"/>
          <w:color w:val="auto"/>
          <w:sz w:val="23"/>
          <w:szCs w:val="23"/>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8</w:t>
      </w:r>
      <w:r w:rsidRPr="00064C46">
        <w:rPr>
          <w:rFonts w:ascii="Times New Roman" w:hAnsi="Times New Roman" w:cs="Times New Roman"/>
          <w:color w:val="auto"/>
          <w:sz w:val="23"/>
          <w:szCs w:val="23"/>
        </w:rPr>
        <w:t xml:space="preserve">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9</w:t>
      </w:r>
      <w:r w:rsidRPr="00064C46">
        <w:rPr>
          <w:rFonts w:ascii="Times New Roman" w:hAnsi="Times New Roman" w:cs="Times New Roman"/>
          <w:color w:val="auto"/>
          <w:sz w:val="23"/>
          <w:szCs w:val="23"/>
        </w:rPr>
        <w:t xml:space="preserve"> Газораспределительная система должна обеспечивать подачу газа потребителям в необходимом объеме и требуемых параметрах.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w:t>
      </w:r>
      <w:r>
        <w:rPr>
          <w:rFonts w:ascii="Times New Roman" w:hAnsi="Times New Roman" w:cs="Times New Roman"/>
          <w:color w:val="auto"/>
          <w:sz w:val="23"/>
          <w:szCs w:val="23"/>
        </w:rPr>
        <w:t>50</w:t>
      </w:r>
      <w:r w:rsidRPr="00064C46">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2.01.09-91.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1</w:t>
      </w:r>
      <w:r w:rsidRPr="00064C46">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Первомайского сельского совета Первомайского района Оренбургской области, следует руководствоваться требованиями СНиП 42-01-2002.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2</w:t>
      </w:r>
      <w:r w:rsidRPr="00064C46">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3</w:t>
      </w:r>
      <w:r w:rsidRPr="00064C46">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4</w:t>
      </w:r>
      <w:r w:rsidRPr="00064C46">
        <w:rPr>
          <w:rFonts w:ascii="Times New Roman" w:hAnsi="Times New Roman" w:cs="Times New Roman"/>
          <w:color w:val="auto"/>
          <w:sz w:val="23"/>
          <w:szCs w:val="23"/>
        </w:rPr>
        <w:t xml:space="preserve"> Размещение магистральных газопроводов по территории Первомайского сельского совета Первомайского района Оренбургской области, не допускается.</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3.7.5</w:t>
      </w:r>
      <w:r>
        <w:rPr>
          <w:rFonts w:ascii="Times New Roman" w:hAnsi="Times New Roman" w:cs="Times New Roman"/>
          <w:color w:val="auto"/>
        </w:rPr>
        <w:t>6</w:t>
      </w:r>
      <w:r w:rsidRPr="00064C46">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3.7.5</w:t>
      </w:r>
      <w:r>
        <w:rPr>
          <w:rFonts w:ascii="Times New Roman" w:hAnsi="Times New Roman" w:cs="Times New Roman"/>
          <w:color w:val="auto"/>
        </w:rPr>
        <w:t>7</w:t>
      </w:r>
      <w:r w:rsidRPr="00064C46">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4</w:t>
      </w:r>
      <w:r>
        <w:rPr>
          <w:rFonts w:ascii="Times New Roman" w:hAnsi="Times New Roman" w:cs="Times New Roman"/>
          <w:color w:val="auto"/>
        </w:rPr>
        <w:t>1</w:t>
      </w:r>
      <w:r w:rsidRPr="00064C46">
        <w:rPr>
          <w:rFonts w:ascii="Times New Roman" w:hAnsi="Times New Roman" w:cs="Times New Roman"/>
          <w:color w:val="auto"/>
        </w:rPr>
        <w:t>.</w:t>
      </w:r>
    </w:p>
    <w:p w:rsidR="0001771A" w:rsidRPr="00064C46" w:rsidRDefault="0001771A" w:rsidP="0001771A">
      <w:pPr>
        <w:pStyle w:val="Default"/>
        <w:ind w:firstLine="851"/>
        <w:jc w:val="both"/>
        <w:rPr>
          <w:rFonts w:ascii="Times New Roman" w:hAnsi="Times New Roman" w:cs="Times New Roman"/>
          <w:color w:val="auto"/>
        </w:rPr>
      </w:pPr>
    </w:p>
    <w:p w:rsidR="0001771A" w:rsidRPr="00064C46" w:rsidRDefault="0001771A" w:rsidP="0001771A">
      <w:pPr>
        <w:pStyle w:val="aa"/>
        <w:spacing w:before="0" w:beforeAutospacing="0" w:after="0" w:afterAutospacing="0"/>
        <w:jc w:val="right"/>
      </w:pPr>
      <w:r w:rsidRPr="00064C46">
        <w:t>Таблица 4</w:t>
      </w:r>
      <w:r>
        <w:t>1</w:t>
      </w:r>
    </w:p>
    <w:p w:rsidR="0001771A" w:rsidRPr="00064C46"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734"/>
        <w:gridCol w:w="1551"/>
        <w:gridCol w:w="2095"/>
        <w:gridCol w:w="1340"/>
        <w:gridCol w:w="1332"/>
      </w:tblGrid>
      <w:tr w:rsidR="0001771A" w:rsidRPr="00064C46" w:rsidTr="0001771A">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Классификация газопроводов по давлению</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Вид транспортируемого газа</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Рабочее давление в газопроводе, МПа</w:t>
            </w:r>
          </w:p>
        </w:tc>
      </w:tr>
      <w:tr w:rsidR="0001771A" w:rsidRPr="00064C46" w:rsidTr="0001771A">
        <w:tc>
          <w:tcPr>
            <w:tcW w:w="0" w:type="auto"/>
            <w:vMerge w:val="restart"/>
            <w:vAlign w:val="center"/>
          </w:tcPr>
          <w:p w:rsidR="0001771A" w:rsidRPr="00064C46" w:rsidRDefault="0001771A" w:rsidP="0001771A">
            <w:pPr>
              <w:pStyle w:val="aa"/>
              <w:jc w:val="center"/>
              <w:rPr>
                <w:sz w:val="20"/>
              </w:rPr>
            </w:pPr>
            <w:r w:rsidRPr="00064C46">
              <w:rPr>
                <w:sz w:val="20"/>
              </w:rPr>
              <w:t>Высокого</w:t>
            </w:r>
          </w:p>
        </w:tc>
        <w:tc>
          <w:tcPr>
            <w:tcW w:w="0" w:type="auto"/>
            <w:vMerge w:val="restart"/>
            <w:vAlign w:val="center"/>
          </w:tcPr>
          <w:p w:rsidR="0001771A" w:rsidRPr="00064C46" w:rsidRDefault="0001771A" w:rsidP="0001771A">
            <w:pPr>
              <w:pStyle w:val="aa"/>
              <w:jc w:val="center"/>
              <w:rPr>
                <w:sz w:val="20"/>
              </w:rPr>
            </w:pPr>
            <w:r w:rsidRPr="00064C46">
              <w:rPr>
                <w:sz w:val="20"/>
              </w:rPr>
              <w:t>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w:t>
            </w:r>
          </w:p>
        </w:tc>
        <w:tc>
          <w:tcPr>
            <w:tcW w:w="0" w:type="auto"/>
            <w:vAlign w:val="center"/>
          </w:tcPr>
          <w:p w:rsidR="0001771A" w:rsidRPr="00064C46" w:rsidRDefault="0001771A" w:rsidP="0001771A">
            <w:pPr>
              <w:pStyle w:val="aa"/>
              <w:jc w:val="center"/>
              <w:rPr>
                <w:sz w:val="20"/>
              </w:rPr>
            </w:pPr>
            <w:r w:rsidRPr="00064C46">
              <w:rPr>
                <w:sz w:val="20"/>
              </w:rPr>
              <w:t>Св. 0,6 до 1,2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СУГ*</w:t>
            </w:r>
          </w:p>
        </w:tc>
        <w:tc>
          <w:tcPr>
            <w:tcW w:w="0" w:type="auto"/>
            <w:vAlign w:val="center"/>
          </w:tcPr>
          <w:p w:rsidR="0001771A" w:rsidRPr="00064C46" w:rsidRDefault="0001771A" w:rsidP="0001771A">
            <w:pPr>
              <w:pStyle w:val="aa"/>
              <w:jc w:val="center"/>
              <w:rPr>
                <w:sz w:val="20"/>
              </w:rPr>
            </w:pPr>
            <w:r w:rsidRPr="00064C46">
              <w:rPr>
                <w:sz w:val="20"/>
              </w:rPr>
              <w:t>Св. 0,6 до 1,6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II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 и СУГ</w:t>
            </w:r>
          </w:p>
        </w:tc>
        <w:tc>
          <w:tcPr>
            <w:tcW w:w="0" w:type="auto"/>
            <w:vAlign w:val="center"/>
          </w:tcPr>
          <w:p w:rsidR="0001771A" w:rsidRPr="00064C46" w:rsidRDefault="0001771A" w:rsidP="0001771A">
            <w:pPr>
              <w:pStyle w:val="aa"/>
              <w:jc w:val="center"/>
              <w:rPr>
                <w:sz w:val="20"/>
              </w:rPr>
            </w:pPr>
            <w:r w:rsidRPr="00064C46">
              <w:rPr>
                <w:sz w:val="20"/>
              </w:rPr>
              <w:t>Св. 0,3 до 0,6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Среднего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Св. 0,005 до 0,3 включительно</w:t>
            </w: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Низкого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До 0,005 включительно</w:t>
            </w:r>
          </w:p>
        </w:tc>
      </w:tr>
    </w:tbl>
    <w:p w:rsidR="0001771A" w:rsidRPr="00064C46" w:rsidRDefault="0001771A" w:rsidP="0001771A">
      <w:pPr>
        <w:pStyle w:val="aa"/>
        <w:spacing w:before="0" w:beforeAutospacing="0" w:after="0" w:afterAutospacing="0"/>
        <w:ind w:firstLine="851"/>
        <w:jc w:val="both"/>
        <w:rPr>
          <w:sz w:val="20"/>
        </w:rPr>
      </w:pPr>
      <w:r w:rsidRPr="00064C46">
        <w:rPr>
          <w:sz w:val="20"/>
        </w:rPr>
        <w:t>* СУГ - сжиженный углеводородный газ</w:t>
      </w:r>
    </w:p>
    <w:p w:rsidR="0001771A" w:rsidRPr="00BD19ED" w:rsidRDefault="0001771A" w:rsidP="0001771A">
      <w:pPr>
        <w:pStyle w:val="aa"/>
        <w:spacing w:before="0" w:beforeAutospacing="0" w:after="0" w:afterAutospacing="0"/>
        <w:ind w:firstLine="851"/>
        <w:jc w:val="both"/>
        <w:rPr>
          <w:highlight w:val="yellow"/>
        </w:rPr>
      </w:pPr>
    </w:p>
    <w:p w:rsidR="0001771A" w:rsidRPr="00064C46" w:rsidRDefault="0001771A" w:rsidP="0001771A">
      <w:pPr>
        <w:pStyle w:val="aa"/>
        <w:spacing w:before="0" w:beforeAutospacing="0" w:after="0" w:afterAutospacing="0" w:line="276" w:lineRule="auto"/>
        <w:ind w:firstLine="851"/>
        <w:jc w:val="both"/>
      </w:pPr>
      <w:r w:rsidRPr="00064C46">
        <w:t>3.7.5</w:t>
      </w:r>
      <w:r>
        <w:t>8</w:t>
      </w:r>
      <w:r w:rsidRPr="00064C46">
        <w:t xml:space="preserve"> На территории населенных пунктов техническая зона газопровода высокого давления составляет 20 м (по 10 м в каждую сторону от оси газопровода).</w:t>
      </w:r>
    </w:p>
    <w:p w:rsidR="0001771A" w:rsidRPr="00064C46" w:rsidRDefault="0001771A" w:rsidP="0001771A">
      <w:pPr>
        <w:pStyle w:val="aa"/>
        <w:spacing w:before="0" w:beforeAutospacing="0" w:after="0" w:afterAutospacing="0" w:line="276" w:lineRule="auto"/>
        <w:ind w:firstLine="851"/>
        <w:jc w:val="both"/>
      </w:pPr>
      <w:r w:rsidRPr="00064C46">
        <w:t>3.7.5</w:t>
      </w:r>
      <w:r>
        <w:t>9</w:t>
      </w:r>
      <w:r w:rsidRPr="00064C46">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1771A" w:rsidRPr="00064C46" w:rsidRDefault="0001771A" w:rsidP="0001771A">
      <w:pPr>
        <w:pStyle w:val="aa"/>
        <w:spacing w:before="0" w:beforeAutospacing="0" w:after="0" w:afterAutospacing="0" w:line="276" w:lineRule="auto"/>
        <w:ind w:firstLine="851"/>
        <w:jc w:val="both"/>
      </w:pPr>
      <w:r w:rsidRPr="00064C46">
        <w:t>- 10 тыс. т/год - 6;</w:t>
      </w:r>
    </w:p>
    <w:p w:rsidR="0001771A" w:rsidRPr="00064C46" w:rsidRDefault="0001771A" w:rsidP="0001771A">
      <w:pPr>
        <w:pStyle w:val="aa"/>
        <w:spacing w:before="0" w:beforeAutospacing="0" w:after="0" w:afterAutospacing="0" w:line="276" w:lineRule="auto"/>
        <w:ind w:firstLine="851"/>
        <w:jc w:val="both"/>
      </w:pPr>
      <w:r w:rsidRPr="00064C46">
        <w:t>- 20 тыс. т/год - 7;</w:t>
      </w:r>
    </w:p>
    <w:p w:rsidR="0001771A" w:rsidRPr="00064C46" w:rsidRDefault="0001771A" w:rsidP="0001771A">
      <w:pPr>
        <w:pStyle w:val="aa"/>
        <w:spacing w:before="0" w:beforeAutospacing="0" w:after="0" w:afterAutospacing="0" w:line="276" w:lineRule="auto"/>
        <w:ind w:firstLine="851"/>
        <w:jc w:val="both"/>
      </w:pPr>
      <w:r w:rsidRPr="00064C46">
        <w:t>- 40 тыс. т/год - 8.</w:t>
      </w:r>
    </w:p>
    <w:p w:rsidR="0001771A" w:rsidRPr="00064C46" w:rsidRDefault="0001771A" w:rsidP="0001771A">
      <w:pPr>
        <w:pStyle w:val="aa"/>
        <w:spacing w:before="0" w:beforeAutospacing="0" w:after="0" w:afterAutospacing="0" w:line="276" w:lineRule="auto"/>
        <w:ind w:firstLine="851"/>
        <w:jc w:val="both"/>
      </w:pPr>
      <w:r w:rsidRPr="00064C46">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1771A" w:rsidRPr="00064C46" w:rsidRDefault="0001771A" w:rsidP="0001771A">
      <w:pPr>
        <w:pStyle w:val="aa"/>
        <w:spacing w:before="0" w:beforeAutospacing="0" w:after="0" w:afterAutospacing="0" w:line="276" w:lineRule="auto"/>
        <w:ind w:firstLine="851"/>
        <w:jc w:val="both"/>
      </w:pPr>
      <w:r w:rsidRPr="00064C46">
        <w:t>3.7.</w:t>
      </w:r>
      <w:r>
        <w:t>60</w:t>
      </w:r>
      <w:r w:rsidRPr="00064C46">
        <w:t xml:space="preserve"> Размеры земельных участков ГНП и промежуточных складов баллонов следует принимать не более 0,6 га.</w:t>
      </w:r>
    </w:p>
    <w:p w:rsidR="0001771A" w:rsidRPr="00064C46" w:rsidRDefault="0001771A" w:rsidP="0001771A">
      <w:pPr>
        <w:pStyle w:val="aa"/>
        <w:spacing w:before="0" w:beforeAutospacing="0" w:after="0" w:afterAutospacing="0" w:line="276" w:lineRule="auto"/>
        <w:ind w:firstLine="851"/>
        <w:jc w:val="both"/>
      </w:pPr>
      <w:r w:rsidRPr="00064C46">
        <w:t>3.7.6</w:t>
      </w:r>
      <w:r>
        <w:t>1</w:t>
      </w:r>
      <w:r w:rsidRPr="00064C46">
        <w:t xml:space="preserve"> Газорегуляторные пункты (ГРП) следует размещать:</w:t>
      </w:r>
    </w:p>
    <w:p w:rsidR="0001771A" w:rsidRPr="00064C46" w:rsidRDefault="0001771A" w:rsidP="0001771A">
      <w:pPr>
        <w:pStyle w:val="aa"/>
        <w:spacing w:before="0" w:beforeAutospacing="0" w:after="0" w:afterAutospacing="0" w:line="276" w:lineRule="auto"/>
        <w:ind w:firstLine="851"/>
        <w:jc w:val="both"/>
      </w:pPr>
      <w:r w:rsidRPr="00064C46">
        <w:t>-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 пристроенными к газифицируемым производственным зданиям, котельным и общественным зданиям с помещениями производственного характера;</w:t>
      </w:r>
    </w:p>
    <w:p w:rsidR="0001771A" w:rsidRPr="00064C46" w:rsidRDefault="0001771A" w:rsidP="0001771A">
      <w:pPr>
        <w:pStyle w:val="aa"/>
        <w:spacing w:before="0" w:beforeAutospacing="0" w:after="0" w:afterAutospacing="0" w:line="276" w:lineRule="auto"/>
        <w:ind w:firstLine="851"/>
        <w:jc w:val="both"/>
      </w:pPr>
      <w:r w:rsidRPr="00064C46">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1771A" w:rsidRPr="00064C46" w:rsidRDefault="0001771A" w:rsidP="0001771A">
      <w:pPr>
        <w:pStyle w:val="aa"/>
        <w:spacing w:before="0" w:beforeAutospacing="0" w:after="0" w:afterAutospacing="0" w:line="276" w:lineRule="auto"/>
        <w:ind w:firstLine="851"/>
        <w:jc w:val="both"/>
      </w:pPr>
      <w:r w:rsidRPr="00064C46">
        <w:t>- на покрытиях газифицируемых производственных зданий I и II степеней огнестойкости класса С0 с негорючим утеплителем;</w:t>
      </w:r>
    </w:p>
    <w:p w:rsidR="0001771A" w:rsidRPr="00064C46" w:rsidRDefault="0001771A" w:rsidP="0001771A">
      <w:pPr>
        <w:pStyle w:val="aa"/>
        <w:spacing w:before="0" w:beforeAutospacing="0" w:after="0" w:afterAutospacing="0" w:line="276" w:lineRule="auto"/>
        <w:ind w:firstLine="851"/>
        <w:jc w:val="both"/>
      </w:pPr>
      <w:r w:rsidRPr="00064C46">
        <w:t>- вне зданий на открытых огражденных площадках под навесом на территории промышленных предприятий.</w:t>
      </w:r>
    </w:p>
    <w:p w:rsidR="0001771A" w:rsidRPr="00064C46" w:rsidRDefault="0001771A" w:rsidP="0001771A">
      <w:pPr>
        <w:pStyle w:val="aa"/>
        <w:spacing w:before="0" w:beforeAutospacing="0" w:after="0" w:afterAutospacing="0" w:line="276" w:lineRule="auto"/>
        <w:ind w:firstLine="851"/>
        <w:jc w:val="both"/>
      </w:pPr>
      <w:r w:rsidRPr="00064C46">
        <w:t>Блочные газорегуляторные пункты (ГРПБ) следует размещать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3.7.6</w:t>
      </w:r>
      <w:r>
        <w:t>2</w:t>
      </w:r>
      <w:r w:rsidRPr="00064C46">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01771A" w:rsidRPr="00064C46" w:rsidRDefault="0001771A" w:rsidP="0001771A">
      <w:pPr>
        <w:pStyle w:val="aa"/>
        <w:spacing w:before="0" w:beforeAutospacing="0" w:after="0" w:afterAutospacing="0" w:line="276" w:lineRule="auto"/>
        <w:ind w:firstLine="851"/>
        <w:jc w:val="both"/>
      </w:pPr>
      <w:r w:rsidRPr="00064C46">
        <w:t>3.7.6</w:t>
      </w:r>
      <w:r>
        <w:t>3</w:t>
      </w:r>
      <w:r w:rsidRPr="00064C46">
        <w:t xml:space="preserve"> Расстояния от ограждений ГРС, ГГРП и ГРП до зданий и сооружений принимаются в зависимости от класса входного газопровода:</w:t>
      </w:r>
    </w:p>
    <w:p w:rsidR="0001771A" w:rsidRPr="00064C46" w:rsidRDefault="0001771A" w:rsidP="0001771A">
      <w:pPr>
        <w:pStyle w:val="aa"/>
        <w:spacing w:before="0" w:beforeAutospacing="0" w:after="0" w:afterAutospacing="0" w:line="276" w:lineRule="auto"/>
        <w:ind w:firstLine="851"/>
        <w:jc w:val="both"/>
      </w:pPr>
      <w:r w:rsidRPr="00064C46">
        <w:t>- от ГГРП с входным давлением Р = 1,2 МПа, при условии прокладки газопровода по территории городских округов и городских поселений - 15 м;</w:t>
      </w:r>
    </w:p>
    <w:p w:rsidR="0001771A" w:rsidRPr="00064C46" w:rsidRDefault="0001771A" w:rsidP="0001771A">
      <w:pPr>
        <w:pStyle w:val="aa"/>
        <w:spacing w:before="0" w:beforeAutospacing="0" w:after="0" w:afterAutospacing="0" w:line="276" w:lineRule="auto"/>
        <w:ind w:firstLine="851"/>
        <w:jc w:val="both"/>
      </w:pPr>
      <w:r w:rsidRPr="00064C46">
        <w:t>- от ГРП с входным давлением Р = 0,6 МПа - 10 м.</w:t>
      </w:r>
    </w:p>
    <w:p w:rsidR="0001771A" w:rsidRPr="00064C46" w:rsidRDefault="0001771A" w:rsidP="0001771A">
      <w:pPr>
        <w:pStyle w:val="aa"/>
        <w:spacing w:before="0" w:beforeAutospacing="0" w:after="0" w:afterAutospacing="0" w:line="276" w:lineRule="auto"/>
        <w:ind w:firstLine="851"/>
        <w:jc w:val="both"/>
      </w:pPr>
      <w:r w:rsidRPr="00064C46">
        <w:t>3.7.6</w:t>
      </w:r>
      <w:r>
        <w:t>4</w:t>
      </w:r>
      <w:r w:rsidRPr="00064C46">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42</w:t>
      </w:r>
      <w:r w:rsidRPr="00064C46">
        <w:t>, а на территории промышленных предприятий - согласно требованиям СНиП II-89-80*.</w:t>
      </w:r>
    </w:p>
    <w:p w:rsidR="0001771A" w:rsidRPr="007F2A63" w:rsidRDefault="0001771A" w:rsidP="0001771A">
      <w:pPr>
        <w:pStyle w:val="aa"/>
        <w:spacing w:before="0" w:beforeAutospacing="0" w:after="0" w:afterAutospacing="0" w:line="276" w:lineRule="auto"/>
        <w:ind w:firstLine="851"/>
        <w:jc w:val="both"/>
      </w:pPr>
      <w:r w:rsidRPr="007F2A63">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7F2A63">
        <w:rPr>
          <w:vertAlign w:val="superscript"/>
        </w:rPr>
        <w:t>3</w:t>
      </w:r>
      <w:r w:rsidRPr="007F2A63">
        <w:t>/ч.</w:t>
      </w:r>
    </w:p>
    <w:p w:rsidR="0001771A" w:rsidRPr="007F2A63" w:rsidRDefault="0001771A" w:rsidP="0001771A">
      <w:pPr>
        <w:pStyle w:val="aa"/>
        <w:spacing w:before="0" w:beforeAutospacing="0" w:after="0" w:afterAutospacing="0"/>
        <w:ind w:firstLine="851"/>
        <w:jc w:val="both"/>
      </w:pPr>
    </w:p>
    <w:p w:rsidR="0001771A" w:rsidRPr="007F2A63" w:rsidRDefault="0001771A" w:rsidP="0001771A">
      <w:pPr>
        <w:pStyle w:val="aa"/>
        <w:spacing w:before="0" w:beforeAutospacing="0" w:after="0" w:afterAutospacing="0"/>
        <w:jc w:val="right"/>
      </w:pPr>
      <w:r w:rsidRPr="007F2A63">
        <w:t>Таблица 4</w:t>
      </w:r>
      <w:r>
        <w:t>2</w:t>
      </w:r>
    </w:p>
    <w:p w:rsidR="0001771A" w:rsidRPr="007F2A63"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1557"/>
        <w:gridCol w:w="2356"/>
        <w:gridCol w:w="2048"/>
        <w:gridCol w:w="2161"/>
      </w:tblGrid>
      <w:tr w:rsidR="0001771A" w:rsidRPr="007F2A63" w:rsidTr="0001771A">
        <w:tc>
          <w:tcPr>
            <w:tcW w:w="0" w:type="auto"/>
            <w:vMerge w:val="restart"/>
            <w:vAlign w:val="center"/>
          </w:tcPr>
          <w:p w:rsidR="0001771A" w:rsidRPr="007F2A63" w:rsidRDefault="0001771A" w:rsidP="0001771A">
            <w:pPr>
              <w:pStyle w:val="aa"/>
              <w:spacing w:before="0" w:beforeAutospacing="0" w:after="0" w:afterAutospacing="0"/>
              <w:jc w:val="center"/>
              <w:rPr>
                <w:b/>
              </w:rPr>
            </w:pPr>
            <w:r w:rsidRPr="007F2A63">
              <w:rPr>
                <w:b/>
              </w:rPr>
              <w:t>Давление газа на вводе в ГРП, ГРПБ, ШРП, МПа</w:t>
            </w:r>
          </w:p>
        </w:tc>
        <w:tc>
          <w:tcPr>
            <w:tcW w:w="0" w:type="auto"/>
            <w:gridSpan w:val="4"/>
            <w:vAlign w:val="center"/>
          </w:tcPr>
          <w:p w:rsidR="0001771A" w:rsidRPr="007F2A63" w:rsidRDefault="0001771A" w:rsidP="0001771A">
            <w:pPr>
              <w:pStyle w:val="aa"/>
              <w:spacing w:before="0" w:beforeAutospacing="0" w:after="0" w:afterAutospacing="0"/>
              <w:jc w:val="center"/>
              <w:rPr>
                <w:b/>
              </w:rPr>
            </w:pPr>
            <w:r w:rsidRPr="007F2A63">
              <w:rPr>
                <w:b/>
              </w:rPr>
              <w:t>Расстояния в свету от отдельно стоящих ГРП, ГРПБ и отдельно стоящих ШРП по горизонтали, м, до</w:t>
            </w:r>
          </w:p>
        </w:tc>
      </w:tr>
      <w:tr w:rsidR="0001771A" w:rsidRPr="007F2A63" w:rsidTr="0001771A">
        <w:tc>
          <w:tcPr>
            <w:tcW w:w="0" w:type="auto"/>
            <w:vMerge/>
            <w:vAlign w:val="center"/>
          </w:tcPr>
          <w:p w:rsidR="0001771A" w:rsidRPr="007F2A63" w:rsidRDefault="0001771A" w:rsidP="0001771A">
            <w:pPr>
              <w:jc w:val="center"/>
              <w:rPr>
                <w:b/>
              </w:rPr>
            </w:pP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зданий и сооружений</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железнодорожных путей (до ближайшего рельса)</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автомобильных дорог (до обочины)</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воздушных линий электропередачи</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До 0,6</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5</w:t>
            </w:r>
          </w:p>
        </w:tc>
        <w:tc>
          <w:tcPr>
            <w:tcW w:w="0" w:type="auto"/>
            <w:vMerge w:val="restart"/>
            <w:vAlign w:val="center"/>
          </w:tcPr>
          <w:p w:rsidR="0001771A" w:rsidRPr="007F2A63" w:rsidRDefault="0001771A" w:rsidP="0001771A">
            <w:pPr>
              <w:pStyle w:val="aa"/>
              <w:spacing w:before="0" w:beforeAutospacing="0" w:after="0" w:afterAutospacing="0"/>
              <w:jc w:val="center"/>
            </w:pPr>
            <w:r w:rsidRPr="007F2A63">
              <w:t>не менее 1,5 высоты опоры</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Свыше 0,6 до 1,2</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8</w:t>
            </w:r>
          </w:p>
        </w:tc>
        <w:tc>
          <w:tcPr>
            <w:tcW w:w="0" w:type="auto"/>
            <w:vMerge/>
          </w:tcPr>
          <w:p w:rsidR="0001771A" w:rsidRPr="007F2A63" w:rsidRDefault="0001771A" w:rsidP="0001771A">
            <w:pPr>
              <w:jc w:val="both"/>
            </w:pPr>
          </w:p>
        </w:tc>
      </w:tr>
    </w:tbl>
    <w:p w:rsidR="0001771A" w:rsidRPr="007F2A63" w:rsidRDefault="0001771A" w:rsidP="0001771A">
      <w:pPr>
        <w:pStyle w:val="aa"/>
        <w:spacing w:before="0" w:beforeAutospacing="0" w:after="0" w:afterAutospacing="0"/>
        <w:ind w:firstLine="851"/>
        <w:jc w:val="both"/>
        <w:rPr>
          <w:sz w:val="20"/>
        </w:rPr>
      </w:pPr>
    </w:p>
    <w:p w:rsidR="0001771A" w:rsidRPr="007F2A63" w:rsidRDefault="0001771A" w:rsidP="0001771A">
      <w:pPr>
        <w:pStyle w:val="aa"/>
        <w:spacing w:before="0" w:beforeAutospacing="0" w:after="0" w:afterAutospacing="0"/>
        <w:ind w:firstLine="851"/>
        <w:jc w:val="both"/>
        <w:rPr>
          <w:sz w:val="20"/>
        </w:rPr>
      </w:pPr>
      <w:r w:rsidRPr="007F2A63">
        <w:rPr>
          <w:sz w:val="20"/>
        </w:rPr>
        <w:t>Примечания:</w:t>
      </w:r>
    </w:p>
    <w:p w:rsidR="0001771A" w:rsidRPr="007F2A63" w:rsidRDefault="0001771A" w:rsidP="0001771A">
      <w:pPr>
        <w:pStyle w:val="aa"/>
        <w:spacing w:before="0" w:beforeAutospacing="0" w:after="0" w:afterAutospacing="0"/>
        <w:ind w:firstLine="851"/>
        <w:jc w:val="both"/>
        <w:rPr>
          <w:sz w:val="20"/>
        </w:rPr>
      </w:pPr>
      <w:r w:rsidRPr="007F2A63">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7F2A63" w:rsidRDefault="0001771A" w:rsidP="0001771A">
      <w:pPr>
        <w:pStyle w:val="aa"/>
        <w:spacing w:before="0" w:beforeAutospacing="0" w:after="0" w:afterAutospacing="0"/>
        <w:ind w:firstLine="851"/>
        <w:jc w:val="both"/>
        <w:rPr>
          <w:sz w:val="20"/>
        </w:rPr>
      </w:pPr>
      <w:r w:rsidRPr="007F2A63">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7F2A63" w:rsidRDefault="0001771A" w:rsidP="0001771A">
      <w:pPr>
        <w:pStyle w:val="aa"/>
        <w:spacing w:before="0" w:beforeAutospacing="0" w:after="0" w:afterAutospacing="0"/>
        <w:ind w:firstLine="851"/>
        <w:jc w:val="both"/>
        <w:rPr>
          <w:sz w:val="20"/>
        </w:rPr>
      </w:pPr>
      <w:r w:rsidRPr="007F2A63">
        <w:rPr>
          <w:sz w:val="20"/>
        </w:rPr>
        <w:t>3. Расстояние от отдельно стоящего ШРП при давлении газа на вводе до 0,3 МПа до зданий и сооружений не нормируется.</w:t>
      </w:r>
    </w:p>
    <w:p w:rsidR="0001771A" w:rsidRPr="00BD19ED" w:rsidRDefault="0001771A" w:rsidP="0001771A">
      <w:pPr>
        <w:pStyle w:val="u"/>
        <w:shd w:val="clear" w:color="auto" w:fill="FFFFFF"/>
        <w:spacing w:before="0" w:beforeAutospacing="0" w:after="0" w:afterAutospacing="0"/>
        <w:ind w:firstLine="851"/>
        <w:jc w:val="both"/>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5</w:t>
      </w:r>
      <w:r w:rsidRPr="007F2A63">
        <w:t xml:space="preserve"> Нормативы потребления природного газа населением по направлениям потребления при отсутствии приборов учета приведены в таблице 4</w:t>
      </w:r>
      <w:r>
        <w:t>3</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right"/>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3</w:t>
      </w:r>
    </w:p>
    <w:p w:rsidR="0001771A" w:rsidRPr="007F2A63"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8"/>
        <w:gridCol w:w="2671"/>
        <w:gridCol w:w="3041"/>
      </w:tblGrid>
      <w:tr w:rsidR="0001771A" w:rsidRPr="007F2A63" w:rsidTr="0001771A">
        <w:tc>
          <w:tcPr>
            <w:tcW w:w="407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потребления природного газа</w:t>
            </w:r>
          </w:p>
        </w:tc>
        <w:tc>
          <w:tcPr>
            <w:tcW w:w="283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22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природного газа в месяц</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10</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Подогрев воды в условиях отсутствия централизованного горячего водоснабжения: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наличии газового  водонагревателя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отсутствии газового водонагревателя</w:t>
            </w:r>
          </w:p>
        </w:tc>
        <w:tc>
          <w:tcPr>
            <w:tcW w:w="283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15</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жилых помещения и летних кухонь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/м</w:t>
            </w:r>
            <w:r w:rsidRPr="007F2A63">
              <w:rPr>
                <w:sz w:val="20"/>
                <w:vertAlign w:val="superscript"/>
              </w:rPr>
              <w:t>2</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8,5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бань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18,94</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теплиц</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3,4</w:t>
            </w:r>
          </w:p>
        </w:tc>
      </w:tr>
      <w:tr w:rsidR="0001771A" w:rsidRPr="00BD19ED"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гаражей</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12,0</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6</w:t>
      </w:r>
      <w:r w:rsidRPr="007F2A63">
        <w:t xml:space="preserve"> Нормативы потребления сжиженного газа в баллонах на бытовые нужды населения приведены в таблице 4</w:t>
      </w:r>
      <w:r>
        <w:t>4</w:t>
      </w:r>
      <w:r w:rsidRPr="007F2A63">
        <w:t>:</w:t>
      </w:r>
    </w:p>
    <w:p w:rsidR="0001771A" w:rsidRPr="007F2A63" w:rsidRDefault="0001771A" w:rsidP="0001771A">
      <w:pPr>
        <w:pStyle w:val="u"/>
        <w:shd w:val="clear" w:color="auto" w:fill="FFFFFF"/>
        <w:spacing w:before="0" w:beforeAutospacing="0" w:after="0" w:afterAutospacing="0"/>
        <w:ind w:firstLine="390"/>
        <w:jc w:val="center"/>
        <w:rPr>
          <w:b/>
        </w:rPr>
      </w:pPr>
    </w:p>
    <w:p w:rsidR="0001771A" w:rsidRPr="007F2A63" w:rsidRDefault="0001771A" w:rsidP="0001771A">
      <w:pPr>
        <w:pStyle w:val="u"/>
        <w:shd w:val="clear" w:color="auto" w:fill="FFFFFF"/>
        <w:spacing w:before="0" w:beforeAutospacing="0" w:after="0" w:afterAutospacing="0"/>
        <w:ind w:firstLine="390"/>
        <w:jc w:val="right"/>
      </w:pPr>
      <w:r w:rsidRPr="007F2A63">
        <w:t>Таблица 4</w:t>
      </w:r>
      <w:r>
        <w:t>4</w:t>
      </w:r>
    </w:p>
    <w:p w:rsidR="0001771A" w:rsidRPr="007F2A63"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169"/>
        <w:gridCol w:w="3177"/>
      </w:tblGrid>
      <w:tr w:rsidR="0001771A" w:rsidRPr="007F2A63" w:rsidTr="0001771A">
        <w:tc>
          <w:tcPr>
            <w:tcW w:w="3379" w:type="dxa"/>
            <w:vMerge w:val="restart"/>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6758" w:type="dxa"/>
            <w:gridSpan w:val="2"/>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Норма на одного человека в год в килограммах (баллонах) при составе семьи</w:t>
            </w:r>
          </w:p>
        </w:tc>
      </w:tr>
      <w:tr w:rsidR="0001771A" w:rsidRPr="007F2A63" w:rsidTr="0001771A">
        <w:tc>
          <w:tcPr>
            <w:tcW w:w="3379" w:type="dxa"/>
            <w:vMerge/>
            <w:vAlign w:val="center"/>
          </w:tcPr>
          <w:p w:rsidR="0001771A" w:rsidRPr="007F2A63" w:rsidRDefault="0001771A" w:rsidP="0001771A">
            <w:pPr>
              <w:pStyle w:val="u"/>
              <w:spacing w:before="0" w:beforeAutospacing="0" w:after="0" w:afterAutospacing="0"/>
              <w:jc w:val="center"/>
              <w:rPr>
                <w:b/>
                <w:sz w:val="20"/>
              </w:rPr>
            </w:pP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1 человек</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2 человека и более</w:t>
            </w:r>
          </w:p>
        </w:tc>
      </w:tr>
      <w:tr w:rsidR="0001771A" w:rsidRPr="007F2A63"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При пользовании газовой плитой</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80 (4)</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60 (3)</w:t>
            </w:r>
          </w:p>
        </w:tc>
      </w:tr>
      <w:tr w:rsidR="0001771A" w:rsidRPr="00BD19ED"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При пользовании газовой питой и газовой колонкой в домах:</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с ванной</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без ванны</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160 (8)</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140 (7)</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120 (6)</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100 (5)</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7</w:t>
      </w:r>
      <w:r w:rsidRPr="007F2A63">
        <w:t xml:space="preserve"> Нормативы потребления сжиженного газа на бытовые нужды населения от резервуарных установок приведены в таблице 4</w:t>
      </w:r>
      <w:r>
        <w:t>5</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center"/>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5</w:t>
      </w:r>
    </w:p>
    <w:p w:rsidR="0001771A" w:rsidRPr="007F2A63"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2276"/>
        <w:gridCol w:w="3180"/>
      </w:tblGrid>
      <w:tr w:rsidR="0001771A" w:rsidRPr="007F2A63" w:rsidTr="0001771A">
        <w:tc>
          <w:tcPr>
            <w:tcW w:w="4361"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239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сжиженного газа на 1 человека в месяц</w:t>
            </w:r>
          </w:p>
        </w:tc>
      </w:tr>
      <w:tr w:rsidR="0001771A" w:rsidRPr="007F2A63" w:rsidTr="0001771A">
        <w:tc>
          <w:tcPr>
            <w:tcW w:w="4361"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01771A" w:rsidRPr="007F2A63" w:rsidRDefault="0001771A" w:rsidP="0001771A">
            <w:pPr>
              <w:pStyle w:val="u"/>
              <w:spacing w:before="0" w:beforeAutospacing="0" w:after="0" w:afterAutospacing="0"/>
              <w:jc w:val="center"/>
              <w:rPr>
                <w:sz w:val="20"/>
              </w:rPr>
            </w:pPr>
            <w:r w:rsidRPr="007F2A63">
              <w:rPr>
                <w:sz w:val="20"/>
              </w:rPr>
              <w:t>кг</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13,75</w:t>
            </w:r>
          </w:p>
        </w:tc>
      </w:tr>
    </w:tbl>
    <w:p w:rsidR="0001771A" w:rsidRDefault="0001771A" w:rsidP="0001771A">
      <w:pPr>
        <w:pStyle w:val="u"/>
        <w:shd w:val="clear" w:color="auto" w:fill="FFFFFF"/>
        <w:spacing w:before="0" w:beforeAutospacing="0" w:after="0" w:afterAutospacing="0"/>
        <w:ind w:firstLine="390"/>
        <w:jc w:val="center"/>
        <w:outlineLvl w:val="2"/>
        <w:rPr>
          <w:b/>
        </w:rPr>
      </w:pPr>
      <w:bookmarkStart w:id="113" w:name="_Toc396469478"/>
      <w:bookmarkStart w:id="114" w:name="_Toc396469575"/>
      <w:bookmarkStart w:id="115" w:name="_Toc400527740"/>
      <w:bookmarkStart w:id="116" w:name="_Toc400717202"/>
    </w:p>
    <w:p w:rsidR="0001771A" w:rsidRPr="007F2A63" w:rsidRDefault="0001771A" w:rsidP="0001771A">
      <w:pPr>
        <w:pStyle w:val="u"/>
        <w:shd w:val="clear" w:color="auto" w:fill="FFFFFF"/>
        <w:spacing w:before="0" w:beforeAutospacing="0" w:after="0" w:afterAutospacing="0"/>
        <w:ind w:firstLine="390"/>
        <w:jc w:val="center"/>
        <w:outlineLvl w:val="2"/>
        <w:rPr>
          <w:b/>
        </w:rPr>
      </w:pPr>
      <w:r w:rsidRPr="007F2A63">
        <w:rPr>
          <w:b/>
        </w:rPr>
        <w:t>Водоснабжение</w:t>
      </w:r>
      <w:bookmarkEnd w:id="113"/>
      <w:bookmarkEnd w:id="114"/>
      <w:bookmarkEnd w:id="115"/>
      <w:bookmarkEnd w:id="116"/>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rPr>
        <w:t>3.7.6</w:t>
      </w:r>
      <w:r>
        <w:rPr>
          <w:rFonts w:ascii="Times New Roman" w:hAnsi="Times New Roman" w:cs="Times New Roman"/>
        </w:rPr>
        <w:t>8</w:t>
      </w:r>
      <w:r w:rsidRPr="00366C29">
        <w:rPr>
          <w:rFonts w:ascii="Times New Roman" w:hAnsi="Times New Roman" w:cs="Times New Roman"/>
        </w:rPr>
        <w:t xml:space="preserve"> Выбор схемы и системы водоснабжения следует производить с учетом особенностей Первомайского сельского поселения, требуемых расходов воды на различных этапах их развития, источников водоснабжения, требований к напорам, качеству воды и обеспе</w:t>
      </w:r>
      <w:r w:rsidRPr="00366C29">
        <w:rPr>
          <w:rFonts w:ascii="Times New Roman" w:hAnsi="Times New Roman" w:cs="Times New Roman"/>
          <w:color w:val="auto"/>
        </w:rPr>
        <w:t xml:space="preserve">ченности ее подачи.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3.7.6</w:t>
      </w:r>
      <w:r>
        <w:rPr>
          <w:rFonts w:ascii="Times New Roman" w:hAnsi="Times New Roman" w:cs="Times New Roman"/>
          <w:color w:val="auto"/>
        </w:rPr>
        <w:t>9</w:t>
      </w:r>
      <w:r w:rsidRPr="00366C29">
        <w:rPr>
          <w:rFonts w:ascii="Times New Roman" w:hAnsi="Times New Roman" w:cs="Times New Roman"/>
          <w:color w:val="auto"/>
        </w:rPr>
        <w:t xml:space="preserve"> Расчет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При проектировании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4</w:t>
      </w:r>
      <w:r>
        <w:rPr>
          <w:rFonts w:ascii="Times New Roman" w:hAnsi="Times New Roman" w:cs="Times New Roman"/>
          <w:color w:val="auto"/>
        </w:rPr>
        <w:t>6</w:t>
      </w:r>
      <w:r w:rsidRPr="00366C29">
        <w:rPr>
          <w:rFonts w:ascii="Times New Roman" w:hAnsi="Times New Roman" w:cs="Times New Roman"/>
          <w:color w:val="auto"/>
        </w:rPr>
        <w:t xml:space="preserve"> и 4</w:t>
      </w:r>
      <w:r>
        <w:rPr>
          <w:rFonts w:ascii="Times New Roman" w:hAnsi="Times New Roman" w:cs="Times New Roman"/>
          <w:color w:val="auto"/>
        </w:rPr>
        <w:t>7</w:t>
      </w:r>
      <w:r w:rsidRPr="00366C29">
        <w:rPr>
          <w:rFonts w:ascii="Times New Roman" w:hAnsi="Times New Roman" w:cs="Times New Roman"/>
          <w:color w:val="auto"/>
        </w:rPr>
        <w:t xml:space="preserve">  настоящих нормативов.</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w:t>
      </w:r>
      <w:r>
        <w:rPr>
          <w:rFonts w:ascii="Times New Roman" w:hAnsi="Times New Roman" w:cs="Times New Roman"/>
          <w:color w:val="auto"/>
        </w:rPr>
        <w:t>70</w:t>
      </w:r>
      <w:r w:rsidRPr="00366C29">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1</w:t>
      </w:r>
      <w:r w:rsidRPr="00366C29">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1771A"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p>
    <w:p w:rsidR="0001771A" w:rsidRPr="00366C29" w:rsidRDefault="0001771A" w:rsidP="0001771A">
      <w:pPr>
        <w:pStyle w:val="aa"/>
        <w:spacing w:before="0" w:beforeAutospacing="0" w:after="0" w:afterAutospacing="0" w:line="276" w:lineRule="auto"/>
        <w:jc w:val="right"/>
      </w:pPr>
      <w:r w:rsidRPr="00366C29">
        <w:t>Таблица 4</w:t>
      </w:r>
      <w:r>
        <w:t>6</w:t>
      </w:r>
    </w:p>
    <w:p w:rsidR="0001771A" w:rsidRPr="00366C29" w:rsidRDefault="0001771A" w:rsidP="0001771A">
      <w:pPr>
        <w:pStyle w:val="aa"/>
        <w:spacing w:before="0" w:beforeAutospacing="0" w:after="0" w:afterAutospacing="0" w:line="276" w:lineRule="auto"/>
        <w:jc w:val="center"/>
      </w:pPr>
      <w:r w:rsidRPr="00366C29">
        <w:t>Нормы водопотребления</w:t>
      </w:r>
    </w:p>
    <w:p w:rsidR="0001771A" w:rsidRPr="00366C29" w:rsidRDefault="0001771A" w:rsidP="0001771A">
      <w:pPr>
        <w:pStyle w:val="aa"/>
        <w:spacing w:before="0" w:beforeAutospacing="0" w:after="0" w:afterAutospacing="0" w:line="276" w:lineRule="auto"/>
        <w:jc w:val="center"/>
      </w:pPr>
      <w:r w:rsidRPr="00366C29">
        <w:t>Среднесуточное (за год) водопотребление на хозяйственно-питьевые нужды населения</w:t>
      </w:r>
    </w:p>
    <w:p w:rsidR="0001771A" w:rsidRPr="00366C29" w:rsidRDefault="0001771A" w:rsidP="0001771A">
      <w:pPr>
        <w:pStyle w:val="aa"/>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21"/>
      </w:tblGrid>
      <w:tr w:rsidR="0001771A" w:rsidRPr="00366C29" w:rsidTr="0001771A">
        <w:tc>
          <w:tcPr>
            <w:tcW w:w="5353"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Степень благоустройства районов жилой застройки</w:t>
            </w:r>
          </w:p>
        </w:tc>
        <w:tc>
          <w:tcPr>
            <w:tcW w:w="4784"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Удельное хозяйственно-питьевое водопотребление в населенных пунктах на одного жителя среднесуточное (за год), л/сут.</w:t>
            </w:r>
          </w:p>
        </w:tc>
      </w:tr>
      <w:tr w:rsidR="0001771A" w:rsidRPr="00366C29" w:rsidTr="0001771A">
        <w:tc>
          <w:tcPr>
            <w:tcW w:w="10137" w:type="dxa"/>
            <w:gridSpan w:val="2"/>
          </w:tcPr>
          <w:p w:rsidR="0001771A" w:rsidRPr="00366C29" w:rsidRDefault="0001771A" w:rsidP="0001771A">
            <w:pPr>
              <w:jc w:val="both"/>
              <w:rPr>
                <w:sz w:val="20"/>
                <w:szCs w:val="20"/>
              </w:rPr>
            </w:pPr>
            <w:r w:rsidRPr="00366C29">
              <w:rPr>
                <w:sz w:val="20"/>
                <w:szCs w:val="20"/>
              </w:rPr>
              <w:t>Застройка зданиями, оборудованными внутренним водопроводом и канализацией:</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без ванн</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125 - 160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ванными и местными водонагревателями</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160 - 230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централизованным горячим водоснабжением</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230 - 350</w:t>
            </w:r>
          </w:p>
        </w:tc>
      </w:tr>
    </w:tbl>
    <w:p w:rsidR="0001771A" w:rsidRPr="00366C29" w:rsidRDefault="0001771A" w:rsidP="0001771A">
      <w:pPr>
        <w:pStyle w:val="aa"/>
        <w:spacing w:before="0" w:beforeAutospacing="0" w:after="0" w:afterAutospacing="0"/>
        <w:ind w:firstLine="851"/>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01771A" w:rsidRPr="00366C29" w:rsidRDefault="0001771A" w:rsidP="0001771A">
      <w:pPr>
        <w:pStyle w:val="aa"/>
        <w:spacing w:before="0" w:beforeAutospacing="0" w:after="0" w:afterAutospacing="0"/>
        <w:ind w:firstLine="851"/>
        <w:jc w:val="both"/>
        <w:rPr>
          <w:sz w:val="20"/>
        </w:rPr>
      </w:pPr>
      <w:r w:rsidRPr="00366C29">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366C29" w:rsidRDefault="0001771A" w:rsidP="0001771A">
      <w:pPr>
        <w:pStyle w:val="aa"/>
        <w:spacing w:before="0" w:beforeAutospacing="0" w:after="0" w:afterAutospacing="0"/>
        <w:ind w:firstLine="851"/>
        <w:jc w:val="both"/>
        <w:rPr>
          <w:sz w:val="20"/>
        </w:rPr>
      </w:pPr>
      <w:r w:rsidRPr="00366C29">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1771A" w:rsidRPr="00366C29" w:rsidRDefault="0001771A" w:rsidP="0001771A">
      <w:pPr>
        <w:pStyle w:val="aa"/>
        <w:spacing w:before="0" w:beforeAutospacing="0" w:after="0" w:afterAutospacing="0"/>
        <w:ind w:firstLine="851"/>
        <w:jc w:val="both"/>
        <w:rPr>
          <w:sz w:val="20"/>
        </w:rPr>
      </w:pPr>
      <w:r w:rsidRPr="00366C29">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01771A" w:rsidRPr="00366C29" w:rsidRDefault="0001771A" w:rsidP="0001771A">
      <w:pPr>
        <w:pStyle w:val="aa"/>
        <w:spacing w:before="0" w:beforeAutospacing="0" w:after="0" w:afterAutospacing="0"/>
        <w:ind w:firstLine="851"/>
        <w:jc w:val="both"/>
        <w:rPr>
          <w:sz w:val="20"/>
        </w:rPr>
      </w:pPr>
      <w:r w:rsidRPr="00366C29">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line="276" w:lineRule="auto"/>
        <w:jc w:val="right"/>
      </w:pPr>
      <w:r w:rsidRPr="00366C29">
        <w:t>Таблица 4</w:t>
      </w:r>
      <w:r>
        <w:t>7</w:t>
      </w:r>
    </w:p>
    <w:p w:rsidR="0001771A" w:rsidRPr="00366C29" w:rsidRDefault="0001771A" w:rsidP="0001771A">
      <w:pPr>
        <w:pStyle w:val="aa"/>
        <w:spacing w:before="0" w:beforeAutospacing="0" w:after="0" w:afterAutospacing="0" w:line="276" w:lineRule="auto"/>
        <w:jc w:val="right"/>
      </w:pPr>
    </w:p>
    <w:p w:rsidR="0001771A" w:rsidRPr="00366C29" w:rsidRDefault="0001771A" w:rsidP="0001771A">
      <w:pPr>
        <w:pStyle w:val="aa"/>
        <w:spacing w:before="0" w:beforeAutospacing="0" w:after="0" w:afterAutospacing="0" w:line="276" w:lineRule="auto"/>
        <w:jc w:val="center"/>
      </w:pPr>
      <w:r w:rsidRPr="00366C29">
        <w:t>Нормы расхода воды потребителями</w:t>
      </w:r>
    </w:p>
    <w:p w:rsidR="0001771A" w:rsidRPr="00366C29"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15"/>
        <w:gridCol w:w="1111"/>
        <w:gridCol w:w="2281"/>
      </w:tblGrid>
      <w:tr w:rsidR="0001771A" w:rsidRPr="00366C29" w:rsidTr="0001771A">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Водопотребители</w:t>
            </w:r>
          </w:p>
        </w:tc>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Измеритель</w:t>
            </w:r>
          </w:p>
        </w:tc>
        <w:tc>
          <w:tcPr>
            <w:tcW w:w="0" w:type="auto"/>
            <w:gridSpan w:val="2"/>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Нормы расхода воды (в том числе горячей), л</w:t>
            </w:r>
          </w:p>
        </w:tc>
      </w:tr>
      <w:tr w:rsidR="0001771A" w:rsidRPr="00366C29" w:rsidTr="0001771A">
        <w:tc>
          <w:tcPr>
            <w:tcW w:w="0" w:type="auto"/>
            <w:vMerge/>
            <w:vAlign w:val="center"/>
          </w:tcPr>
          <w:p w:rsidR="0001771A" w:rsidRPr="00366C29" w:rsidRDefault="0001771A" w:rsidP="0001771A">
            <w:pPr>
              <w:jc w:val="center"/>
              <w:rPr>
                <w:b/>
                <w:sz w:val="20"/>
                <w:szCs w:val="20"/>
              </w:rPr>
            </w:pPr>
          </w:p>
        </w:tc>
        <w:tc>
          <w:tcPr>
            <w:tcW w:w="0" w:type="auto"/>
            <w:vMerge/>
            <w:vAlign w:val="center"/>
          </w:tcPr>
          <w:p w:rsidR="0001771A" w:rsidRPr="00366C29" w:rsidRDefault="0001771A" w:rsidP="0001771A">
            <w:pPr>
              <w:jc w:val="center"/>
              <w:rPr>
                <w:b/>
                <w:sz w:val="20"/>
                <w:szCs w:val="20"/>
              </w:rPr>
            </w:pP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средние сутки</w:t>
            </w: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сутки наибольшего водопотребления</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Жилые дома квартирного типа:</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и канализацией без ванн</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95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газоснабжением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газовыми водонагревателями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190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225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быстродействующими газовыми нагревателями и многоточечным водоразбором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ваннами длиной от 1500 до 1700 мм, оборудованными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пансионаты и мотели с общими ваннами 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и пансионаты с душами во всех отдельных номерах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с ваннами в отдельных номерах, % от общего числа номеров:</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25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Больницы: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общими ваннами и душевыми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инфекционные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Поликлиники и амбулатории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больной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Детские ясли-сады: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дневным пребыванием детей:</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со столовыми, работающими на полуфабрикатах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Прачечные: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немеханизированные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Административные здания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Аптеки: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торговый зал и подсобные помещения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Предприятия общественного питания:</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приготовления пищи: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реализуемой в обеденном зале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продаваемой на дом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выпускающие полуфабрикаты: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мясные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рыбные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овощные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кулинарные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Магазины: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продовольственные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 (20 м</w:t>
            </w:r>
            <w:r w:rsidRPr="00366C29">
              <w:rPr>
                <w:sz w:val="20"/>
                <w:szCs w:val="20"/>
                <w:vertAlign w:val="superscript"/>
              </w:rPr>
              <w:t>2</w:t>
            </w:r>
            <w:r w:rsidRPr="00366C29">
              <w:rPr>
                <w:sz w:val="20"/>
                <w:szCs w:val="20"/>
              </w:rPr>
              <w:t xml:space="preserve"> торгового зала)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промтоварные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Парикмахерские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рабочее место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Клубы</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8,6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Стадионы и спортзалы: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зрителей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физкультурников (с учетом приема душа)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спортсменов</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Бани: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мытья в мыльной с тазами на скамьях и ополаскиванием в душе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 же, с приемом оздоровительных процедур 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290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ополаскиванием в душе: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bl>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1771A" w:rsidRPr="00366C29" w:rsidRDefault="0001771A" w:rsidP="0001771A">
      <w:pPr>
        <w:pStyle w:val="aa"/>
        <w:spacing w:before="0" w:beforeAutospacing="0" w:after="0" w:afterAutospacing="0"/>
        <w:ind w:firstLine="851"/>
        <w:jc w:val="both"/>
        <w:rPr>
          <w:sz w:val="20"/>
        </w:rPr>
      </w:pPr>
      <w:r w:rsidRPr="00366C29">
        <w:rPr>
          <w:sz w:val="20"/>
        </w:rPr>
        <w:t>2. Нормы расхода воды в средние сутки приведены для выполнения технико-экономических сравнений вариантов.</w:t>
      </w:r>
    </w:p>
    <w:p w:rsidR="0001771A" w:rsidRPr="00366C29" w:rsidRDefault="0001771A" w:rsidP="0001771A">
      <w:pPr>
        <w:pStyle w:val="aa"/>
        <w:spacing w:before="0" w:beforeAutospacing="0" w:after="0" w:afterAutospacing="0"/>
        <w:ind w:firstLine="851"/>
        <w:jc w:val="both"/>
        <w:rPr>
          <w:sz w:val="20"/>
        </w:rPr>
      </w:pPr>
      <w:r w:rsidRPr="00366C29">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366C29" w:rsidRDefault="0001771A" w:rsidP="0001771A">
      <w:pPr>
        <w:pStyle w:val="aa"/>
        <w:spacing w:before="0" w:beforeAutospacing="0" w:after="0" w:afterAutospacing="0"/>
        <w:ind w:firstLine="851"/>
        <w:jc w:val="both"/>
        <w:rPr>
          <w:sz w:val="20"/>
        </w:rPr>
      </w:pPr>
      <w:r w:rsidRPr="00366C29">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2</w:t>
      </w:r>
      <w:r w:rsidRPr="00366C29">
        <w:rPr>
          <w:rFonts w:ascii="Times New Roman" w:hAnsi="Times New Roman" w:cs="Times New Roman"/>
          <w:color w:val="auto"/>
        </w:rPr>
        <w:t xml:space="preserve"> Нормативы потребления коммунальных услуг по водоснабжению и водоотведению в жилых помещениях населенного пункта </w:t>
      </w:r>
      <w:r w:rsidRPr="00366C29">
        <w:rPr>
          <w:rFonts w:ascii="Times New Roman" w:hAnsi="Times New Roman" w:cs="Times New Roman"/>
          <w:color w:val="auto"/>
          <w:sz w:val="23"/>
          <w:szCs w:val="23"/>
        </w:rPr>
        <w:t>Первомайского сельсовета Первомайского района</w:t>
      </w:r>
      <w:r w:rsidRPr="00366C29">
        <w:rPr>
          <w:rFonts w:ascii="Times New Roman" w:hAnsi="Times New Roman" w:cs="Times New Roman"/>
          <w:color w:val="auto"/>
        </w:rPr>
        <w:t xml:space="preserve"> Оренбургской области приведены в таблице 4</w:t>
      </w:r>
      <w:r>
        <w:rPr>
          <w:rFonts w:ascii="Times New Roman" w:hAnsi="Times New Roman" w:cs="Times New Roman"/>
          <w:color w:val="auto"/>
        </w:rPr>
        <w:t>8</w:t>
      </w:r>
      <w:r w:rsidRPr="00366C29">
        <w:rPr>
          <w:rFonts w:ascii="Times New Roman" w:hAnsi="Times New Roman" w:cs="Times New Roman"/>
          <w:color w:val="auto"/>
        </w:rPr>
        <w:t>.</w:t>
      </w:r>
    </w:p>
    <w:p w:rsidR="0001771A" w:rsidRPr="00366C29" w:rsidRDefault="0001771A" w:rsidP="0001771A">
      <w:pPr>
        <w:pStyle w:val="Default"/>
        <w:spacing w:line="276" w:lineRule="auto"/>
        <w:ind w:firstLine="851"/>
        <w:jc w:val="right"/>
        <w:rPr>
          <w:rFonts w:ascii="Times New Roman" w:hAnsi="Times New Roman" w:cs="Times New Roman"/>
          <w:color w:val="auto"/>
        </w:rPr>
      </w:pPr>
    </w:p>
    <w:p w:rsidR="0001771A" w:rsidRPr="00366C29" w:rsidRDefault="0001771A" w:rsidP="0001771A">
      <w:pPr>
        <w:pStyle w:val="Default"/>
        <w:spacing w:line="276" w:lineRule="auto"/>
        <w:ind w:firstLine="851"/>
        <w:jc w:val="right"/>
        <w:rPr>
          <w:rFonts w:ascii="Times New Roman" w:hAnsi="Times New Roman" w:cs="Times New Roman"/>
          <w:color w:val="auto"/>
        </w:rPr>
      </w:pPr>
      <w:r w:rsidRPr="00366C29">
        <w:rPr>
          <w:rFonts w:ascii="Times New Roman" w:hAnsi="Times New Roman" w:cs="Times New Roman"/>
          <w:color w:val="auto"/>
        </w:rPr>
        <w:t>Таблица 4</w:t>
      </w:r>
      <w:r>
        <w:rPr>
          <w:rFonts w:ascii="Times New Roman" w:hAnsi="Times New Roman" w:cs="Times New Roman"/>
          <w:color w:val="auto"/>
        </w:rPr>
        <w:t>8</w:t>
      </w:r>
    </w:p>
    <w:p w:rsidR="0001771A" w:rsidRPr="00366C29" w:rsidRDefault="0001771A" w:rsidP="0001771A">
      <w:pPr>
        <w:pStyle w:val="Default"/>
        <w:spacing w:line="276" w:lineRule="auto"/>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2749"/>
        <w:gridCol w:w="1647"/>
        <w:gridCol w:w="2360"/>
      </w:tblGrid>
      <w:tr w:rsidR="0001771A" w:rsidRPr="00366C29" w:rsidTr="0001771A">
        <w:tc>
          <w:tcPr>
            <w:tcW w:w="3001"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Описание степени благоустройства</w:t>
            </w:r>
          </w:p>
        </w:tc>
        <w:tc>
          <w:tcPr>
            <w:tcW w:w="2966"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1647"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2523"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на водоотведение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2,45</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5,62</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без канализации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1,22</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выгребными ямами, без ванн</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2,43</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97"/>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Потребление воды из уличной водоразборной колонки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0,91</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01"/>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r>
      <w:tr w:rsidR="0001771A" w:rsidRPr="00BD19ED" w:rsidTr="0001771A">
        <w:trPr>
          <w:trHeight w:val="184"/>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3</w:t>
      </w:r>
      <w:r w:rsidRPr="00366C29">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4</w:t>
      </w:r>
      <w:r w:rsidRPr="00366C29">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5</w:t>
      </w:r>
      <w:r w:rsidRPr="00366C29">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3.7.7</w:t>
      </w:r>
      <w:r>
        <w:rPr>
          <w:rFonts w:ascii="Times New Roman" w:hAnsi="Times New Roman" w:cs="Times New Roman"/>
          <w:color w:val="auto"/>
        </w:rPr>
        <w:t>6</w:t>
      </w:r>
      <w:r w:rsidRPr="005341F5">
        <w:rPr>
          <w:rFonts w:ascii="Times New Roman" w:hAnsi="Times New Roman" w:cs="Times New Roman"/>
          <w:color w:val="auto"/>
        </w:rPr>
        <w:t xml:space="preserve"> Выбор схем и систем водоснабжения Первомайского 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Централизованная система водоснабжения должна обеспечивать: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на предприятиях;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тушение пожаров;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3.7.7</w:t>
      </w:r>
      <w:r>
        <w:rPr>
          <w:rFonts w:ascii="Times New Roman" w:hAnsi="Times New Roman" w:cs="Times New Roman"/>
          <w:color w:val="auto"/>
        </w:rPr>
        <w:t>7</w:t>
      </w:r>
      <w:r w:rsidRPr="00EF2799">
        <w:rPr>
          <w:rFonts w:ascii="Times New Roman" w:hAnsi="Times New Roman" w:cs="Times New Roman"/>
          <w:color w:val="auto"/>
        </w:rPr>
        <w:t xml:space="preserve">  На территории Первомайского сельсовета Первомайского района Оренбургской области, следует: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8</w:t>
      </w:r>
      <w:r w:rsidRPr="000D0128">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80</w:t>
      </w:r>
      <w:r w:rsidRPr="000D0128">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1</w:t>
      </w:r>
      <w:r w:rsidRPr="000D0128">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2</w:t>
      </w:r>
      <w:r w:rsidRPr="000D0128">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3</w:t>
      </w:r>
      <w:r w:rsidRPr="000D0128">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4</w:t>
      </w:r>
      <w:r w:rsidRPr="000D0128">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5</w:t>
      </w:r>
      <w:r w:rsidRPr="000D0128">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6</w:t>
      </w:r>
      <w:r w:rsidRPr="000D0128">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7</w:t>
      </w:r>
      <w:r w:rsidRPr="000D0128">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8</w:t>
      </w:r>
      <w:r w:rsidRPr="000D0128">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9</w:t>
      </w:r>
      <w:r w:rsidRPr="000D0128">
        <w:rPr>
          <w:rFonts w:ascii="Times New Roman" w:hAnsi="Times New Roman" w:cs="Times New Roman"/>
          <w:color w:val="auto"/>
        </w:rPr>
        <w:t xml:space="preserve"> Соединение сетей хозяйственно-питьевых водопроводов с сетями водопроводов, подающих воду непитьевого качества,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90</w:t>
      </w:r>
      <w:r w:rsidRPr="000D0128">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w:t>
      </w:r>
      <w:r>
        <w:rPr>
          <w:rFonts w:ascii="Times New Roman" w:hAnsi="Times New Roman" w:cs="Times New Roman"/>
          <w:color w:val="auto"/>
        </w:rPr>
        <w:t>9</w:t>
      </w:r>
      <w:r w:rsidRPr="000D0128">
        <w:rPr>
          <w:rFonts w:ascii="Times New Roman" w:hAnsi="Times New Roman" w:cs="Times New Roman"/>
          <w:color w:val="auto"/>
        </w:rPr>
        <w:t xml:space="preserve">.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01771A" w:rsidRPr="000D0128" w:rsidRDefault="0001771A" w:rsidP="0001771A">
      <w:pPr>
        <w:pStyle w:val="Default"/>
        <w:tabs>
          <w:tab w:val="left" w:pos="3000"/>
        </w:tabs>
        <w:spacing w:line="276" w:lineRule="auto"/>
        <w:ind w:firstLine="851"/>
        <w:jc w:val="both"/>
        <w:rPr>
          <w:rFonts w:ascii="Times New Roman" w:hAnsi="Times New Roman" w:cs="Times New Roman"/>
          <w:color w:val="auto"/>
        </w:rPr>
      </w:pPr>
    </w:p>
    <w:p w:rsidR="0001771A" w:rsidRPr="000D0128" w:rsidRDefault="0001771A" w:rsidP="0001771A">
      <w:pPr>
        <w:pStyle w:val="Default"/>
        <w:tabs>
          <w:tab w:val="left" w:pos="3000"/>
        </w:tabs>
        <w:spacing w:line="276" w:lineRule="auto"/>
        <w:ind w:firstLine="851"/>
        <w:jc w:val="right"/>
        <w:rPr>
          <w:rFonts w:ascii="Times New Roman" w:hAnsi="Times New Roman" w:cs="Times New Roman"/>
          <w:color w:val="auto"/>
        </w:rPr>
      </w:pPr>
      <w:r w:rsidRPr="000D0128">
        <w:rPr>
          <w:rFonts w:ascii="Times New Roman" w:hAnsi="Times New Roman" w:cs="Times New Roman"/>
          <w:color w:val="auto"/>
        </w:rPr>
        <w:t>Таблица 4</w:t>
      </w:r>
      <w:r>
        <w:rPr>
          <w:rFonts w:ascii="Times New Roman" w:hAnsi="Times New Roman" w:cs="Times New Roman"/>
          <w:color w:val="auto"/>
        </w:rPr>
        <w:t>9</w:t>
      </w:r>
    </w:p>
    <w:p w:rsidR="0001771A" w:rsidRPr="000D0128" w:rsidRDefault="0001771A" w:rsidP="0001771A">
      <w:pPr>
        <w:pStyle w:val="aa"/>
        <w:spacing w:before="0" w:beforeAutospacing="0" w:after="0" w:afterAutospacing="0" w:line="276" w:lineRule="auto"/>
        <w:jc w:val="center"/>
      </w:pPr>
      <w:r w:rsidRPr="000D0128">
        <w:t>Зоны санитарной охраны источников водоснабжения и водопроводов питьевого назначения</w:t>
      </w:r>
    </w:p>
    <w:p w:rsidR="0001771A" w:rsidRPr="00BD19ED"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753"/>
        <w:gridCol w:w="1808"/>
        <w:gridCol w:w="2998"/>
      </w:tblGrid>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Наименование источника водоснабжения</w:t>
            </w:r>
          </w:p>
        </w:tc>
        <w:tc>
          <w:tcPr>
            <w:tcW w:w="6970" w:type="dxa"/>
            <w:gridSpan w:val="3"/>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Границы зон санитарной охраны от источника водоснабжения</w:t>
            </w:r>
          </w:p>
        </w:tc>
      </w:tr>
      <w:tr w:rsidR="0001771A" w:rsidRPr="000D0128" w:rsidTr="0001771A">
        <w:tc>
          <w:tcPr>
            <w:tcW w:w="3167" w:type="dxa"/>
            <w:vMerge/>
            <w:vAlign w:val="center"/>
          </w:tcPr>
          <w:p w:rsidR="0001771A" w:rsidRPr="000D0128" w:rsidRDefault="0001771A" w:rsidP="0001771A">
            <w:pPr>
              <w:jc w:val="center"/>
              <w:rPr>
                <w:b/>
                <w:sz w:val="20"/>
                <w:szCs w:val="20"/>
              </w:rPr>
            </w:pPr>
          </w:p>
        </w:tc>
        <w:tc>
          <w:tcPr>
            <w:tcW w:w="186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 пояс</w:t>
            </w:r>
          </w:p>
        </w:tc>
        <w:tc>
          <w:tcPr>
            <w:tcW w:w="1880"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 пояс</w:t>
            </w:r>
          </w:p>
        </w:tc>
        <w:tc>
          <w:tcPr>
            <w:tcW w:w="322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III пояс</w:t>
            </w:r>
          </w:p>
        </w:tc>
      </w:tr>
      <w:tr w:rsidR="0001771A" w:rsidRPr="000D0128" w:rsidTr="0001771A">
        <w:tc>
          <w:tcPr>
            <w:tcW w:w="0" w:type="auto"/>
            <w:gridSpan w:val="4"/>
            <w:vAlign w:val="center"/>
          </w:tcPr>
          <w:p w:rsidR="0001771A" w:rsidRPr="000D0128" w:rsidRDefault="0001771A" w:rsidP="0001771A">
            <w:pPr>
              <w:rPr>
                <w:sz w:val="20"/>
                <w:szCs w:val="20"/>
              </w:rPr>
            </w:pPr>
            <w:r w:rsidRPr="000D0128">
              <w:rPr>
                <w:sz w:val="20"/>
                <w:szCs w:val="20"/>
              </w:rPr>
              <w:t>Подземные источники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скважины, в том числе:</w:t>
            </w:r>
          </w:p>
          <w:p w:rsidR="0001771A" w:rsidRPr="000D0128" w:rsidRDefault="0001771A" w:rsidP="0001771A">
            <w:pPr>
              <w:pStyle w:val="aa"/>
              <w:spacing w:before="0" w:beforeAutospacing="0" w:after="0" w:afterAutospacing="0"/>
              <w:rPr>
                <w:sz w:val="20"/>
                <w:szCs w:val="20"/>
              </w:rPr>
            </w:pPr>
            <w:r w:rsidRPr="000D0128">
              <w:rPr>
                <w:sz w:val="20"/>
                <w:szCs w:val="20"/>
              </w:rPr>
              <w:t>-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30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по расчету в зависимости от Тм</w:t>
            </w:r>
            <w:r w:rsidRPr="000D0128">
              <w:rPr>
                <w:sz w:val="20"/>
                <w:szCs w:val="20"/>
                <w:vertAlign w:val="superscript"/>
              </w:rPr>
              <w:t>2)</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по расчету в зависимости от Тх</w:t>
            </w:r>
            <w:r w:rsidRPr="000D0128">
              <w:rPr>
                <w:sz w:val="20"/>
                <w:szCs w:val="20"/>
                <w:vertAlign w:val="superscript"/>
              </w:rPr>
              <w:t>3)</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 недостаточно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водозаборы при искусственном пополнении запасов подземных вод,</w:t>
            </w:r>
          </w:p>
          <w:p w:rsidR="0001771A" w:rsidRPr="000D0128" w:rsidRDefault="0001771A" w:rsidP="0001771A">
            <w:pPr>
              <w:pStyle w:val="aa"/>
              <w:spacing w:before="0" w:beforeAutospacing="0" w:after="0" w:afterAutospacing="0"/>
              <w:rPr>
                <w:sz w:val="20"/>
                <w:szCs w:val="20"/>
              </w:rPr>
            </w:pPr>
            <w:r w:rsidRPr="000D0128">
              <w:rPr>
                <w:sz w:val="20"/>
                <w:szCs w:val="20"/>
              </w:rPr>
              <w:t>в том числе инфильтрационные сооружения (бассейны,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w:t>
            </w:r>
            <w:r w:rsidRPr="000D0128">
              <w:rPr>
                <w:sz w:val="20"/>
                <w:szCs w:val="20"/>
                <w:vertAlign w:val="superscript"/>
              </w:rPr>
              <w:t>1)</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10137" w:type="dxa"/>
            <w:gridSpan w:val="4"/>
            <w:vAlign w:val="center"/>
          </w:tcPr>
          <w:p w:rsidR="0001771A" w:rsidRPr="000D0128" w:rsidRDefault="0001771A" w:rsidP="0001771A">
            <w:pPr>
              <w:rPr>
                <w:sz w:val="20"/>
                <w:szCs w:val="20"/>
              </w:rPr>
            </w:pPr>
            <w:r w:rsidRPr="000D0128">
              <w:rPr>
                <w:sz w:val="20"/>
                <w:szCs w:val="20"/>
              </w:rPr>
              <w:t>Поверхностные источники</w:t>
            </w:r>
          </w:p>
        </w:tc>
      </w:tr>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водотоки (реки,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не менее 200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по расчету;</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100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250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 не менее 100 м от линии уреза воды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не менее 500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по линии водоразделов в пределах 3 - 5 км, включая притоки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водоемы (водохранилища, озера)</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 от линии уреза воды при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3 - 5 км во все стороны от водозабора или на 500 - 1000 м при нормальном подпорном уровне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совпадают с границами II пояса</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Водопроводные сооружения и водоводы</w:t>
            </w:r>
          </w:p>
        </w:tc>
        <w:tc>
          <w:tcPr>
            <w:tcW w:w="6970" w:type="dxa"/>
            <w:gridSpan w:val="3"/>
          </w:tcPr>
          <w:p w:rsidR="0001771A" w:rsidRPr="000D0128" w:rsidRDefault="0001771A" w:rsidP="0001771A">
            <w:pPr>
              <w:pStyle w:val="aa"/>
              <w:spacing w:before="0" w:beforeAutospacing="0" w:after="0" w:afterAutospacing="0"/>
              <w:jc w:val="both"/>
              <w:rPr>
                <w:sz w:val="20"/>
                <w:szCs w:val="20"/>
              </w:rPr>
            </w:pPr>
            <w:r w:rsidRPr="000D0128">
              <w:rPr>
                <w:sz w:val="20"/>
                <w:szCs w:val="20"/>
              </w:rPr>
              <w:t>Границы санитарно-защитной полосы:</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стен запасных и регулирующих емкостей, фильтров и контактных осветителей - не менее 30 м</w:t>
            </w:r>
            <w:r w:rsidRPr="000D0128">
              <w:rPr>
                <w:sz w:val="20"/>
                <w:szCs w:val="20"/>
                <w:vertAlign w:val="superscript"/>
              </w:rPr>
              <w:t>4)</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водонапорных башен - не менее 10 м</w:t>
            </w:r>
            <w:r w:rsidRPr="000D0128">
              <w:rPr>
                <w:sz w:val="20"/>
                <w:szCs w:val="20"/>
                <w:vertAlign w:val="superscript"/>
              </w:rPr>
              <w:t>5)</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остальных помещений (отстойники, реагентное хозяйство, склад хлора</w:t>
            </w:r>
            <w:r w:rsidRPr="000D0128">
              <w:rPr>
                <w:sz w:val="20"/>
                <w:szCs w:val="20"/>
                <w:vertAlign w:val="superscript"/>
              </w:rPr>
              <w:t>6)</w:t>
            </w:r>
            <w:r w:rsidRPr="000D0128">
              <w:rPr>
                <w:sz w:val="20"/>
                <w:szCs w:val="20"/>
              </w:rPr>
              <w:t>, насосные станции и др.) - не менее 15 м;</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крайних линий водопровода:</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отсутствии грунтовых вод - не менее 10 м при диаметре водоводов до 1000 мм и не менее 20 м при диаметре более 1000 мм;</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наличии грунтовых вод - не менее 50 м вне зависимости от диаметра водоводов</w:t>
            </w:r>
          </w:p>
        </w:tc>
      </w:tr>
    </w:tbl>
    <w:p w:rsidR="0001771A" w:rsidRPr="000D0128" w:rsidRDefault="0001771A" w:rsidP="0001771A">
      <w:pPr>
        <w:pStyle w:val="aa"/>
        <w:spacing w:before="0" w:beforeAutospacing="0" w:after="0" w:afterAutospacing="0"/>
        <w:ind w:firstLine="851"/>
        <w:jc w:val="both"/>
        <w:rPr>
          <w:sz w:val="20"/>
          <w:szCs w:val="20"/>
        </w:rPr>
      </w:pP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rPr>
        <w:t>Примечания:</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1)</w:t>
      </w:r>
      <w:r w:rsidRPr="000D0128">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2)</w:t>
      </w:r>
      <w:r w:rsidRPr="000D0128">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 </w:t>
      </w:r>
      <w:r>
        <w:rPr>
          <w:sz w:val="20"/>
          <w:szCs w:val="20"/>
        </w:rPr>
        <w:t>50</w:t>
      </w:r>
      <w:r w:rsidRPr="000D0128">
        <w:rPr>
          <w:sz w:val="20"/>
          <w:szCs w:val="20"/>
        </w:rPr>
        <w:t>:</w:t>
      </w:r>
    </w:p>
    <w:p w:rsidR="0001771A" w:rsidRPr="000D0128" w:rsidRDefault="0001771A" w:rsidP="0001771A">
      <w:pPr>
        <w:pStyle w:val="aa"/>
        <w:spacing w:before="0" w:beforeAutospacing="0" w:after="0" w:afterAutospacing="0"/>
        <w:ind w:firstLine="851"/>
        <w:jc w:val="right"/>
        <w:rPr>
          <w:szCs w:val="20"/>
        </w:rPr>
      </w:pPr>
      <w:r w:rsidRPr="000D0128">
        <w:rPr>
          <w:szCs w:val="20"/>
        </w:rPr>
        <w:t xml:space="preserve">Таблица </w:t>
      </w:r>
      <w:r>
        <w:rPr>
          <w:szCs w:val="20"/>
        </w:rPr>
        <w:t>50</w:t>
      </w:r>
    </w:p>
    <w:p w:rsidR="0001771A" w:rsidRPr="000D0128" w:rsidRDefault="0001771A" w:rsidP="0001771A">
      <w:pPr>
        <w:pStyle w:val="aa"/>
        <w:spacing w:before="0" w:beforeAutospacing="0" w:after="0" w:afterAutospacing="0"/>
        <w:ind w:firstLine="851"/>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7"/>
        <w:gridCol w:w="1123"/>
      </w:tblGrid>
      <w:tr w:rsidR="0001771A" w:rsidRPr="000D0128" w:rsidTr="0001771A">
        <w:tc>
          <w:tcPr>
            <w:tcW w:w="0" w:type="auto"/>
            <w:vAlign w:val="center"/>
          </w:tcPr>
          <w:p w:rsidR="0001771A" w:rsidRPr="000D0128" w:rsidRDefault="0001771A" w:rsidP="0001771A">
            <w:pPr>
              <w:pStyle w:val="aa"/>
              <w:spacing w:before="0" w:beforeAutospacing="0" w:after="0" w:afterAutospacing="0"/>
              <w:jc w:val="center"/>
              <w:rPr>
                <w:b/>
                <w:sz w:val="20"/>
              </w:rPr>
            </w:pPr>
            <w:r w:rsidRPr="000D0128">
              <w:rPr>
                <w:b/>
                <w:sz w:val="20"/>
              </w:rPr>
              <w:t>Гидрологические условия</w:t>
            </w:r>
          </w:p>
        </w:tc>
        <w:tc>
          <w:tcPr>
            <w:tcW w:w="0" w:type="auto"/>
            <w:vAlign w:val="center"/>
          </w:tcPr>
          <w:p w:rsidR="0001771A" w:rsidRPr="000D0128" w:rsidRDefault="0001771A" w:rsidP="0001771A">
            <w:pPr>
              <w:pStyle w:val="aa"/>
              <w:spacing w:before="0" w:beforeAutospacing="0" w:after="0" w:afterAutospacing="0"/>
              <w:jc w:val="center"/>
              <w:rPr>
                <w:b/>
                <w:sz w:val="20"/>
              </w:rPr>
            </w:pPr>
            <w:r w:rsidRPr="000D0128">
              <w:rPr>
                <w:b/>
                <w:sz w:val="20"/>
              </w:rPr>
              <w:t>Тм (в сутках)</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400</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200</w:t>
            </w:r>
          </w:p>
        </w:tc>
      </w:tr>
    </w:tbl>
    <w:p w:rsidR="0001771A" w:rsidRPr="000D0128" w:rsidRDefault="0001771A" w:rsidP="0001771A">
      <w:pPr>
        <w:pStyle w:val="aa"/>
        <w:spacing w:before="0" w:beforeAutospacing="0" w:after="0" w:afterAutospacing="0"/>
        <w:jc w:val="both"/>
        <w:rPr>
          <w:sz w:val="20"/>
          <w:vertAlign w:val="superscript"/>
        </w:rPr>
      </w:pP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3)</w:t>
      </w:r>
      <w:r w:rsidRPr="000D0128">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01771A" w:rsidRPr="000D0128" w:rsidRDefault="0001771A" w:rsidP="0001771A">
      <w:pPr>
        <w:pStyle w:val="aa"/>
        <w:spacing w:before="0" w:beforeAutospacing="0" w:after="0" w:afterAutospacing="0"/>
        <w:ind w:firstLine="851"/>
        <w:jc w:val="both"/>
        <w:rPr>
          <w:sz w:val="20"/>
        </w:rPr>
      </w:pPr>
      <w:r w:rsidRPr="000D0128">
        <w:rPr>
          <w:sz w:val="20"/>
        </w:rPr>
        <w:t>Тх принимается как срок эксплуатации водозабора (обычный срок эксплуатации водозабора - 25 - 50 лет).</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4)</w:t>
      </w:r>
      <w:r w:rsidRPr="000D0128">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5)</w:t>
      </w:r>
      <w:r w:rsidRPr="000D0128">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6)</w:t>
      </w:r>
      <w:r w:rsidRPr="000D0128">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1</w:t>
      </w:r>
      <w:r w:rsidRPr="000D0128">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посадка высокоствольных деревьев;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жилых и общественных зданий, проживание людей;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Допускаются рубки ухода за лесом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2</w:t>
      </w:r>
      <w:r w:rsidRPr="000D0128">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3</w:t>
      </w:r>
      <w:r w:rsidRPr="000D0128">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закачка отработанных вод в подземные горизонты;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подземное складирование твердых отходов;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разработка недр земли;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4</w:t>
      </w:r>
      <w:r w:rsidRPr="000D0128">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5</w:t>
      </w:r>
      <w:r w:rsidRPr="000D0128">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6</w:t>
      </w:r>
      <w:r w:rsidRPr="000D0128">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7</w:t>
      </w:r>
      <w:r w:rsidRPr="000D0128">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Pr="000D0128">
        <w:rPr>
          <w:rFonts w:ascii="Times New Roman" w:hAnsi="Times New Roman" w:cs="Times New Roman"/>
          <w:color w:val="auto"/>
          <w:vertAlign w:val="superscript"/>
        </w:rPr>
        <w:t>3</w:t>
      </w:r>
      <w:r w:rsidRPr="000D0128">
        <w:rPr>
          <w:rFonts w:ascii="Times New Roman" w:hAnsi="Times New Roman" w:cs="Times New Roman"/>
          <w:color w:val="auto"/>
        </w:rPr>
        <w:t xml:space="preserve">/сут, следует принимать по проекту, но не более, га: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 0,8 – 1;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0,8 до 12 – 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 до 32 – 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32 до 80 – 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80 до 125 – 6;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125 до 250 – 12;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250 до 400 – 18;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400 до 800 – 24.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8</w:t>
      </w:r>
      <w:r w:rsidRPr="000D0128">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без постоянного пребывания людей – согласно СНиП II-89-80*;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 стационарных емкостях (цистернах, танках) – не менее 300 м; </w:t>
      </w:r>
    </w:p>
    <w:p w:rsidR="0001771A" w:rsidRPr="000D0128" w:rsidRDefault="0001771A" w:rsidP="0001771A">
      <w:pPr>
        <w:pStyle w:val="u"/>
        <w:shd w:val="clear" w:color="auto" w:fill="FFFFFF"/>
        <w:spacing w:before="0" w:beforeAutospacing="0" w:after="0" w:afterAutospacing="0" w:line="276" w:lineRule="auto"/>
        <w:ind w:firstLine="851"/>
        <w:jc w:val="both"/>
        <w:rPr>
          <w:b/>
        </w:rPr>
      </w:pPr>
      <w:r w:rsidRPr="000D0128">
        <w:t>- в контейнерах или баллонах – не менее 100 м.</w:t>
      </w:r>
    </w:p>
    <w:p w:rsidR="0001771A" w:rsidRPr="00BD19ED" w:rsidRDefault="0001771A" w:rsidP="0001771A">
      <w:pPr>
        <w:pStyle w:val="u"/>
        <w:shd w:val="clear" w:color="auto" w:fill="FFFFFF"/>
        <w:spacing w:before="0" w:beforeAutospacing="0" w:after="0" w:afterAutospacing="0"/>
        <w:ind w:firstLine="851"/>
        <w:jc w:val="both"/>
        <w:rPr>
          <w:highlight w:val="yellow"/>
        </w:rPr>
      </w:pPr>
    </w:p>
    <w:p w:rsidR="0001771A" w:rsidRPr="000D0128" w:rsidRDefault="0001771A" w:rsidP="0001771A">
      <w:pPr>
        <w:pStyle w:val="u"/>
        <w:shd w:val="clear" w:color="auto" w:fill="FFFFFF"/>
        <w:spacing w:before="0" w:beforeAutospacing="0" w:after="0" w:afterAutospacing="0"/>
        <w:ind w:firstLine="851"/>
        <w:jc w:val="center"/>
        <w:outlineLvl w:val="2"/>
        <w:rPr>
          <w:b/>
        </w:rPr>
      </w:pPr>
      <w:bookmarkStart w:id="117" w:name="_Toc396469479"/>
      <w:bookmarkStart w:id="118" w:name="_Toc396469576"/>
      <w:bookmarkStart w:id="119" w:name="_Toc400527741"/>
      <w:bookmarkStart w:id="120" w:name="_Toc400717203"/>
      <w:r w:rsidRPr="000D0128">
        <w:rPr>
          <w:b/>
        </w:rPr>
        <w:t>Водоотведение</w:t>
      </w:r>
      <w:bookmarkEnd w:id="117"/>
      <w:bookmarkEnd w:id="118"/>
      <w:bookmarkEnd w:id="119"/>
      <w:bookmarkEnd w:id="120"/>
    </w:p>
    <w:p w:rsidR="0001771A" w:rsidRPr="000D0128" w:rsidRDefault="0001771A" w:rsidP="0001771A">
      <w:pPr>
        <w:pStyle w:val="u"/>
        <w:shd w:val="clear" w:color="auto" w:fill="FFFFFF"/>
        <w:spacing w:before="0" w:beforeAutospacing="0" w:after="0" w:afterAutospacing="0"/>
        <w:ind w:firstLine="851"/>
        <w:jc w:val="both"/>
        <w:rPr>
          <w:b/>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систем канализации населенного пункта, входящего в состав Первомайского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канализации Первомайского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100</w:t>
      </w:r>
      <w:r w:rsidRPr="000D0128">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(пп. 2.6.69-2.6.70 настоящих нормативов) без учета расхода воды на полив территорий и зеленых насаждений.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1</w:t>
      </w:r>
      <w:r w:rsidRPr="000D0128">
        <w:rPr>
          <w:rFonts w:ascii="Times New Roman" w:hAnsi="Times New Roman" w:cs="Times New Roman"/>
          <w:color w:val="auto"/>
        </w:rPr>
        <w:t xml:space="preserve"> Размещение систем канализации Первомайского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2</w:t>
      </w:r>
      <w:r w:rsidRPr="000D0128">
        <w:rPr>
          <w:rFonts w:ascii="Times New Roman" w:hAnsi="Times New Roman" w:cs="Times New Roman"/>
          <w:color w:val="auto"/>
        </w:rPr>
        <w:t xml:space="preserve">Канализование следует предусматривать по системам: раздельной – полной или неполной, полураздельной, а также комбинированной.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3</w:t>
      </w:r>
      <w:r w:rsidRPr="000D0128">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4</w:t>
      </w:r>
      <w:r w:rsidRPr="000D0128">
        <w:rPr>
          <w:rFonts w:ascii="Times New Roman" w:hAnsi="Times New Roman" w:cs="Times New Roman"/>
          <w:color w:val="auto"/>
        </w:rPr>
        <w:t xml:space="preserve"> Децентрализованные схемы канализации допускается предусматривать: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необходимости канализования групп или отдельных зданий.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5</w:t>
      </w:r>
      <w:r w:rsidRPr="000D0128">
        <w:rPr>
          <w:rFonts w:ascii="Times New Roman" w:hAnsi="Times New Roman" w:cs="Times New Roman"/>
          <w:color w:val="auto"/>
        </w:rPr>
        <w:t xml:space="preserve">Канализование промышленных предприятий следует предусматривать, как правило, по полной раздельной системе.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6</w:t>
      </w:r>
      <w:r w:rsidRPr="000D0128">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- 0,008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- 0,005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Уклон присоединения от дождеприемников следует принимать 0,02.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7</w:t>
      </w:r>
      <w:r w:rsidRPr="000D0128">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пересечении оврагов допускается предусматривать дюкеры в одну линию.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8</w:t>
      </w:r>
      <w:r w:rsidRPr="000D0128">
        <w:rPr>
          <w:rFonts w:ascii="Times New Roman" w:hAnsi="Times New Roman" w:cs="Times New Roman"/>
          <w:color w:val="auto"/>
        </w:rPr>
        <w:t xml:space="preserve"> Прием сточных вод от неканализованных районов следует осуществлять через сливные станции.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3.7.10</w:t>
      </w:r>
      <w:r>
        <w:rPr>
          <w:rFonts w:ascii="Times New Roman" w:hAnsi="Times New Roman" w:cs="Times New Roman"/>
          <w:color w:val="auto"/>
        </w:rPr>
        <w:t>9</w:t>
      </w:r>
      <w:r w:rsidRPr="00402D7C">
        <w:rPr>
          <w:rFonts w:ascii="Times New Roman" w:hAnsi="Times New Roman" w:cs="Times New Roman"/>
          <w:color w:val="auto"/>
        </w:rPr>
        <w:t xml:space="preserve"> Для отдельно стоящих неканализованных зданий при расходе сточных вод до 1 м</w:t>
      </w:r>
      <w:r w:rsidRPr="00402D7C">
        <w:rPr>
          <w:rFonts w:ascii="Times New Roman" w:hAnsi="Times New Roman" w:cs="Times New Roman"/>
          <w:color w:val="auto"/>
          <w:vertAlign w:val="superscript"/>
        </w:rPr>
        <w:t>3</w:t>
      </w:r>
      <w:r w:rsidRPr="00402D7C">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w:t>
      </w:r>
      <w:r>
        <w:rPr>
          <w:rFonts w:ascii="Times New Roman" w:hAnsi="Times New Roman" w:cs="Times New Roman"/>
          <w:color w:val="auto"/>
        </w:rPr>
        <w:t>10</w:t>
      </w:r>
      <w:r w:rsidRPr="00402D7C">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1</w:t>
      </w:r>
      <w:r w:rsidRPr="00402D7C">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2</w:t>
      </w:r>
      <w:r w:rsidRPr="00402D7C">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402D7C">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3</w:t>
      </w:r>
      <w:r w:rsidRPr="00402D7C">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5</w:t>
      </w:r>
      <w:r>
        <w:rPr>
          <w:rFonts w:ascii="Times New Roman" w:hAnsi="Times New Roman" w:cs="Times New Roman"/>
          <w:color w:val="auto"/>
        </w:rPr>
        <w:t>1</w:t>
      </w:r>
      <w:r w:rsidRPr="00402D7C">
        <w:rPr>
          <w:rFonts w:ascii="Times New Roman" w:hAnsi="Times New Roman" w:cs="Times New Roman"/>
          <w:color w:val="auto"/>
        </w:rPr>
        <w:t xml:space="preserve">. </w:t>
      </w:r>
    </w:p>
    <w:p w:rsidR="0001771A" w:rsidRPr="00402D7C" w:rsidRDefault="0001771A" w:rsidP="0001771A">
      <w:pPr>
        <w:pStyle w:val="Default"/>
        <w:spacing w:line="276" w:lineRule="auto"/>
        <w:ind w:firstLine="851"/>
        <w:jc w:val="both"/>
        <w:rPr>
          <w:rFonts w:ascii="Times New Roman" w:hAnsi="Times New Roman" w:cs="Times New Roman"/>
          <w:color w:val="auto"/>
          <w:sz w:val="23"/>
          <w:szCs w:val="23"/>
        </w:rPr>
      </w:pPr>
    </w:p>
    <w:p w:rsidR="0001771A" w:rsidRPr="00402D7C" w:rsidRDefault="0001771A" w:rsidP="0001771A">
      <w:pPr>
        <w:pStyle w:val="Default"/>
        <w:spacing w:line="276" w:lineRule="auto"/>
        <w:ind w:firstLine="851"/>
        <w:jc w:val="right"/>
        <w:rPr>
          <w:rFonts w:ascii="Times New Roman" w:hAnsi="Times New Roman" w:cs="Times New Roman"/>
          <w:color w:val="auto"/>
          <w:sz w:val="23"/>
          <w:szCs w:val="23"/>
        </w:rPr>
      </w:pPr>
      <w:r w:rsidRPr="00402D7C">
        <w:rPr>
          <w:rFonts w:ascii="Times New Roman" w:hAnsi="Times New Roman" w:cs="Times New Roman"/>
          <w:color w:val="auto"/>
          <w:sz w:val="23"/>
          <w:szCs w:val="23"/>
        </w:rPr>
        <w:t>Таблица 5</w:t>
      </w:r>
      <w:r>
        <w:rPr>
          <w:rFonts w:ascii="Times New Roman" w:hAnsi="Times New Roman" w:cs="Times New Roman"/>
          <w:color w:val="auto"/>
          <w:sz w:val="23"/>
          <w:szCs w:val="23"/>
        </w:rPr>
        <w:t>1</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395"/>
        <w:gridCol w:w="2583"/>
      </w:tblGrid>
      <w:tr w:rsidR="0001771A" w:rsidRPr="00402D7C" w:rsidTr="0001771A">
        <w:trPr>
          <w:trHeight w:val="338"/>
        </w:trPr>
        <w:tc>
          <w:tcPr>
            <w:tcW w:w="2660"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Производительность очистных сооружений канализации,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/сут.</w:t>
            </w:r>
          </w:p>
        </w:tc>
        <w:tc>
          <w:tcPr>
            <w:tcW w:w="7388" w:type="dxa"/>
            <w:gridSpan w:val="3"/>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Размеры земельных участков, га</w:t>
            </w:r>
          </w:p>
        </w:tc>
      </w:tr>
      <w:tr w:rsidR="0001771A" w:rsidRPr="00402D7C" w:rsidTr="0001771A">
        <w:trPr>
          <w:trHeight w:val="264"/>
        </w:trPr>
        <w:tc>
          <w:tcPr>
            <w:tcW w:w="2660"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2410"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очистных сооружений</w:t>
            </w:r>
          </w:p>
        </w:tc>
        <w:tc>
          <w:tcPr>
            <w:tcW w:w="2395"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иловых площадок</w:t>
            </w:r>
          </w:p>
        </w:tc>
        <w:tc>
          <w:tcPr>
            <w:tcW w:w="258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биологических прудов глубокой очистки сточных вод</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до 0,7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0,5</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0,2</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0,7 до 17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 до 40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9</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40 до 130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12</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130 до 175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BD19ED"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175 до 280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18</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bl>
    <w:p w:rsidR="0001771A" w:rsidRPr="00BD19ED" w:rsidRDefault="0001771A" w:rsidP="0001771A">
      <w:pPr>
        <w:pStyle w:val="u"/>
        <w:shd w:val="clear" w:color="auto" w:fill="FFFFFF"/>
        <w:spacing w:before="0" w:beforeAutospacing="0" w:after="0" w:afterAutospacing="0"/>
        <w:ind w:firstLine="851"/>
        <w:jc w:val="both"/>
        <w:rPr>
          <w:b/>
          <w:sz w:val="20"/>
          <w:szCs w:val="20"/>
          <w:highlight w:val="yellow"/>
        </w:rPr>
      </w:pPr>
    </w:p>
    <w:p w:rsidR="0001771A" w:rsidRPr="00402D7C" w:rsidRDefault="0001771A" w:rsidP="0001771A">
      <w:pPr>
        <w:pStyle w:val="Default"/>
        <w:ind w:firstLine="851"/>
        <w:jc w:val="both"/>
        <w:rPr>
          <w:rFonts w:ascii="Times New Roman" w:hAnsi="Times New Roman" w:cs="Times New Roman"/>
          <w:color w:val="auto"/>
          <w:sz w:val="20"/>
          <w:szCs w:val="20"/>
        </w:rPr>
      </w:pPr>
      <w:r w:rsidRPr="00402D7C">
        <w:rPr>
          <w:rFonts w:ascii="Times New Roman" w:hAnsi="Times New Roman" w:cs="Times New Roman"/>
          <w:iCs/>
          <w:color w:val="auto"/>
          <w:sz w:val="20"/>
          <w:szCs w:val="20"/>
        </w:rPr>
        <w:t>Примечание</w:t>
      </w:r>
      <w:r w:rsidRPr="00402D7C">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7C">
        <w:rPr>
          <w:rFonts w:ascii="Times New Roman" w:hAnsi="Times New Roman" w:cs="Times New Roman"/>
          <w:color w:val="auto"/>
          <w:sz w:val="20"/>
          <w:szCs w:val="20"/>
          <w:vertAlign w:val="superscript"/>
        </w:rPr>
        <w:t>3</w:t>
      </w:r>
      <w:r w:rsidRPr="00402D7C">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01771A" w:rsidRPr="00402D7C" w:rsidRDefault="0001771A" w:rsidP="0001771A">
      <w:pPr>
        <w:pStyle w:val="Default"/>
        <w:ind w:firstLine="851"/>
        <w:jc w:val="both"/>
        <w:rPr>
          <w:rFonts w:ascii="Times New Roman" w:hAnsi="Times New Roman" w:cs="Times New Roman"/>
          <w:color w:val="auto"/>
        </w:rPr>
      </w:pP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4</w:t>
      </w:r>
      <w:r w:rsidRPr="00402D7C">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5</w:t>
      </w:r>
      <w:r>
        <w:rPr>
          <w:rFonts w:ascii="Times New Roman" w:hAnsi="Times New Roman" w:cs="Times New Roman"/>
          <w:color w:val="auto"/>
        </w:rPr>
        <w:t>2</w:t>
      </w:r>
      <w:r w:rsidRPr="00402D7C">
        <w:rPr>
          <w:rFonts w:ascii="Times New Roman" w:hAnsi="Times New Roman" w:cs="Times New Roman"/>
          <w:color w:val="auto"/>
        </w:rPr>
        <w:t xml:space="preserve">. </w:t>
      </w:r>
    </w:p>
    <w:p w:rsidR="0001771A" w:rsidRPr="00402D7C" w:rsidRDefault="0001771A" w:rsidP="0001771A">
      <w:pPr>
        <w:pStyle w:val="aa"/>
        <w:spacing w:before="0" w:beforeAutospacing="0" w:after="0" w:afterAutospacing="0" w:line="276" w:lineRule="auto"/>
        <w:ind w:firstLine="851"/>
        <w:jc w:val="both"/>
      </w:pPr>
      <w:r w:rsidRPr="00402D7C">
        <w:t>3.7.11</w:t>
      </w:r>
      <w:r>
        <w:t>5</w:t>
      </w:r>
      <w:r w:rsidRPr="00402D7C">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5</w:t>
      </w:r>
      <w:r>
        <w:t>2</w:t>
      </w:r>
      <w:r w:rsidRPr="00402D7C">
        <w:t>.</w:t>
      </w:r>
    </w:p>
    <w:p w:rsidR="0001771A" w:rsidRPr="00402D7C" w:rsidRDefault="0001771A" w:rsidP="0001771A">
      <w:pPr>
        <w:pStyle w:val="aa"/>
        <w:spacing w:before="0" w:beforeAutospacing="0" w:after="0" w:afterAutospacing="0" w:line="276" w:lineRule="auto"/>
        <w:ind w:firstLine="851"/>
        <w:jc w:val="both"/>
      </w:pPr>
      <w:r w:rsidRPr="00402D7C">
        <w:t>3.7.11</w:t>
      </w:r>
      <w:r>
        <w:t>6</w:t>
      </w:r>
      <w:r w:rsidRPr="00402D7C">
        <w:t xml:space="preserve">  Кроме того, устанавливаются санитарно-защитные зоны:</w:t>
      </w:r>
    </w:p>
    <w:p w:rsidR="0001771A" w:rsidRPr="00402D7C" w:rsidRDefault="0001771A" w:rsidP="0001771A">
      <w:pPr>
        <w:pStyle w:val="aa"/>
        <w:spacing w:before="0" w:beforeAutospacing="0" w:after="0" w:afterAutospacing="0" w:line="276" w:lineRule="auto"/>
        <w:ind w:firstLine="851"/>
        <w:jc w:val="both"/>
      </w:pPr>
      <w:r w:rsidRPr="00402D7C">
        <w:t>- от сливных станций - 300 м;</w:t>
      </w:r>
    </w:p>
    <w:p w:rsidR="0001771A" w:rsidRPr="00402D7C" w:rsidRDefault="0001771A" w:rsidP="0001771A">
      <w:pPr>
        <w:pStyle w:val="aa"/>
        <w:spacing w:before="0" w:beforeAutospacing="0" w:after="0" w:afterAutospacing="0" w:line="276" w:lineRule="auto"/>
        <w:ind w:firstLine="851"/>
        <w:jc w:val="both"/>
      </w:pPr>
      <w:r w:rsidRPr="00402D7C">
        <w:t>- от шламонакопителей - в зависимости от состава и свойств шлама по согласованию с органами Федеральной службы Роспотребнадзора;</w:t>
      </w:r>
    </w:p>
    <w:p w:rsidR="0001771A" w:rsidRPr="00402D7C" w:rsidRDefault="0001771A" w:rsidP="0001771A">
      <w:pPr>
        <w:pStyle w:val="aa"/>
        <w:spacing w:before="0" w:beforeAutospacing="0" w:after="0" w:afterAutospacing="0" w:line="276" w:lineRule="auto"/>
        <w:ind w:firstLine="851"/>
        <w:jc w:val="both"/>
      </w:pPr>
      <w:r w:rsidRPr="00402D7C">
        <w:t>- от снеготаялок и снегосплавных пунктов до жилой территории - не менее 100 м.</w:t>
      </w:r>
    </w:p>
    <w:p w:rsidR="0001771A" w:rsidRDefault="0001771A" w:rsidP="0001771A">
      <w:pPr>
        <w:pStyle w:val="aa"/>
        <w:spacing w:before="0" w:beforeAutospacing="0" w:after="0" w:afterAutospacing="0" w:line="276" w:lineRule="auto"/>
        <w:ind w:firstLine="851"/>
        <w:jc w:val="both"/>
      </w:pPr>
      <w:r w:rsidRPr="00402D7C">
        <w:t>3.7.11</w:t>
      </w:r>
      <w:r>
        <w:t>7</w:t>
      </w:r>
      <w:r w:rsidRPr="00402D7C">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1771A" w:rsidRDefault="0001771A" w:rsidP="0001771A">
      <w:pPr>
        <w:pStyle w:val="aa"/>
        <w:spacing w:before="0" w:beforeAutospacing="0" w:after="0" w:afterAutospacing="0" w:line="276" w:lineRule="auto"/>
        <w:ind w:firstLine="851"/>
        <w:jc w:val="both"/>
      </w:pPr>
    </w:p>
    <w:p w:rsidR="0001771A" w:rsidRPr="00402D7C" w:rsidRDefault="0001771A" w:rsidP="0001771A">
      <w:pPr>
        <w:pStyle w:val="aa"/>
        <w:spacing w:before="0" w:beforeAutospacing="0" w:after="0" w:afterAutospacing="0" w:line="276" w:lineRule="auto"/>
        <w:ind w:firstLine="851"/>
        <w:jc w:val="both"/>
      </w:pPr>
    </w:p>
    <w:p w:rsidR="0001771A" w:rsidRPr="00402D7C" w:rsidRDefault="0001771A" w:rsidP="0001771A">
      <w:pPr>
        <w:pStyle w:val="Default"/>
        <w:ind w:firstLine="851"/>
        <w:jc w:val="right"/>
        <w:rPr>
          <w:rFonts w:ascii="Times New Roman" w:hAnsi="Times New Roman" w:cs="Times New Roman"/>
          <w:color w:val="auto"/>
        </w:rPr>
      </w:pPr>
      <w:r w:rsidRPr="00402D7C">
        <w:rPr>
          <w:rFonts w:ascii="Times New Roman" w:hAnsi="Times New Roman" w:cs="Times New Roman"/>
          <w:color w:val="auto"/>
        </w:rPr>
        <w:t>Таблица 5</w:t>
      </w:r>
      <w:r>
        <w:rPr>
          <w:rFonts w:ascii="Times New Roman" w:hAnsi="Times New Roman" w:cs="Times New Roman"/>
          <w:color w:val="auto"/>
        </w:rPr>
        <w:t>2</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96"/>
        <w:gridCol w:w="1843"/>
        <w:gridCol w:w="1984"/>
        <w:gridCol w:w="1843"/>
      </w:tblGrid>
      <w:tr w:rsidR="0001771A" w:rsidRPr="00402D7C" w:rsidTr="0001771A">
        <w:trPr>
          <w:trHeight w:val="250"/>
        </w:trPr>
        <w:tc>
          <w:tcPr>
            <w:tcW w:w="2765"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Сооружения для очистки сточных вод</w:t>
            </w:r>
          </w:p>
        </w:tc>
        <w:tc>
          <w:tcPr>
            <w:tcW w:w="7266" w:type="dxa"/>
            <w:gridSpan w:val="4"/>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 сутки</w:t>
            </w:r>
          </w:p>
        </w:tc>
      </w:tr>
      <w:tr w:rsidR="0001771A" w:rsidRPr="00402D7C" w:rsidTr="0001771A">
        <w:trPr>
          <w:trHeight w:val="110"/>
        </w:trPr>
        <w:tc>
          <w:tcPr>
            <w:tcW w:w="2765"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1596"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до 0,2</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0,2 до 5,0</w:t>
            </w:r>
          </w:p>
        </w:tc>
        <w:tc>
          <w:tcPr>
            <w:tcW w:w="1984"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 до 50,0</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50,0 до 280</w:t>
            </w:r>
          </w:p>
        </w:tc>
      </w:tr>
      <w:tr w:rsidR="0001771A" w:rsidRPr="00402D7C" w:rsidTr="0001771A">
        <w:trPr>
          <w:trHeight w:val="244"/>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402D7C" w:rsidTr="0001771A">
        <w:trPr>
          <w:trHeight w:val="641"/>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tc>
      </w:tr>
      <w:tr w:rsidR="0001771A" w:rsidRPr="00402D7C" w:rsidTr="0001771A">
        <w:trPr>
          <w:trHeight w:val="65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r>
      <w:tr w:rsidR="0001771A" w:rsidRPr="00402D7C" w:rsidTr="0001771A">
        <w:trPr>
          <w:trHeight w:val="27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Поля: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а) фильтрации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 орошения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tc>
      </w:tr>
      <w:tr w:rsidR="0001771A" w:rsidRPr="00402D7C" w:rsidTr="0001771A">
        <w:trPr>
          <w:trHeight w:val="110"/>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Биологические пруды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r>
    </w:tbl>
    <w:p w:rsidR="0001771A" w:rsidRPr="00402D7C" w:rsidRDefault="0001771A" w:rsidP="0001771A">
      <w:pPr>
        <w:jc w:val="both"/>
        <w:rPr>
          <w:shd w:val="clear" w:color="auto" w:fill="FFFFFF"/>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Pr="00402D7C" w:rsidRDefault="0001771A" w:rsidP="0001771A">
      <w:pPr>
        <w:pStyle w:val="aa"/>
        <w:spacing w:before="0" w:beforeAutospacing="0" w:after="0" w:afterAutospacing="0"/>
        <w:ind w:firstLine="851"/>
        <w:jc w:val="both"/>
        <w:rPr>
          <w:sz w:val="20"/>
        </w:rPr>
      </w:pPr>
      <w:r w:rsidRPr="00402D7C">
        <w:rPr>
          <w:sz w:val="20"/>
        </w:rPr>
        <w:t>Примечания:</w:t>
      </w:r>
    </w:p>
    <w:p w:rsidR="0001771A" w:rsidRPr="00402D7C" w:rsidRDefault="0001771A" w:rsidP="0001771A">
      <w:pPr>
        <w:pStyle w:val="aa"/>
        <w:spacing w:before="0" w:beforeAutospacing="0" w:after="0" w:afterAutospacing="0"/>
        <w:ind w:firstLine="851"/>
        <w:jc w:val="both"/>
        <w:rPr>
          <w:sz w:val="20"/>
        </w:rPr>
      </w:pPr>
      <w:r w:rsidRPr="00402D7C">
        <w:rPr>
          <w:sz w:val="20"/>
        </w:rPr>
        <w:t>1. СЗЗ канализационных очистных сооружений производительностью более 280 тыс. м</w:t>
      </w:r>
      <w:r w:rsidRPr="00402D7C">
        <w:rPr>
          <w:sz w:val="20"/>
          <w:vertAlign w:val="superscript"/>
        </w:rPr>
        <w:t>3</w:t>
      </w:r>
      <w:r w:rsidRPr="00402D7C">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7C" w:rsidRDefault="0001771A" w:rsidP="0001771A">
      <w:pPr>
        <w:pStyle w:val="aa"/>
        <w:spacing w:before="0" w:beforeAutospacing="0" w:after="0" w:afterAutospacing="0"/>
        <w:ind w:firstLine="851"/>
        <w:jc w:val="both"/>
        <w:rPr>
          <w:sz w:val="20"/>
        </w:rPr>
      </w:pPr>
      <w:r w:rsidRPr="00402D7C">
        <w:rPr>
          <w:sz w:val="20"/>
        </w:rPr>
        <w:t>2. При отсутствии иловых площадок на территории очистных сооружений производительностью свыше 0,2 тыс. м</w:t>
      </w:r>
      <w:r w:rsidRPr="00402D7C">
        <w:rPr>
          <w:sz w:val="20"/>
          <w:vertAlign w:val="superscript"/>
        </w:rPr>
        <w:t>3</w:t>
      </w:r>
      <w:r w:rsidRPr="00402D7C">
        <w:rPr>
          <w:sz w:val="20"/>
        </w:rPr>
        <w:t>/сут размер зоны следует сокращать на 30%.</w:t>
      </w:r>
    </w:p>
    <w:p w:rsidR="0001771A" w:rsidRPr="00402D7C" w:rsidRDefault="0001771A" w:rsidP="0001771A">
      <w:pPr>
        <w:pStyle w:val="aa"/>
        <w:spacing w:before="0" w:beforeAutospacing="0" w:after="0" w:afterAutospacing="0"/>
        <w:ind w:firstLine="851"/>
        <w:jc w:val="both"/>
        <w:rPr>
          <w:sz w:val="20"/>
        </w:rPr>
      </w:pPr>
      <w:r w:rsidRPr="00402D7C">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7C">
        <w:rPr>
          <w:sz w:val="20"/>
          <w:vertAlign w:val="superscript"/>
        </w:rPr>
        <w:t>3</w:t>
      </w:r>
      <w:r w:rsidRPr="00402D7C">
        <w:rPr>
          <w:sz w:val="20"/>
        </w:rPr>
        <w:t>/сутки СЗЗ следует принимать размером 100 м.</w:t>
      </w:r>
    </w:p>
    <w:p w:rsidR="0001771A" w:rsidRPr="00402D7C" w:rsidRDefault="0001771A" w:rsidP="0001771A">
      <w:pPr>
        <w:pStyle w:val="aa"/>
        <w:spacing w:before="0" w:beforeAutospacing="0" w:after="0" w:afterAutospacing="0"/>
        <w:ind w:firstLine="851"/>
        <w:jc w:val="both"/>
        <w:rPr>
          <w:sz w:val="20"/>
        </w:rPr>
      </w:pPr>
      <w:r w:rsidRPr="00402D7C">
        <w:rPr>
          <w:sz w:val="20"/>
        </w:rPr>
        <w:t>4. Для полей подземной фильтрации пропускной способностью до 15 м</w:t>
      </w:r>
      <w:r w:rsidRPr="00402D7C">
        <w:rPr>
          <w:sz w:val="20"/>
          <w:vertAlign w:val="superscript"/>
        </w:rPr>
        <w:t>3</w:t>
      </w:r>
      <w:r w:rsidRPr="00402D7C">
        <w:rPr>
          <w:sz w:val="20"/>
        </w:rPr>
        <w:t>/сутки СЗЗ следует принимать размером 50 м.</w:t>
      </w:r>
    </w:p>
    <w:p w:rsidR="0001771A" w:rsidRPr="00402D7C" w:rsidRDefault="0001771A" w:rsidP="0001771A">
      <w:pPr>
        <w:pStyle w:val="aa"/>
        <w:spacing w:before="0" w:beforeAutospacing="0" w:after="0" w:afterAutospacing="0"/>
        <w:ind w:firstLine="851"/>
        <w:jc w:val="both"/>
        <w:rPr>
          <w:sz w:val="20"/>
        </w:rPr>
      </w:pPr>
      <w:r w:rsidRPr="00402D7C">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7C">
        <w:rPr>
          <w:sz w:val="20"/>
          <w:vertAlign w:val="superscript"/>
        </w:rPr>
        <w:t>3</w:t>
      </w:r>
      <w:r w:rsidRPr="00402D7C">
        <w:rPr>
          <w:sz w:val="20"/>
        </w:rPr>
        <w:t>/сут - 50 м.</w:t>
      </w:r>
    </w:p>
    <w:p w:rsidR="0001771A" w:rsidRPr="00402D7C" w:rsidRDefault="0001771A" w:rsidP="0001771A">
      <w:pPr>
        <w:pStyle w:val="aa"/>
        <w:spacing w:before="0" w:beforeAutospacing="0" w:after="0" w:afterAutospacing="0"/>
        <w:ind w:firstLine="851"/>
        <w:jc w:val="both"/>
        <w:rPr>
          <w:sz w:val="20"/>
        </w:rPr>
      </w:pPr>
      <w:r w:rsidRPr="00402D7C">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Pr="00402D7C" w:rsidRDefault="0001771A" w:rsidP="0001771A">
      <w:pPr>
        <w:pStyle w:val="aa"/>
        <w:spacing w:before="0" w:beforeAutospacing="0" w:after="0" w:afterAutospacing="0"/>
        <w:ind w:firstLine="851"/>
        <w:jc w:val="both"/>
        <w:rPr>
          <w:sz w:val="20"/>
        </w:rPr>
      </w:pPr>
      <w:r w:rsidRPr="00402D7C">
        <w:rPr>
          <w:sz w:val="20"/>
        </w:rPr>
        <w:t>7 СЗЗ, указанные в таблице 5</w:t>
      </w:r>
      <w:r>
        <w:rPr>
          <w:sz w:val="20"/>
        </w:rPr>
        <w:t>2</w:t>
      </w:r>
      <w:r w:rsidRPr="00402D7C">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1771A" w:rsidRPr="00BD19ED" w:rsidRDefault="0001771A" w:rsidP="0001771A">
      <w:pPr>
        <w:pStyle w:val="aa"/>
        <w:spacing w:before="0" w:beforeAutospacing="0" w:after="0" w:afterAutospacing="0"/>
        <w:ind w:firstLine="851"/>
        <w:jc w:val="both"/>
        <w:rPr>
          <w:highlight w:val="yellow"/>
        </w:rPr>
      </w:pPr>
    </w:p>
    <w:p w:rsidR="0001771A" w:rsidRPr="00402D7C" w:rsidRDefault="0001771A" w:rsidP="0001771A">
      <w:pPr>
        <w:pStyle w:val="aa"/>
        <w:spacing w:before="0" w:beforeAutospacing="0" w:after="0" w:afterAutospacing="0" w:line="276" w:lineRule="auto"/>
        <w:ind w:firstLine="851"/>
        <w:jc w:val="both"/>
      </w:pPr>
      <w:r w:rsidRPr="00402D7C">
        <w:t>3.7.11</w:t>
      </w:r>
      <w:r>
        <w:t>8</w:t>
      </w:r>
      <w:r w:rsidRPr="00402D7C">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1771A" w:rsidRPr="00402D7C" w:rsidRDefault="0001771A" w:rsidP="0001771A">
      <w:pPr>
        <w:pStyle w:val="aa"/>
        <w:spacing w:before="0" w:beforeAutospacing="0" w:after="0" w:afterAutospacing="0" w:line="276" w:lineRule="auto"/>
        <w:ind w:firstLine="851"/>
        <w:jc w:val="both"/>
      </w:pPr>
      <w:r w:rsidRPr="00402D7C">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1771A" w:rsidRPr="00402D7C" w:rsidRDefault="0001771A" w:rsidP="0001771A">
      <w:pPr>
        <w:pStyle w:val="aa"/>
        <w:spacing w:before="0" w:beforeAutospacing="0" w:after="0" w:afterAutospacing="0" w:line="276" w:lineRule="auto"/>
        <w:ind w:firstLine="851"/>
        <w:jc w:val="both"/>
      </w:pPr>
      <w:r w:rsidRPr="00402D7C">
        <w:t>3.7.11</w:t>
      </w:r>
      <w:r>
        <w:t>9</w:t>
      </w:r>
      <w:r w:rsidRPr="00402D7C">
        <w:t xml:space="preserve"> Территория канализационных очистных сооружений,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1771A" w:rsidRPr="00402D7C" w:rsidRDefault="0001771A" w:rsidP="0001771A">
      <w:pPr>
        <w:pStyle w:val="aa"/>
        <w:spacing w:before="0" w:beforeAutospacing="0" w:after="0" w:afterAutospacing="0" w:line="276" w:lineRule="auto"/>
        <w:ind w:firstLine="851"/>
        <w:jc w:val="both"/>
      </w:pPr>
      <w:r w:rsidRPr="00402D7C">
        <w:t>3.7.1</w:t>
      </w:r>
      <w:r>
        <w:t>20</w:t>
      </w:r>
      <w:r w:rsidRPr="00402D7C">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01771A" w:rsidRPr="00402D7C" w:rsidRDefault="0001771A" w:rsidP="0001771A">
      <w:pPr>
        <w:pStyle w:val="aa"/>
        <w:spacing w:before="0" w:beforeAutospacing="0" w:after="0" w:afterAutospacing="0" w:line="276" w:lineRule="auto"/>
        <w:ind w:firstLine="851"/>
        <w:jc w:val="both"/>
      </w:pPr>
      <w:r w:rsidRPr="00402D7C">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01771A" w:rsidRDefault="0001771A" w:rsidP="0001771A">
      <w:pPr>
        <w:pStyle w:val="aa"/>
        <w:spacing w:before="0" w:beforeAutospacing="0" w:after="0" w:afterAutospacing="0" w:line="276" w:lineRule="auto"/>
        <w:ind w:firstLine="851"/>
        <w:jc w:val="both"/>
      </w:pPr>
      <w:r w:rsidRPr="00402D7C">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1771A" w:rsidRPr="0033482F" w:rsidRDefault="0001771A" w:rsidP="0001771A">
      <w:pPr>
        <w:pStyle w:val="2"/>
        <w:rPr>
          <w:spacing w:val="2"/>
          <w:sz w:val="24"/>
        </w:rPr>
      </w:pPr>
      <w:bookmarkStart w:id="121" w:name="_Toc400717204"/>
      <w:r w:rsidRPr="0033482F">
        <w:rPr>
          <w:spacing w:val="2"/>
          <w:sz w:val="24"/>
        </w:rPr>
        <w:t>3.8. Объекты производственного назначения</w:t>
      </w:r>
      <w:bookmarkEnd w:id="121"/>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1</w:t>
      </w:r>
      <w:r w:rsidRPr="005644B5">
        <w:rPr>
          <w:spacing w:val="2"/>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2</w:t>
      </w:r>
      <w:r w:rsidRPr="005644B5">
        <w:rPr>
          <w:spacing w:val="2"/>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 класса - 1000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 класса - 500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III класса - 300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IV класса - 100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V класса - 50 м.</w:t>
      </w:r>
    </w:p>
    <w:p w:rsidR="0001771A" w:rsidRPr="005644B5" w:rsidRDefault="0001771A" w:rsidP="0001771A">
      <w:pPr>
        <w:shd w:val="clear" w:color="auto" w:fill="FFFFFF"/>
        <w:ind w:firstLine="709"/>
        <w:jc w:val="both"/>
        <w:textAlignment w:val="baseline"/>
        <w:rPr>
          <w:spacing w:val="2"/>
        </w:rPr>
      </w:pPr>
      <w:r w:rsidRPr="005644B5">
        <w:rPr>
          <w:spacing w:val="2"/>
        </w:rPr>
        <w:t>Санитарно-защитные зоны установлены в соответствии с требованиями СанПиН 2.2.1/2.1.1.1200-03.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w:t>
      </w:r>
      <w:r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w:t>
      </w:r>
      <w:r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5</w:t>
      </w:r>
      <w:r w:rsidRPr="005644B5">
        <w:rPr>
          <w:spacing w:val="2"/>
        </w:rPr>
        <w:t>. В соответствии с</w:t>
      </w:r>
      <w:r w:rsidRPr="005644B5">
        <w:rPr>
          <w:rStyle w:val="apple-converted-space"/>
          <w:spacing w:val="2"/>
        </w:rPr>
        <w:t> </w:t>
      </w:r>
      <w:hyperlink r:id="rId14" w:history="1">
        <w:r w:rsidRPr="00710192">
          <w:rPr>
            <w:rStyle w:val="a9"/>
            <w:spacing w:val="2"/>
          </w:rPr>
          <w:t>Земельным кодексом Российской Федерации</w:t>
        </w:r>
      </w:hyperlink>
      <w:r w:rsidRPr="005644B5">
        <w:rPr>
          <w:rStyle w:val="apple-converted-space"/>
          <w:spacing w:val="2"/>
        </w:rPr>
        <w:t> </w:t>
      </w:r>
      <w:r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6</w:t>
      </w:r>
      <w:r w:rsidRPr="005644B5">
        <w:rPr>
          <w:spacing w:val="2"/>
        </w:rPr>
        <w:t>. Не допускается размещение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7</w:t>
      </w:r>
      <w:r w:rsidRPr="005644B5">
        <w:rPr>
          <w:spacing w:val="2"/>
        </w:rPr>
        <w:t>. Допускается размещение сельскохозяйственных предприятий, зданий и сооружений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8</w:t>
      </w:r>
      <w:r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9</w:t>
      </w:r>
      <w:r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10</w:t>
      </w:r>
      <w:r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1</w:t>
      </w:r>
      <w:r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2</w:t>
      </w:r>
      <w:r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3</w:t>
      </w:r>
      <w:r w:rsidRPr="005644B5">
        <w:rPr>
          <w:spacing w:val="2"/>
        </w:rPr>
        <w:t>. При планировке и застройке производственных зон необходимо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4</w:t>
      </w:r>
      <w:r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5</w:t>
      </w:r>
      <w:r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6</w:t>
      </w:r>
      <w:r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7</w:t>
      </w:r>
      <w:r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53</w:t>
      </w:r>
      <w:r w:rsidRPr="005644B5">
        <w:rPr>
          <w:spacing w:val="2"/>
        </w:rPr>
        <w:t xml:space="preserve"> и </w:t>
      </w:r>
      <w:r>
        <w:rPr>
          <w:spacing w:val="2"/>
        </w:rPr>
        <w:t>54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Pr>
          <w:spacing w:val="2"/>
        </w:rPr>
        <w:t>53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1995"/>
        <w:gridCol w:w="2126"/>
        <w:gridCol w:w="3526"/>
        <w:gridCol w:w="970"/>
        <w:gridCol w:w="886"/>
      </w:tblGrid>
      <w:tr w:rsidR="0001771A" w:rsidRPr="004E0CF2" w:rsidTr="0001771A">
        <w:tc>
          <w:tcPr>
            <w:tcW w:w="20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пожарнойопасности</w:t>
            </w:r>
          </w:p>
        </w:tc>
        <w:tc>
          <w:tcPr>
            <w:tcW w:w="5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 и классе конструктивной пожарной опасности зданий или сооружений, м</w:t>
            </w:r>
          </w:p>
        </w:tc>
      </w:tr>
      <w:tr w:rsidR="0001771A" w:rsidRPr="004E0CF2" w:rsidTr="0001771A">
        <w:tc>
          <w:tcPr>
            <w:tcW w:w="207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212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IIIС0</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 xml:space="preserve">Не нормируются для зданий и сооружений с производствамикатегории Г и Д; </w:t>
            </w:r>
          </w:p>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Pr="005644B5">
        <w:rPr>
          <w:spacing w:val="2"/>
        </w:rPr>
        <w:t xml:space="preserve">аблица </w:t>
      </w:r>
      <w:r>
        <w:rPr>
          <w:spacing w:val="2"/>
        </w:rPr>
        <w:t>54</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147"/>
        <w:gridCol w:w="1795"/>
        <w:gridCol w:w="1178"/>
        <w:gridCol w:w="1179"/>
        <w:gridCol w:w="1204"/>
      </w:tblGrid>
      <w:tr w:rsidR="0001771A" w:rsidRPr="004E0CF2" w:rsidTr="0001771A">
        <w:tc>
          <w:tcPr>
            <w:tcW w:w="43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Емкостьскладов</w:t>
            </w:r>
          </w:p>
        </w:tc>
        <w:tc>
          <w:tcPr>
            <w:tcW w:w="3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01771A" w:rsidRPr="004E0CF2" w:rsidTr="0001771A">
        <w:tc>
          <w:tcPr>
            <w:tcW w:w="438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78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rPr>
            </w:pPr>
            <w:r w:rsidRPr="005644B5">
              <w:rPr>
                <w:b/>
              </w:rPr>
              <w:t>IV, V</w:t>
            </w:r>
          </w:p>
        </w:tc>
      </w:tr>
      <w:tr w:rsidR="0001771A" w:rsidRPr="004E0CF2" w:rsidTr="0001771A">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48</w:t>
            </w:r>
          </w:p>
        </w:tc>
      </w:tr>
      <w:tr w:rsidR="0001771A" w:rsidRPr="004E0CF2" w:rsidTr="0001771A">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24</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8</w:t>
      </w:r>
      <w:r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9</w:t>
      </w:r>
      <w:r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20</w:t>
      </w:r>
      <w:r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1</w:t>
      </w:r>
      <w:r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2</w:t>
      </w:r>
      <w:r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3</w:t>
      </w:r>
      <w:r w:rsidRPr="005644B5">
        <w:rPr>
          <w:spacing w:val="2"/>
        </w:rPr>
        <w:t>. Площадки сельскохозяйственных предприятий должны разделяться на следующие функциональные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4</w:t>
      </w:r>
      <w:r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5</w:t>
      </w:r>
      <w:r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6</w:t>
      </w:r>
      <w:r w:rsidRPr="005644B5">
        <w:rPr>
          <w:spacing w:val="2"/>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7</w:t>
      </w:r>
      <w:r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8</w:t>
      </w:r>
      <w:r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w:t>
      </w:r>
      <w:r>
        <w:rPr>
          <w:spacing w:val="2"/>
        </w:rPr>
        <w:t>6</w:t>
      </w:r>
      <w:r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37</w:t>
      </w:r>
      <w:r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38</w:t>
      </w:r>
      <w:r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39</w:t>
      </w:r>
      <w:r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40</w:t>
      </w:r>
      <w:r w:rsidRPr="005644B5">
        <w:rPr>
          <w:spacing w:val="2"/>
        </w:rPr>
        <w:t>. При реконструкции производственных зон сельских населенных пунктов следует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41</w:t>
      </w:r>
      <w:r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42</w:t>
      </w:r>
      <w:r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43</w:t>
      </w:r>
      <w:r w:rsidRPr="005644B5">
        <w:rPr>
          <w:spacing w:val="2"/>
        </w:rPr>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44</w:t>
      </w:r>
      <w:r w:rsidRPr="005644B5">
        <w:rPr>
          <w:spacing w:val="2"/>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01771A" w:rsidRPr="005644B5" w:rsidRDefault="0001771A" w:rsidP="0001771A">
      <w:pPr>
        <w:shd w:val="clear" w:color="auto" w:fill="FFFFFF"/>
        <w:ind w:firstLine="709"/>
        <w:jc w:val="both"/>
        <w:textAlignment w:val="baseline"/>
        <w:rPr>
          <w:spacing w:val="2"/>
        </w:rPr>
      </w:pPr>
      <w:r w:rsidRPr="005644B5">
        <w:rPr>
          <w:spacing w:val="2"/>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.4</w:t>
      </w:r>
      <w:r>
        <w:rPr>
          <w:spacing w:val="2"/>
        </w:rPr>
        <w:t>5</w:t>
      </w:r>
      <w:r w:rsidRPr="005644B5">
        <w:rPr>
          <w:spacing w:val="2"/>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46</w:t>
      </w:r>
      <w:r w:rsidRPr="005644B5">
        <w:rPr>
          <w:spacing w:val="2"/>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01771A" w:rsidRPr="005644B5" w:rsidRDefault="0001771A" w:rsidP="0001771A">
      <w:pPr>
        <w:shd w:val="clear" w:color="auto" w:fill="FFFFFF"/>
        <w:ind w:firstLine="709"/>
        <w:jc w:val="both"/>
        <w:textAlignment w:val="baseline"/>
        <w:rPr>
          <w:spacing w:val="2"/>
        </w:rPr>
      </w:pPr>
      <w:r w:rsidRPr="005644B5">
        <w:rPr>
          <w:spacing w:val="2"/>
        </w:rPr>
        <w:t>Размеры санитарно-защитных зон для картофеле-, овоще- и фруктохранилищ следует принимать 50 м.</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47</w:t>
      </w:r>
      <w:r w:rsidRPr="005644B5">
        <w:rPr>
          <w:spacing w:val="2"/>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48</w:t>
      </w:r>
      <w:r w:rsidRPr="005644B5">
        <w:rPr>
          <w:spacing w:val="2"/>
        </w:rPr>
        <w:t xml:space="preserve">. Площадь и размеры земельных участков общетоварных складов, кв. м на 1000 чел., приведены в рекомендуемой таблице </w:t>
      </w:r>
      <w:r>
        <w:rPr>
          <w:spacing w:val="2"/>
        </w:rPr>
        <w:t>55</w:t>
      </w:r>
      <w:r w:rsidRPr="005644B5">
        <w:rPr>
          <w:spacing w:val="2"/>
        </w:rPr>
        <w:t>.</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55</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899"/>
        <w:gridCol w:w="3302"/>
        <w:gridCol w:w="3302"/>
      </w:tblGrid>
      <w:tr w:rsidR="0001771A" w:rsidRPr="004E0CF2" w:rsidTr="0001771A">
        <w:trPr>
          <w:trHeight w:val="773"/>
        </w:trPr>
        <w:tc>
          <w:tcPr>
            <w:tcW w:w="2899"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Склады</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Размеры земельных участков для сельских поселений, кв. м</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60</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Непродовольственныхтоваров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580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49</w:t>
      </w:r>
      <w:r w:rsidRPr="005644B5">
        <w:rPr>
          <w:spacing w:val="2"/>
        </w:rPr>
        <w:t xml:space="preserve">. Вместимость специализированных складов, т, и размеры их земельных участков, кв. м на 1000 чел., приведены в рекомендуемой таблице </w:t>
      </w:r>
      <w:r>
        <w:rPr>
          <w:spacing w:val="2"/>
        </w:rPr>
        <w:t>56</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56</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061"/>
        <w:gridCol w:w="2591"/>
        <w:gridCol w:w="2851"/>
      </w:tblGrid>
      <w:tr w:rsidR="0001771A" w:rsidRPr="004E0CF2" w:rsidTr="0001771A">
        <w:trPr>
          <w:trHeight w:val="831"/>
        </w:trPr>
        <w:tc>
          <w:tcPr>
            <w:tcW w:w="425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Склады</w:t>
            </w:r>
          </w:p>
        </w:tc>
        <w:tc>
          <w:tcPr>
            <w:tcW w:w="269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Размеры земельных участков для сельских</w:t>
            </w:r>
          </w:p>
          <w:p w:rsidR="0001771A" w:rsidRPr="005644B5" w:rsidRDefault="0001771A" w:rsidP="0001771A">
            <w:pPr>
              <w:ind w:hanging="7"/>
              <w:jc w:val="center"/>
              <w:textAlignment w:val="baseline"/>
              <w:rPr>
                <w:b/>
                <w:sz w:val="20"/>
                <w:szCs w:val="20"/>
              </w:rPr>
            </w:pPr>
            <w:r w:rsidRPr="005644B5">
              <w:rPr>
                <w:b/>
                <w:sz w:val="20"/>
                <w:szCs w:val="20"/>
              </w:rPr>
              <w:t>советов, кв. м</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25</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380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50</w:t>
      </w:r>
      <w:r w:rsidRPr="005644B5">
        <w:rPr>
          <w:spacing w:val="2"/>
        </w:rPr>
        <w:t>. Размеры земельных участков для складов строительных материалов (потребительские) и твердого топлива принимаются 300 кв. м на 1000 чел.</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51</w:t>
      </w:r>
      <w:r w:rsidRPr="005644B5">
        <w:rPr>
          <w:spacing w:val="2"/>
        </w:rPr>
        <w:t>. При реконструкции предприятий в коммунальной зоне целесообразно проектировать многоэтажные здания общетоварных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52</w:t>
      </w:r>
      <w:r w:rsidRPr="005644B5">
        <w:rPr>
          <w:spacing w:val="2"/>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1771A" w:rsidRPr="005644B5" w:rsidRDefault="0001771A" w:rsidP="0001771A">
      <w:pPr>
        <w:pStyle w:val="u"/>
        <w:shd w:val="clear" w:color="auto" w:fill="FFFFFF"/>
        <w:spacing w:before="0" w:beforeAutospacing="0" w:after="0" w:afterAutospacing="0"/>
        <w:ind w:firstLine="851"/>
        <w:jc w:val="both"/>
        <w:outlineLvl w:val="1"/>
      </w:pPr>
    </w:p>
    <w:p w:rsidR="0001771A" w:rsidRPr="0033482F" w:rsidRDefault="0001771A" w:rsidP="0001771A">
      <w:pPr>
        <w:pStyle w:val="2"/>
        <w:rPr>
          <w:spacing w:val="2"/>
          <w:sz w:val="24"/>
        </w:rPr>
      </w:pPr>
      <w:bookmarkStart w:id="122" w:name="_Toc400717205"/>
      <w:r w:rsidRPr="0033482F">
        <w:rPr>
          <w:spacing w:val="2"/>
          <w:sz w:val="24"/>
        </w:rPr>
        <w:t>3.9. Объекты рекреационного назначения</w:t>
      </w:r>
      <w:bookmarkEnd w:id="122"/>
    </w:p>
    <w:p w:rsidR="0001771A" w:rsidRPr="005644B5" w:rsidRDefault="0001771A" w:rsidP="0001771A">
      <w:pPr>
        <w:shd w:val="clear" w:color="auto" w:fill="FFFFFF"/>
        <w:ind w:firstLine="709"/>
        <w:jc w:val="center"/>
        <w:textAlignment w:val="baseline"/>
        <w:rPr>
          <w:b/>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01771A" w:rsidRPr="005644B5" w:rsidRDefault="0001771A" w:rsidP="0001771A">
      <w:pPr>
        <w:shd w:val="clear" w:color="auto" w:fill="FFFFFF"/>
        <w:ind w:firstLine="709"/>
        <w:jc w:val="both"/>
        <w:textAlignment w:val="baseline"/>
        <w:rPr>
          <w:spacing w:val="2"/>
        </w:rPr>
      </w:pPr>
      <w:r w:rsidRPr="005644B5">
        <w:rPr>
          <w:spacing w:val="2"/>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 Рекреационные зоны формируются на землях общего пользования.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3</w:t>
      </w:r>
      <w:r w:rsidRPr="005644B5">
        <w:rPr>
          <w:spacing w:val="2"/>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9.4</w:t>
      </w:r>
      <w:r w:rsidRPr="005644B5">
        <w:rPr>
          <w:spacing w:val="2"/>
        </w:rPr>
        <w:t>.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w:t>
      </w:r>
    </w:p>
    <w:p w:rsidR="0001771A" w:rsidRPr="005644B5" w:rsidRDefault="0001771A" w:rsidP="0001771A">
      <w:pPr>
        <w:shd w:val="clear" w:color="auto" w:fill="FFFFFF"/>
        <w:ind w:firstLine="709"/>
        <w:jc w:val="both"/>
        <w:textAlignment w:val="baseline"/>
        <w:rPr>
          <w:spacing w:val="2"/>
        </w:rPr>
      </w:pPr>
      <w:r w:rsidRPr="005644B5">
        <w:rPr>
          <w:spacing w:val="2"/>
        </w:rPr>
        <w:t>Оптимальные параметры общего баланса территории составляют:</w:t>
      </w:r>
    </w:p>
    <w:p w:rsidR="0001771A" w:rsidRPr="005644B5" w:rsidRDefault="0001771A" w:rsidP="0001771A">
      <w:pPr>
        <w:shd w:val="clear" w:color="auto" w:fill="FFFFFF"/>
        <w:ind w:firstLine="709"/>
        <w:jc w:val="both"/>
        <w:textAlignment w:val="baseline"/>
        <w:rPr>
          <w:spacing w:val="2"/>
        </w:rPr>
      </w:pPr>
      <w:r w:rsidRPr="005644B5">
        <w:rPr>
          <w:spacing w:val="2"/>
        </w:rPr>
        <w:t>- открытые пространства:</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- 65 - 75 %;</w:t>
      </w:r>
    </w:p>
    <w:p w:rsidR="0001771A" w:rsidRPr="005644B5" w:rsidRDefault="0001771A" w:rsidP="0001771A">
      <w:pPr>
        <w:shd w:val="clear" w:color="auto" w:fill="FFFFFF"/>
        <w:ind w:firstLine="709"/>
        <w:jc w:val="both"/>
        <w:textAlignment w:val="baseline"/>
        <w:rPr>
          <w:spacing w:val="2"/>
        </w:rPr>
      </w:pPr>
      <w:r w:rsidRPr="005644B5">
        <w:rPr>
          <w:spacing w:val="2"/>
        </w:rPr>
        <w:t>- аллеи и дороги - 10 - 15 %;</w:t>
      </w:r>
    </w:p>
    <w:p w:rsidR="0001771A" w:rsidRPr="005644B5" w:rsidRDefault="0001771A" w:rsidP="0001771A">
      <w:pPr>
        <w:shd w:val="clear" w:color="auto" w:fill="FFFFFF"/>
        <w:ind w:firstLine="709"/>
        <w:jc w:val="both"/>
        <w:textAlignment w:val="baseline"/>
        <w:rPr>
          <w:spacing w:val="2"/>
        </w:rPr>
      </w:pPr>
      <w:r w:rsidRPr="005644B5">
        <w:rPr>
          <w:spacing w:val="2"/>
        </w:rPr>
        <w:t>- площадки - 8 - 12 %;</w:t>
      </w:r>
    </w:p>
    <w:p w:rsidR="0001771A" w:rsidRPr="005644B5" w:rsidRDefault="0001771A" w:rsidP="0001771A">
      <w:pPr>
        <w:shd w:val="clear" w:color="auto" w:fill="FFFFFF"/>
        <w:ind w:firstLine="709"/>
        <w:jc w:val="both"/>
        <w:textAlignment w:val="baseline"/>
        <w:rPr>
          <w:spacing w:val="2"/>
        </w:rPr>
      </w:pPr>
      <w:r w:rsidRPr="005644B5">
        <w:rPr>
          <w:spacing w:val="2"/>
        </w:rPr>
        <w:t>- сооружения - 5 - 7 %;</w:t>
      </w:r>
    </w:p>
    <w:p w:rsidR="0001771A" w:rsidRPr="005644B5" w:rsidRDefault="0001771A" w:rsidP="0001771A">
      <w:pPr>
        <w:shd w:val="clear" w:color="auto" w:fill="FFFFFF"/>
        <w:ind w:firstLine="709"/>
        <w:jc w:val="both"/>
        <w:textAlignment w:val="baseline"/>
        <w:rPr>
          <w:spacing w:val="2"/>
        </w:rPr>
      </w:pPr>
      <w:r w:rsidRPr="005644B5">
        <w:rPr>
          <w:spacing w:val="2"/>
        </w:rPr>
        <w:t>- зона природных ландшафтов:</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- 93 - 97 %;</w:t>
      </w:r>
    </w:p>
    <w:p w:rsidR="0001771A" w:rsidRPr="005644B5" w:rsidRDefault="0001771A" w:rsidP="0001771A">
      <w:pPr>
        <w:shd w:val="clear" w:color="auto" w:fill="FFFFFF"/>
        <w:ind w:firstLine="709"/>
        <w:jc w:val="both"/>
        <w:textAlignment w:val="baseline"/>
        <w:rPr>
          <w:spacing w:val="2"/>
        </w:rPr>
      </w:pPr>
      <w:r w:rsidRPr="005644B5">
        <w:rPr>
          <w:spacing w:val="2"/>
        </w:rPr>
        <w:t>- дорожная сеть - 2 - 5 %;</w:t>
      </w:r>
    </w:p>
    <w:p w:rsidR="0001771A" w:rsidRPr="005644B5" w:rsidRDefault="0001771A" w:rsidP="0001771A">
      <w:pPr>
        <w:shd w:val="clear" w:color="auto" w:fill="FFFFFF"/>
        <w:ind w:firstLine="709"/>
        <w:jc w:val="both"/>
        <w:textAlignment w:val="baseline"/>
        <w:rPr>
          <w:spacing w:val="2"/>
        </w:rPr>
      </w:pPr>
      <w:r w:rsidRPr="005644B5">
        <w:rPr>
          <w:spacing w:val="2"/>
        </w:rPr>
        <w:t>- обслуживающие сооружения и хозяйственные постройки - 2 %.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5</w:t>
      </w:r>
      <w:r w:rsidRPr="005644B5">
        <w:rPr>
          <w:spacing w:val="2"/>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6</w:t>
      </w:r>
      <w:r w:rsidRPr="005644B5">
        <w:rPr>
          <w:spacing w:val="2"/>
        </w:rPr>
        <w:t>. В структуре озелененных территорий общего пользования крупные парки и лесопарки шириной 0,5 км и более должны составлять не менее 10 %.</w:t>
      </w:r>
    </w:p>
    <w:p w:rsidR="0001771A" w:rsidRPr="005644B5" w:rsidRDefault="0001771A" w:rsidP="0001771A">
      <w:pPr>
        <w:shd w:val="clear" w:color="auto" w:fill="FFFFFF"/>
        <w:ind w:firstLine="709"/>
        <w:jc w:val="both"/>
        <w:textAlignment w:val="baseline"/>
        <w:rPr>
          <w:spacing w:val="2"/>
        </w:rPr>
      </w:pPr>
      <w:r w:rsidRPr="005644B5">
        <w:rPr>
          <w:spacing w:val="2"/>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7</w:t>
      </w:r>
      <w:r w:rsidRPr="005644B5">
        <w:rPr>
          <w:spacing w:val="2"/>
        </w:rPr>
        <w:t>. Минимальные размеры площади принимаются, га:</w:t>
      </w:r>
    </w:p>
    <w:p w:rsidR="0001771A" w:rsidRPr="005644B5" w:rsidRDefault="0001771A" w:rsidP="0001771A">
      <w:pPr>
        <w:shd w:val="clear" w:color="auto" w:fill="FFFFFF"/>
        <w:ind w:firstLine="709"/>
        <w:jc w:val="both"/>
        <w:textAlignment w:val="baseline"/>
        <w:rPr>
          <w:spacing w:val="2"/>
        </w:rPr>
      </w:pPr>
      <w:r w:rsidRPr="005644B5">
        <w:rPr>
          <w:spacing w:val="2"/>
        </w:rPr>
        <w:t>- парков планировочных районов - 10;</w:t>
      </w:r>
    </w:p>
    <w:p w:rsidR="0001771A" w:rsidRPr="005644B5" w:rsidRDefault="0001771A" w:rsidP="0001771A">
      <w:pPr>
        <w:shd w:val="clear" w:color="auto" w:fill="FFFFFF"/>
        <w:ind w:firstLine="709"/>
        <w:jc w:val="both"/>
        <w:textAlignment w:val="baseline"/>
        <w:rPr>
          <w:spacing w:val="2"/>
        </w:rPr>
      </w:pPr>
      <w:r w:rsidRPr="005644B5">
        <w:rPr>
          <w:spacing w:val="2"/>
        </w:rPr>
        <w:t>- садов жилых зон - 3;</w:t>
      </w:r>
    </w:p>
    <w:p w:rsidR="0001771A" w:rsidRPr="005644B5" w:rsidRDefault="0001771A" w:rsidP="0001771A">
      <w:pPr>
        <w:shd w:val="clear" w:color="auto" w:fill="FFFFFF"/>
        <w:ind w:firstLine="709"/>
        <w:jc w:val="both"/>
        <w:textAlignment w:val="baseline"/>
        <w:rPr>
          <w:spacing w:val="2"/>
        </w:rPr>
      </w:pPr>
      <w:r w:rsidRPr="005644B5">
        <w:rPr>
          <w:spacing w:val="2"/>
        </w:rPr>
        <w:t>- скверов - 0,5.</w:t>
      </w:r>
    </w:p>
    <w:p w:rsidR="0001771A" w:rsidRPr="005644B5" w:rsidRDefault="0001771A" w:rsidP="0001771A">
      <w:pPr>
        <w:shd w:val="clear" w:color="auto" w:fill="FFFFFF"/>
        <w:ind w:firstLine="709"/>
        <w:jc w:val="both"/>
        <w:textAlignment w:val="baseline"/>
        <w:rPr>
          <w:spacing w:val="2"/>
        </w:rPr>
      </w:pPr>
      <w:r w:rsidRPr="005644B5">
        <w:rPr>
          <w:spacing w:val="2"/>
        </w:rPr>
        <w:t>Для условий реконструкции указанные размеры могут быть уменьшены.</w:t>
      </w:r>
    </w:p>
    <w:p w:rsidR="0001771A" w:rsidRPr="005644B5" w:rsidRDefault="0001771A" w:rsidP="0001771A">
      <w:pPr>
        <w:shd w:val="clear" w:color="auto" w:fill="FFFFFF"/>
        <w:ind w:firstLine="709"/>
        <w:jc w:val="both"/>
        <w:textAlignment w:val="baseline"/>
        <w:rPr>
          <w:spacing w:val="2"/>
        </w:rPr>
      </w:pPr>
      <w:r w:rsidRPr="005644B5">
        <w:rPr>
          <w:spacing w:val="2"/>
        </w:rPr>
        <w:t>В общем балансе территории парков и садов площадь озелененных территорий следует принимать не менее 70 %.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8</w:t>
      </w:r>
      <w:r w:rsidRPr="005644B5">
        <w:rPr>
          <w:spacing w:val="2"/>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9</w:t>
      </w:r>
      <w:r w:rsidRPr="005644B5">
        <w:rPr>
          <w:spacing w:val="2"/>
        </w:rPr>
        <w:t>. Соотношение элементов территории парка следует принимать,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территории зеленых насаждений и водоемов - не менее 70;</w:t>
      </w:r>
    </w:p>
    <w:p w:rsidR="0001771A" w:rsidRPr="005644B5" w:rsidRDefault="0001771A" w:rsidP="0001771A">
      <w:pPr>
        <w:shd w:val="clear" w:color="auto" w:fill="FFFFFF"/>
        <w:ind w:firstLine="709"/>
        <w:jc w:val="both"/>
        <w:textAlignment w:val="baseline"/>
        <w:rPr>
          <w:spacing w:val="2"/>
        </w:rPr>
      </w:pPr>
      <w:r w:rsidRPr="005644B5">
        <w:rPr>
          <w:spacing w:val="2"/>
        </w:rPr>
        <w:t>- аллеи, дорожки, площадки - 25 - 28;</w:t>
      </w:r>
    </w:p>
    <w:p w:rsidR="0001771A" w:rsidRPr="005644B5" w:rsidRDefault="0001771A" w:rsidP="0001771A">
      <w:pPr>
        <w:shd w:val="clear" w:color="auto" w:fill="FFFFFF"/>
        <w:ind w:firstLine="709"/>
        <w:jc w:val="both"/>
        <w:textAlignment w:val="baseline"/>
        <w:rPr>
          <w:spacing w:val="2"/>
        </w:rPr>
      </w:pPr>
      <w:r w:rsidRPr="005644B5">
        <w:rPr>
          <w:spacing w:val="2"/>
        </w:rPr>
        <w:t>- здания и сооружения - 5 - 7.</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10</w:t>
      </w:r>
      <w:r w:rsidRPr="005644B5">
        <w:rPr>
          <w:spacing w:val="2"/>
        </w:rPr>
        <w:t>. Функциональная организация территории парка включает следующие зоны с преобладающим видом использования,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зона культурно-просветительских мероприятий - 3 - 8;</w:t>
      </w:r>
    </w:p>
    <w:p w:rsidR="0001771A" w:rsidRPr="005644B5" w:rsidRDefault="0001771A" w:rsidP="0001771A">
      <w:pPr>
        <w:shd w:val="clear" w:color="auto" w:fill="FFFFFF"/>
        <w:ind w:firstLine="709"/>
        <w:jc w:val="both"/>
        <w:textAlignment w:val="baseline"/>
        <w:rPr>
          <w:spacing w:val="2"/>
        </w:rPr>
      </w:pPr>
      <w:r w:rsidRPr="005644B5">
        <w:rPr>
          <w:spacing w:val="2"/>
        </w:rPr>
        <w:t>- зона массовых мероприятий (зрелищ, аттракционов и др.) - 5 - 17;</w:t>
      </w:r>
    </w:p>
    <w:p w:rsidR="0001771A" w:rsidRPr="005644B5" w:rsidRDefault="0001771A" w:rsidP="0001771A">
      <w:pPr>
        <w:shd w:val="clear" w:color="auto" w:fill="FFFFFF"/>
        <w:ind w:firstLine="709"/>
        <w:jc w:val="both"/>
        <w:textAlignment w:val="baseline"/>
        <w:rPr>
          <w:spacing w:val="2"/>
        </w:rPr>
      </w:pPr>
      <w:r w:rsidRPr="005644B5">
        <w:rPr>
          <w:spacing w:val="2"/>
        </w:rPr>
        <w:t>- зона физкультурно-оздоровительных мероприятий - 10 - 20;</w:t>
      </w:r>
    </w:p>
    <w:p w:rsidR="0001771A" w:rsidRPr="005644B5" w:rsidRDefault="0001771A" w:rsidP="0001771A">
      <w:pPr>
        <w:shd w:val="clear" w:color="auto" w:fill="FFFFFF"/>
        <w:ind w:firstLine="709"/>
        <w:jc w:val="both"/>
        <w:textAlignment w:val="baseline"/>
        <w:rPr>
          <w:spacing w:val="2"/>
        </w:rPr>
      </w:pPr>
      <w:r w:rsidRPr="005644B5">
        <w:rPr>
          <w:spacing w:val="2"/>
        </w:rPr>
        <w:t>- зона отдыха детей - 5 - 10;</w:t>
      </w:r>
    </w:p>
    <w:p w:rsidR="0001771A" w:rsidRPr="005644B5" w:rsidRDefault="0001771A" w:rsidP="0001771A">
      <w:pPr>
        <w:shd w:val="clear" w:color="auto" w:fill="FFFFFF"/>
        <w:ind w:firstLine="709"/>
        <w:jc w:val="both"/>
        <w:textAlignment w:val="baseline"/>
        <w:rPr>
          <w:spacing w:val="2"/>
        </w:rPr>
      </w:pPr>
      <w:r w:rsidRPr="005644B5">
        <w:rPr>
          <w:spacing w:val="2"/>
        </w:rPr>
        <w:t>- прогулочная зона - 40 - 75;</w:t>
      </w:r>
    </w:p>
    <w:p w:rsidR="0001771A" w:rsidRPr="005644B5" w:rsidRDefault="0001771A" w:rsidP="0001771A">
      <w:pPr>
        <w:shd w:val="clear" w:color="auto" w:fill="FFFFFF"/>
        <w:ind w:firstLine="709"/>
        <w:jc w:val="both"/>
        <w:textAlignment w:val="baseline"/>
        <w:rPr>
          <w:spacing w:val="2"/>
        </w:rPr>
      </w:pPr>
      <w:r w:rsidRPr="005644B5">
        <w:rPr>
          <w:spacing w:val="2"/>
        </w:rPr>
        <w:t>- хозяйственная зона - 2 - 5.</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9.11</w:t>
      </w:r>
      <w:r w:rsidRPr="005644B5">
        <w:rPr>
          <w:spacing w:val="2"/>
        </w:rPr>
        <w:t>. Радиус доступности должен составлять:</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планировочных районов - не более 15 мин. или 1200 м.</w:t>
      </w:r>
    </w:p>
    <w:p w:rsidR="0001771A" w:rsidRPr="005644B5" w:rsidRDefault="0001771A" w:rsidP="0001771A">
      <w:pPr>
        <w:shd w:val="clear" w:color="auto" w:fill="FFFFFF"/>
        <w:ind w:firstLine="709"/>
        <w:jc w:val="both"/>
        <w:textAlignment w:val="baseline"/>
        <w:rPr>
          <w:spacing w:val="2"/>
        </w:rPr>
      </w:pPr>
      <w:r w:rsidRPr="005644B5">
        <w:rPr>
          <w:spacing w:val="2"/>
        </w:rPr>
        <w:t>Расстояние между границами жилой застройки и паркового массива следует принимать не менее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2</w:t>
      </w:r>
      <w:r w:rsidRPr="005644B5">
        <w:rPr>
          <w:spacing w:val="2"/>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01771A" w:rsidRPr="005644B5" w:rsidRDefault="0001771A" w:rsidP="0001771A">
      <w:pPr>
        <w:shd w:val="clear" w:color="auto" w:fill="FFFFFF"/>
        <w:ind w:firstLine="709"/>
        <w:jc w:val="both"/>
        <w:textAlignment w:val="baseline"/>
        <w:rPr>
          <w:spacing w:val="2"/>
        </w:rPr>
      </w:pPr>
      <w:r w:rsidRPr="005644B5">
        <w:rPr>
          <w:spacing w:val="2"/>
        </w:rPr>
        <w:t>- для легковых автомобилей - 25 кв. м;</w:t>
      </w:r>
    </w:p>
    <w:p w:rsidR="0001771A" w:rsidRPr="005644B5" w:rsidRDefault="0001771A" w:rsidP="0001771A">
      <w:pPr>
        <w:shd w:val="clear" w:color="auto" w:fill="FFFFFF"/>
        <w:ind w:firstLine="709"/>
        <w:jc w:val="both"/>
        <w:textAlignment w:val="baseline"/>
        <w:rPr>
          <w:spacing w:val="2"/>
        </w:rPr>
      </w:pPr>
      <w:r w:rsidRPr="005644B5">
        <w:rPr>
          <w:spacing w:val="2"/>
        </w:rPr>
        <w:t>- автобусов - 40 кв. м;</w:t>
      </w:r>
    </w:p>
    <w:p w:rsidR="0001771A" w:rsidRPr="005644B5" w:rsidRDefault="0001771A" w:rsidP="0001771A">
      <w:pPr>
        <w:shd w:val="clear" w:color="auto" w:fill="FFFFFF"/>
        <w:ind w:firstLine="709"/>
        <w:jc w:val="both"/>
        <w:textAlignment w:val="baseline"/>
        <w:rPr>
          <w:spacing w:val="2"/>
        </w:rPr>
      </w:pPr>
      <w:r w:rsidRPr="005644B5">
        <w:rPr>
          <w:spacing w:val="2"/>
        </w:rPr>
        <w:t>- для велосипедов - 0,9 кв. м.</w:t>
      </w:r>
    </w:p>
    <w:p w:rsidR="0001771A" w:rsidRPr="005644B5" w:rsidRDefault="0001771A" w:rsidP="0001771A">
      <w:pPr>
        <w:shd w:val="clear" w:color="auto" w:fill="FFFFFF"/>
        <w:ind w:firstLine="709"/>
        <w:jc w:val="both"/>
        <w:textAlignment w:val="baseline"/>
        <w:rPr>
          <w:spacing w:val="2"/>
        </w:rPr>
      </w:pPr>
      <w:r w:rsidRPr="005644B5">
        <w:rPr>
          <w:spacing w:val="2"/>
        </w:rPr>
        <w:t>В указанные размеры не входит площадь подъездов и озелененных разделительных полос.</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3</w:t>
      </w:r>
      <w:r w:rsidRPr="005644B5">
        <w:rPr>
          <w:spacing w:val="2"/>
        </w:rPr>
        <w:t>. Расчетное число единовременных посетителей территории парков, лесопарков, лесов, зеленых зон следует принимать, чел./га, не более:</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зон отдыха - 70;</w:t>
      </w:r>
    </w:p>
    <w:p w:rsidR="0001771A" w:rsidRPr="005644B5" w:rsidRDefault="0001771A" w:rsidP="0001771A">
      <w:pPr>
        <w:shd w:val="clear" w:color="auto" w:fill="FFFFFF"/>
        <w:ind w:firstLine="709"/>
        <w:jc w:val="both"/>
        <w:textAlignment w:val="baseline"/>
        <w:rPr>
          <w:spacing w:val="2"/>
        </w:rPr>
      </w:pPr>
      <w:r w:rsidRPr="005644B5">
        <w:rPr>
          <w:spacing w:val="2"/>
        </w:rPr>
        <w:t>- для лесопарков - 10;</w:t>
      </w:r>
    </w:p>
    <w:p w:rsidR="0001771A" w:rsidRPr="005644B5" w:rsidRDefault="0001771A" w:rsidP="0001771A">
      <w:pPr>
        <w:shd w:val="clear" w:color="auto" w:fill="FFFFFF"/>
        <w:ind w:firstLine="709"/>
        <w:jc w:val="both"/>
        <w:textAlignment w:val="baseline"/>
        <w:rPr>
          <w:spacing w:val="2"/>
        </w:rPr>
      </w:pPr>
      <w:r w:rsidRPr="005644B5">
        <w:rPr>
          <w:spacing w:val="2"/>
        </w:rPr>
        <w:t>- для лесов - 1 - 3.</w:t>
      </w:r>
    </w:p>
    <w:p w:rsidR="0001771A" w:rsidRPr="005644B5" w:rsidRDefault="0001771A" w:rsidP="0001771A">
      <w:pPr>
        <w:shd w:val="clear" w:color="auto" w:fill="FFFFFF"/>
        <w:ind w:firstLine="709"/>
        <w:jc w:val="both"/>
        <w:textAlignment w:val="baseline"/>
        <w:rPr>
          <w:spacing w:val="2"/>
        </w:rPr>
      </w:pPr>
      <w:r w:rsidRPr="005644B5">
        <w:rPr>
          <w:spacing w:val="2"/>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4</w:t>
      </w:r>
      <w:r w:rsidRPr="005644B5">
        <w:rPr>
          <w:spacing w:val="2"/>
        </w:rPr>
        <w:t xml:space="preserve">. При размещении парков на пойменных территориях необходимо соблюдать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15</w:t>
      </w:r>
      <w:r w:rsidRPr="005644B5">
        <w:rPr>
          <w:spacing w:val="2"/>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16</w:t>
      </w:r>
      <w:r w:rsidRPr="005644B5">
        <w:rPr>
          <w:spacing w:val="2"/>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Бульвары и пешеходные аллеи следует предусматривать в направлении массовых потоков пешеходного движения.</w:t>
      </w:r>
    </w:p>
    <w:p w:rsidR="0001771A" w:rsidRPr="005644B5" w:rsidRDefault="0001771A" w:rsidP="0001771A">
      <w:pPr>
        <w:shd w:val="clear" w:color="auto" w:fill="FFFFFF"/>
        <w:ind w:firstLine="709"/>
        <w:jc w:val="both"/>
        <w:textAlignment w:val="baseline"/>
        <w:rPr>
          <w:spacing w:val="2"/>
        </w:rPr>
      </w:pPr>
      <w:r w:rsidRPr="005644B5">
        <w:rPr>
          <w:spacing w:val="2"/>
        </w:rPr>
        <w:t>Ширину бульваров с одной продольной пешеходной аллеей следует принимать, м, не менее, размещаемых:</w:t>
      </w:r>
    </w:p>
    <w:p w:rsidR="0001771A" w:rsidRPr="005644B5" w:rsidRDefault="0001771A" w:rsidP="0001771A">
      <w:pPr>
        <w:shd w:val="clear" w:color="auto" w:fill="FFFFFF"/>
        <w:ind w:firstLine="709"/>
        <w:jc w:val="both"/>
        <w:textAlignment w:val="baseline"/>
        <w:rPr>
          <w:spacing w:val="2"/>
        </w:rPr>
      </w:pPr>
      <w:r w:rsidRPr="005644B5">
        <w:rPr>
          <w:spacing w:val="2"/>
        </w:rPr>
        <w:t>- по оси улиц - 18;</w:t>
      </w:r>
    </w:p>
    <w:p w:rsidR="0001771A" w:rsidRPr="005644B5" w:rsidRDefault="0001771A" w:rsidP="0001771A">
      <w:pPr>
        <w:shd w:val="clear" w:color="auto" w:fill="FFFFFF"/>
        <w:ind w:firstLine="709"/>
        <w:jc w:val="both"/>
        <w:textAlignment w:val="baseline"/>
        <w:rPr>
          <w:spacing w:val="2"/>
        </w:rPr>
      </w:pPr>
      <w:r w:rsidRPr="005644B5">
        <w:rPr>
          <w:spacing w:val="2"/>
        </w:rPr>
        <w:t>- с одной стороны улицы между проезжей частью и застройкой - 10.</w:t>
      </w:r>
    </w:p>
    <w:p w:rsidR="0001771A" w:rsidRPr="005644B5" w:rsidRDefault="0001771A" w:rsidP="0001771A">
      <w:pPr>
        <w:shd w:val="clear" w:color="auto" w:fill="FFFFFF"/>
        <w:ind w:firstLine="709"/>
        <w:jc w:val="both"/>
        <w:textAlignment w:val="baseline"/>
        <w:rPr>
          <w:spacing w:val="2"/>
        </w:rPr>
      </w:pPr>
      <w:r w:rsidRPr="005644B5">
        <w:rPr>
          <w:spacing w:val="2"/>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1771A" w:rsidRPr="005644B5" w:rsidRDefault="0001771A" w:rsidP="0001771A">
      <w:pPr>
        <w:shd w:val="clear" w:color="auto" w:fill="FFFFFF"/>
        <w:ind w:firstLine="709"/>
        <w:jc w:val="both"/>
        <w:textAlignment w:val="baseline"/>
        <w:rPr>
          <w:spacing w:val="2"/>
        </w:rPr>
      </w:pPr>
      <w:r w:rsidRPr="005644B5">
        <w:rPr>
          <w:spacing w:val="2"/>
        </w:rPr>
        <w:t>Высота зданий не должна превышать 6 м.</w:t>
      </w:r>
    </w:p>
    <w:p w:rsidR="0001771A" w:rsidRPr="005644B5" w:rsidRDefault="0001771A" w:rsidP="0001771A">
      <w:pPr>
        <w:shd w:val="clear" w:color="auto" w:fill="FFFFFF"/>
        <w:ind w:firstLine="709"/>
        <w:jc w:val="both"/>
        <w:textAlignment w:val="baseline"/>
        <w:rPr>
          <w:spacing w:val="2"/>
        </w:rPr>
      </w:pPr>
      <w:r>
        <w:rPr>
          <w:spacing w:val="2"/>
        </w:rPr>
        <w:t>3.9</w:t>
      </w:r>
      <w:r w:rsidRPr="005644B5">
        <w:rPr>
          <w:spacing w:val="2"/>
        </w:rPr>
        <w:t>.</w:t>
      </w:r>
      <w:r>
        <w:rPr>
          <w:spacing w:val="2"/>
        </w:rPr>
        <w:t>17</w:t>
      </w:r>
      <w:r w:rsidRPr="005644B5">
        <w:rPr>
          <w:spacing w:val="2"/>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18</w:t>
      </w:r>
      <w:r w:rsidRPr="005644B5">
        <w:rPr>
          <w:spacing w:val="2"/>
        </w:rPr>
        <w:t xml:space="preserve">. Соотношение элементов территории бульвара следует принимать согласно таблице </w:t>
      </w:r>
      <w:r>
        <w:rPr>
          <w:spacing w:val="2"/>
        </w:rPr>
        <w:t>57</w:t>
      </w:r>
      <w:r w:rsidRPr="005644B5">
        <w:rPr>
          <w:spacing w:val="2"/>
        </w:rPr>
        <w:t xml:space="preserve"> в зависимости от его ширины.</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57</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429"/>
        <w:gridCol w:w="2703"/>
        <w:gridCol w:w="2272"/>
        <w:gridCol w:w="2099"/>
      </w:tblGrid>
      <w:tr w:rsidR="0001771A" w:rsidRPr="004E0CF2" w:rsidTr="0001771A">
        <w:tc>
          <w:tcPr>
            <w:tcW w:w="254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Ширина бульвара,м</w:t>
            </w:r>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254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Сооружения и застройка</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2 - 3</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не более 5</w:t>
            </w:r>
          </w:p>
        </w:tc>
      </w:tr>
    </w:tbl>
    <w:p w:rsidR="0001771A"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19</w:t>
      </w:r>
      <w:r w:rsidRPr="005644B5">
        <w:rPr>
          <w:spacing w:val="2"/>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сквера запрещается размещение застройки.</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0</w:t>
      </w:r>
      <w:r w:rsidRPr="005644B5">
        <w:rPr>
          <w:spacing w:val="2"/>
        </w:rPr>
        <w:t xml:space="preserve">. Соотношение элементов территории сквера следует принимать по таблице </w:t>
      </w:r>
      <w:r>
        <w:rPr>
          <w:spacing w:val="2"/>
        </w:rPr>
        <w:t>58</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58</w:t>
      </w:r>
    </w:p>
    <w:p w:rsidR="0001771A" w:rsidRPr="005644B5"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057"/>
        <w:gridCol w:w="2655"/>
        <w:gridCol w:w="2791"/>
      </w:tblGrid>
      <w:tr w:rsidR="0001771A" w:rsidRPr="004E0CF2" w:rsidTr="0001771A">
        <w:tc>
          <w:tcPr>
            <w:tcW w:w="42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427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rPr>
                <w:b/>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Аллеи, дорожки, площадки, малые архитектурные формы</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40 - 25</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1</w:t>
      </w:r>
      <w:r w:rsidRPr="005644B5">
        <w:rPr>
          <w:spacing w:val="2"/>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01771A" w:rsidRPr="005644B5" w:rsidRDefault="0001771A" w:rsidP="0001771A">
      <w:pPr>
        <w:shd w:val="clear" w:color="auto" w:fill="FFFFFF"/>
        <w:ind w:firstLine="709"/>
        <w:jc w:val="both"/>
        <w:textAlignment w:val="baseline"/>
        <w:rPr>
          <w:spacing w:val="2"/>
        </w:rPr>
      </w:pPr>
      <w:r w:rsidRPr="005644B5">
        <w:rPr>
          <w:spacing w:val="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1771A" w:rsidRPr="005644B5" w:rsidRDefault="0001771A" w:rsidP="0001771A">
      <w:pPr>
        <w:shd w:val="clear" w:color="auto" w:fill="FFFFFF"/>
        <w:ind w:firstLine="709"/>
        <w:jc w:val="both"/>
        <w:textAlignment w:val="baseline"/>
        <w:rPr>
          <w:spacing w:val="2"/>
        </w:rPr>
      </w:pPr>
      <w:r w:rsidRPr="005644B5">
        <w:rPr>
          <w:spacing w:val="2"/>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2</w:t>
      </w:r>
      <w:r w:rsidRPr="005644B5">
        <w:rPr>
          <w:spacing w:val="2"/>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1771A" w:rsidRPr="005644B5" w:rsidRDefault="0001771A" w:rsidP="0001771A">
      <w:pPr>
        <w:shd w:val="clear" w:color="auto" w:fill="FFFFFF"/>
        <w:ind w:firstLine="709"/>
        <w:jc w:val="both"/>
        <w:textAlignment w:val="baseline"/>
        <w:rPr>
          <w:spacing w:val="2"/>
        </w:rPr>
      </w:pPr>
    </w:p>
    <w:p w:rsidR="0001771A" w:rsidRPr="00174D6E" w:rsidRDefault="0001771A" w:rsidP="0001771A">
      <w:pPr>
        <w:pStyle w:val="aa"/>
        <w:spacing w:before="0" w:beforeAutospacing="0" w:after="0" w:afterAutospacing="0" w:line="276" w:lineRule="auto"/>
        <w:ind w:firstLine="851"/>
        <w:jc w:val="both"/>
      </w:pPr>
    </w:p>
    <w:p w:rsidR="0001771A" w:rsidRPr="00174D6E" w:rsidRDefault="0001771A" w:rsidP="0001771A">
      <w:pPr>
        <w:pStyle w:val="u"/>
        <w:shd w:val="clear" w:color="auto" w:fill="FFFFFF"/>
        <w:spacing w:before="0" w:beforeAutospacing="0" w:after="0" w:afterAutospacing="0" w:line="276" w:lineRule="auto"/>
        <w:ind w:firstLine="851"/>
        <w:jc w:val="both"/>
      </w:pPr>
    </w:p>
    <w:p w:rsidR="0001771A" w:rsidRPr="00205047" w:rsidRDefault="0001771A" w:rsidP="0001771A">
      <w:pPr>
        <w:pStyle w:val="u"/>
        <w:shd w:val="clear" w:color="auto" w:fill="FFFFFF"/>
        <w:spacing w:before="0" w:beforeAutospacing="0" w:after="0" w:afterAutospacing="0"/>
        <w:ind w:firstLine="851"/>
        <w:jc w:val="both"/>
      </w:pPr>
    </w:p>
    <w:p w:rsidR="0001771A" w:rsidRPr="002A062C" w:rsidRDefault="0001771A" w:rsidP="0001771A">
      <w:pPr>
        <w:jc w:val="center"/>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2B24D0" w:rsidRDefault="002B24D0" w:rsidP="00733D0E">
      <w:pPr>
        <w:shd w:val="clear" w:color="auto" w:fill="FFFFFF"/>
        <w:tabs>
          <w:tab w:val="left" w:pos="709"/>
          <w:tab w:val="left" w:pos="851"/>
        </w:tabs>
        <w:spacing w:line="322" w:lineRule="exact"/>
        <w:ind w:right="29"/>
        <w:rPr>
          <w:rFonts w:ascii="Arial" w:hAnsi="Arial" w:cs="Arial"/>
          <w:b/>
          <w:sz w:val="28"/>
          <w:szCs w:val="28"/>
        </w:rPr>
      </w:pPr>
    </w:p>
    <w:p w:rsidR="00676F96" w:rsidRDefault="00676F96" w:rsidP="002B24D0">
      <w:pPr>
        <w:tabs>
          <w:tab w:val="right" w:pos="9540"/>
        </w:tabs>
        <w:ind w:right="99"/>
        <w:jc w:val="center"/>
        <w:rPr>
          <w:rFonts w:ascii="Arial" w:hAnsi="Arial" w:cs="Arial"/>
          <w:b/>
          <w:sz w:val="28"/>
          <w:szCs w:val="28"/>
        </w:rPr>
      </w:pPr>
    </w:p>
    <w:p w:rsidR="001B6676" w:rsidRPr="008E4740" w:rsidRDefault="001B6676" w:rsidP="001B6676">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cs="Times New Roman"/>
          <w:b/>
          <w:sz w:val="28"/>
          <w:szCs w:val="48"/>
        </w:rPr>
      </w:pPr>
    </w:p>
    <w:p w:rsidR="001B6676" w:rsidRDefault="001B6676" w:rsidP="001B6676">
      <w:pPr>
        <w:pStyle w:val="Default"/>
        <w:jc w:val="center"/>
        <w:rPr>
          <w:rFonts w:ascii="Times New Roman" w:hAnsi="Times New Roman" w:cs="Times New Roman"/>
          <w:b/>
          <w:sz w:val="48"/>
          <w:szCs w:val="48"/>
        </w:rPr>
      </w:pP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1B6676" w:rsidRDefault="001B6676" w:rsidP="001B6676">
      <w:pPr>
        <w:jc w:val="center"/>
        <w:rPr>
          <w:b/>
          <w:sz w:val="48"/>
          <w:szCs w:val="48"/>
        </w:rPr>
      </w:pPr>
      <w:r w:rsidRPr="008E4740">
        <w:rPr>
          <w:b/>
          <w:sz w:val="48"/>
          <w:szCs w:val="48"/>
        </w:rPr>
        <w:t>ОРЕНБУРГСКОЙ ОБЛАСТИ</w:t>
      </w:r>
    </w:p>
    <w:p w:rsidR="001B6676" w:rsidRPr="008E4740" w:rsidRDefault="001B6676" w:rsidP="001B6676">
      <w:pPr>
        <w:jc w:val="center"/>
        <w:rPr>
          <w:sz w:val="28"/>
          <w:szCs w:val="28"/>
        </w:rPr>
      </w:pPr>
      <w:r w:rsidRPr="008E4740">
        <w:rPr>
          <w:sz w:val="28"/>
          <w:szCs w:val="28"/>
        </w:rPr>
        <w:t>(</w:t>
      </w:r>
      <w:r>
        <w:rPr>
          <w:sz w:val="28"/>
          <w:szCs w:val="28"/>
        </w:rPr>
        <w:t>Том 3: правила и область применения</w:t>
      </w:r>
      <w:r w:rsidRPr="008E4740">
        <w:rPr>
          <w:sz w:val="28"/>
          <w:szCs w:val="28"/>
        </w:rPr>
        <w:t>)</w:t>
      </w: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pPr>
    </w:p>
    <w:p w:rsidR="001B6676" w:rsidRDefault="001B6676" w:rsidP="001B6676">
      <w:pPr>
        <w:jc w:val="center"/>
      </w:pPr>
    </w:p>
    <w:p w:rsidR="001B6676" w:rsidRDefault="001B6676" w:rsidP="001B6676">
      <w:pPr>
        <w:jc w:val="center"/>
      </w:pPr>
    </w:p>
    <w:p w:rsidR="001B6676" w:rsidRDefault="001B6676" w:rsidP="001B6676">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1B6676" w:rsidRPr="00C847E3" w:rsidRDefault="001B6676" w:rsidP="001B6676">
      <w:pPr>
        <w:jc w:val="center"/>
        <w:rPr>
          <w:b/>
        </w:rPr>
      </w:pPr>
      <w:r w:rsidRPr="00C847E3">
        <w:rPr>
          <w:b/>
        </w:rPr>
        <w:t>СОДЕРЖАНИЕ</w:t>
      </w:r>
    </w:p>
    <w:p w:rsidR="001B6676" w:rsidRPr="00C847E3" w:rsidRDefault="001B6676" w:rsidP="001B6676">
      <w:pPr>
        <w:jc w:val="center"/>
        <w:rPr>
          <w:b/>
        </w:rPr>
      </w:pPr>
    </w:p>
    <w:p w:rsidR="001B6676" w:rsidRPr="00C847E3" w:rsidRDefault="001B6676" w:rsidP="001B6676"/>
    <w:p w:rsidR="001B6676" w:rsidRPr="00DF095D" w:rsidRDefault="00E5209D" w:rsidP="001B6676">
      <w:pPr>
        <w:pStyle w:val="11"/>
        <w:tabs>
          <w:tab w:val="right" w:leader="dot" w:pos="9911"/>
        </w:tabs>
        <w:rPr>
          <w:b/>
          <w:noProof/>
          <w:sz w:val="24"/>
          <w:szCs w:val="24"/>
        </w:rPr>
      </w:pPr>
      <w:r w:rsidRPr="00DF095D">
        <w:rPr>
          <w:b/>
          <w:sz w:val="24"/>
          <w:szCs w:val="24"/>
        </w:rPr>
        <w:fldChar w:fldCharType="begin"/>
      </w:r>
      <w:r w:rsidR="001B6676" w:rsidRPr="00DF095D">
        <w:rPr>
          <w:b/>
          <w:sz w:val="24"/>
          <w:szCs w:val="24"/>
        </w:rPr>
        <w:instrText xml:space="preserve"> TOC \o "1-1" \h \z \u </w:instrText>
      </w:r>
      <w:r w:rsidRPr="00DF095D">
        <w:rPr>
          <w:b/>
          <w:sz w:val="24"/>
          <w:szCs w:val="24"/>
        </w:rPr>
        <w:fldChar w:fldCharType="separate"/>
      </w:r>
      <w:hyperlink w:anchor="_Toc400527660" w:history="1">
        <w:r w:rsidR="001B6676" w:rsidRPr="00DF095D">
          <w:rPr>
            <w:rStyle w:val="a9"/>
            <w:b/>
            <w:caps/>
            <w:noProof/>
          </w:rPr>
          <w:t>1. Назначение местных нормативов градостроительного проектирования</w:t>
        </w:r>
        <w:r w:rsidR="001B6676" w:rsidRPr="00DF095D">
          <w:rPr>
            <w:b/>
            <w:noProof/>
            <w:webHidden/>
          </w:rPr>
          <w:tab/>
        </w:r>
        <w:r w:rsidRPr="00DF095D">
          <w:rPr>
            <w:b/>
            <w:noProof/>
            <w:webHidden/>
          </w:rPr>
          <w:fldChar w:fldCharType="begin"/>
        </w:r>
        <w:r w:rsidR="001B6676" w:rsidRPr="00DF095D">
          <w:rPr>
            <w:b/>
            <w:noProof/>
            <w:webHidden/>
          </w:rPr>
          <w:instrText xml:space="preserve"> PAGEREF _Toc400527660 \h </w:instrText>
        </w:r>
        <w:r w:rsidRPr="00DF095D">
          <w:rPr>
            <w:b/>
            <w:noProof/>
            <w:webHidden/>
          </w:rPr>
        </w:r>
        <w:r w:rsidRPr="00DF095D">
          <w:rPr>
            <w:b/>
            <w:noProof/>
            <w:webHidden/>
          </w:rPr>
          <w:fldChar w:fldCharType="separate"/>
        </w:r>
        <w:r w:rsidR="00963302">
          <w:rPr>
            <w:b/>
            <w:noProof/>
            <w:webHidden/>
          </w:rPr>
          <w:t>113</w:t>
        </w:r>
        <w:r w:rsidRPr="00DF095D">
          <w:rPr>
            <w:b/>
            <w:noProof/>
            <w:webHidden/>
          </w:rPr>
          <w:fldChar w:fldCharType="end"/>
        </w:r>
      </w:hyperlink>
    </w:p>
    <w:p w:rsidR="001B6676" w:rsidRPr="00DF095D" w:rsidRDefault="00492C41" w:rsidP="001B6676">
      <w:pPr>
        <w:pStyle w:val="11"/>
        <w:tabs>
          <w:tab w:val="right" w:leader="dot" w:pos="9911"/>
        </w:tabs>
        <w:rPr>
          <w:b/>
          <w:noProof/>
          <w:sz w:val="24"/>
          <w:szCs w:val="24"/>
        </w:rPr>
      </w:pPr>
      <w:hyperlink w:anchor="_Toc400527661" w:history="1">
        <w:r w:rsidR="001B6676" w:rsidRPr="00DF095D">
          <w:rPr>
            <w:rStyle w:val="a9"/>
            <w:b/>
            <w:caps/>
            <w:noProof/>
          </w:rPr>
          <w:t>2. область применения местных нормативо градостроительного проектирования</w:t>
        </w:r>
        <w:r w:rsidR="001B6676" w:rsidRPr="00DF095D">
          <w:rPr>
            <w:b/>
            <w:noProof/>
            <w:webHidden/>
          </w:rPr>
          <w:tab/>
        </w:r>
        <w:r w:rsidR="00E5209D" w:rsidRPr="00DF095D">
          <w:rPr>
            <w:b/>
            <w:noProof/>
            <w:webHidden/>
          </w:rPr>
          <w:fldChar w:fldCharType="begin"/>
        </w:r>
        <w:r w:rsidR="001B6676" w:rsidRPr="00DF095D">
          <w:rPr>
            <w:b/>
            <w:noProof/>
            <w:webHidden/>
          </w:rPr>
          <w:instrText xml:space="preserve"> PAGEREF _Toc400527661 \h </w:instrText>
        </w:r>
        <w:r w:rsidR="00E5209D" w:rsidRPr="00DF095D">
          <w:rPr>
            <w:b/>
            <w:noProof/>
            <w:webHidden/>
          </w:rPr>
        </w:r>
        <w:r w:rsidR="00E5209D" w:rsidRPr="00DF095D">
          <w:rPr>
            <w:b/>
            <w:noProof/>
            <w:webHidden/>
          </w:rPr>
          <w:fldChar w:fldCharType="separate"/>
        </w:r>
        <w:r w:rsidR="00963302">
          <w:rPr>
            <w:b/>
            <w:noProof/>
            <w:webHidden/>
          </w:rPr>
          <w:t>113</w:t>
        </w:r>
        <w:r w:rsidR="00E5209D" w:rsidRPr="00DF095D">
          <w:rPr>
            <w:b/>
            <w:noProof/>
            <w:webHidden/>
          </w:rPr>
          <w:fldChar w:fldCharType="end"/>
        </w:r>
      </w:hyperlink>
    </w:p>
    <w:p w:rsidR="001B6676" w:rsidRPr="00DF095D" w:rsidRDefault="00492C41" w:rsidP="001B6676">
      <w:pPr>
        <w:pStyle w:val="11"/>
        <w:tabs>
          <w:tab w:val="right" w:leader="dot" w:pos="9911"/>
        </w:tabs>
        <w:rPr>
          <w:b/>
          <w:noProof/>
          <w:sz w:val="24"/>
          <w:szCs w:val="24"/>
        </w:rPr>
      </w:pPr>
      <w:hyperlink w:anchor="_Toc400527662" w:history="1">
        <w:r w:rsidR="001B6676" w:rsidRPr="00DF095D">
          <w:rPr>
            <w:rStyle w:val="a9"/>
            <w:b/>
            <w:noProof/>
          </w:rPr>
          <w:t>3. ТЕРМИНЫ И ОПРЕДЕЛЕНИЯ</w:t>
        </w:r>
        <w:r w:rsidR="001B6676" w:rsidRPr="00DF095D">
          <w:rPr>
            <w:b/>
            <w:noProof/>
            <w:webHidden/>
          </w:rPr>
          <w:tab/>
        </w:r>
        <w:r w:rsidR="00E5209D" w:rsidRPr="00DF095D">
          <w:rPr>
            <w:b/>
            <w:noProof/>
            <w:webHidden/>
          </w:rPr>
          <w:fldChar w:fldCharType="begin"/>
        </w:r>
        <w:r w:rsidR="001B6676" w:rsidRPr="00DF095D">
          <w:rPr>
            <w:b/>
            <w:noProof/>
            <w:webHidden/>
          </w:rPr>
          <w:instrText xml:space="preserve"> PAGEREF _Toc400527662 \h </w:instrText>
        </w:r>
        <w:r w:rsidR="00E5209D" w:rsidRPr="00DF095D">
          <w:rPr>
            <w:b/>
            <w:noProof/>
            <w:webHidden/>
          </w:rPr>
        </w:r>
        <w:r w:rsidR="00E5209D" w:rsidRPr="00DF095D">
          <w:rPr>
            <w:b/>
            <w:noProof/>
            <w:webHidden/>
          </w:rPr>
          <w:fldChar w:fldCharType="separate"/>
        </w:r>
        <w:r w:rsidR="00963302">
          <w:rPr>
            <w:b/>
            <w:noProof/>
            <w:webHidden/>
          </w:rPr>
          <w:t>114</w:t>
        </w:r>
        <w:r w:rsidR="00E5209D" w:rsidRPr="00DF095D">
          <w:rPr>
            <w:b/>
            <w:noProof/>
            <w:webHidden/>
          </w:rPr>
          <w:fldChar w:fldCharType="end"/>
        </w:r>
      </w:hyperlink>
    </w:p>
    <w:p w:rsidR="001B6676" w:rsidRPr="00DF095D" w:rsidRDefault="00492C41" w:rsidP="001B6676">
      <w:pPr>
        <w:pStyle w:val="11"/>
        <w:tabs>
          <w:tab w:val="right" w:leader="dot" w:pos="9911"/>
        </w:tabs>
        <w:rPr>
          <w:b/>
          <w:noProof/>
          <w:sz w:val="24"/>
          <w:szCs w:val="24"/>
        </w:rPr>
      </w:pPr>
      <w:hyperlink w:anchor="_Toc400527663" w:history="1">
        <w:r w:rsidR="001B6676" w:rsidRPr="00DF095D">
          <w:rPr>
            <w:rStyle w:val="a9"/>
            <w:b/>
            <w:caps/>
            <w:noProof/>
          </w:rPr>
          <w:t>4. Перечень нормативных документов, используемых при подготовке местных нормативов градостроительного проектирования МО ПЕРВОМАЙСКИЙ сельсовет ПЕРВОМАЙСКОГО района Оренбургской области</w:t>
        </w:r>
        <w:r w:rsidR="001B6676" w:rsidRPr="00DF095D">
          <w:rPr>
            <w:b/>
            <w:noProof/>
            <w:webHidden/>
          </w:rPr>
          <w:tab/>
        </w:r>
        <w:r w:rsidR="00E5209D" w:rsidRPr="00DF095D">
          <w:rPr>
            <w:b/>
            <w:noProof/>
            <w:webHidden/>
          </w:rPr>
          <w:fldChar w:fldCharType="begin"/>
        </w:r>
        <w:r w:rsidR="001B6676" w:rsidRPr="00DF095D">
          <w:rPr>
            <w:b/>
            <w:noProof/>
            <w:webHidden/>
          </w:rPr>
          <w:instrText xml:space="preserve"> PAGEREF _Toc400527663 \h </w:instrText>
        </w:r>
        <w:r w:rsidR="00E5209D" w:rsidRPr="00DF095D">
          <w:rPr>
            <w:b/>
            <w:noProof/>
            <w:webHidden/>
          </w:rPr>
        </w:r>
        <w:r w:rsidR="00E5209D" w:rsidRPr="00DF095D">
          <w:rPr>
            <w:b/>
            <w:noProof/>
            <w:webHidden/>
          </w:rPr>
          <w:fldChar w:fldCharType="separate"/>
        </w:r>
        <w:r w:rsidR="00963302">
          <w:rPr>
            <w:b/>
            <w:noProof/>
            <w:webHidden/>
          </w:rPr>
          <w:t>118</w:t>
        </w:r>
        <w:r w:rsidR="00E5209D" w:rsidRPr="00DF095D">
          <w:rPr>
            <w:b/>
            <w:noProof/>
            <w:webHidden/>
          </w:rPr>
          <w:fldChar w:fldCharType="end"/>
        </w:r>
      </w:hyperlink>
    </w:p>
    <w:p w:rsidR="001B6676" w:rsidRPr="00DF095D" w:rsidRDefault="00E5209D" w:rsidP="001B6676">
      <w:pPr>
        <w:rPr>
          <w:b/>
          <w:highlight w:val="yellow"/>
        </w:rPr>
      </w:pPr>
      <w:r w:rsidRPr="00DF095D">
        <w:rPr>
          <w:b/>
        </w:rPr>
        <w:fldChar w:fldCharType="end"/>
      </w:r>
    </w:p>
    <w:p w:rsidR="001B6676" w:rsidRPr="00650DD7" w:rsidRDefault="001B6676" w:rsidP="001B6676">
      <w:pPr>
        <w:rPr>
          <w:highlight w:val="yellow"/>
        </w:rPr>
      </w:pPr>
    </w:p>
    <w:p w:rsidR="001B6676" w:rsidRPr="00650DD7" w:rsidRDefault="001B6676" w:rsidP="001B6676">
      <w:pPr>
        <w:rPr>
          <w:highlight w:val="yellow"/>
        </w:rPr>
      </w:pPr>
    </w:p>
    <w:p w:rsidR="001B6676" w:rsidRPr="00650DD7" w:rsidRDefault="001B6676" w:rsidP="001B6676">
      <w:pPr>
        <w:rPr>
          <w:highlight w:val="yellow"/>
        </w:rPr>
      </w:pPr>
      <w:r w:rsidRPr="00650DD7">
        <w:rPr>
          <w:highlight w:val="yellow"/>
        </w:rPr>
        <w:br w:type="page"/>
      </w:r>
    </w:p>
    <w:p w:rsidR="001B6676" w:rsidRPr="00C847E3" w:rsidRDefault="001B6676" w:rsidP="001B6676">
      <w:pPr>
        <w:pStyle w:val="1"/>
        <w:spacing w:after="120"/>
        <w:jc w:val="center"/>
        <w:rPr>
          <w:b w:val="0"/>
          <w:caps/>
          <w:sz w:val="24"/>
        </w:rPr>
      </w:pPr>
      <w:bookmarkStart w:id="123" w:name="_Toc400527660"/>
      <w:r w:rsidRPr="00C847E3">
        <w:rPr>
          <w:caps/>
          <w:sz w:val="24"/>
        </w:rPr>
        <w:t>1. Назначение местных нормативов градостроительного проектирования</w:t>
      </w:r>
      <w:bookmarkEnd w:id="123"/>
    </w:p>
    <w:p w:rsidR="001B6676" w:rsidRPr="00C847E3" w:rsidRDefault="001B6676" w:rsidP="001B6676">
      <w:pPr>
        <w:pStyle w:val="ConsPlusNormal"/>
        <w:widowControl/>
        <w:spacing w:line="276" w:lineRule="auto"/>
        <w:ind w:firstLine="851"/>
        <w:rPr>
          <w:rFonts w:ascii="Times New Roman" w:hAnsi="Times New Roman"/>
          <w:sz w:val="24"/>
          <w:szCs w:val="24"/>
        </w:rPr>
      </w:pPr>
      <w:r w:rsidRPr="00C847E3">
        <w:rPr>
          <w:rFonts w:ascii="Times New Roman" w:hAnsi="Times New Roman"/>
          <w:sz w:val="24"/>
          <w:szCs w:val="24"/>
        </w:rPr>
        <w:t>1.1 Местные нормативы градостроительного проектирования Первомайского сельского совета Первомайского района Оренбургской области (далее - Нормативы) разработаны в соответствии с Градостроительным кодексом Российской Федерации от 29.12.2004 №190-ФЗ, СП 42.13330.2011 "Свод правил. Градостроительство. Планировка и застройка городских и сельских поселений. Актуализированная редакция СНиП 2.07.01-89*", Федеральным законом от 06.10.2003 года №131-ФЗ "Об общих принципах организации местного самоуправления в РФ", нормативными правовыми актами Оренбургской области о градостроительной деятельности, муниципальными правовыми актами МО Первомайский сельсовет о составе и порядке подготовки местных нормативов градостроительного проектирования, иными нормативными правовыми и нормативными техническими документами.</w:t>
      </w:r>
    </w:p>
    <w:p w:rsidR="001B6676" w:rsidRPr="000876EA" w:rsidRDefault="001B6676" w:rsidP="001B6676">
      <w:pPr>
        <w:ind w:firstLine="851"/>
        <w:jc w:val="both"/>
      </w:pPr>
      <w:r w:rsidRPr="000876EA">
        <w:rPr>
          <w:color w:val="000000"/>
        </w:rPr>
        <w:t>1.2</w:t>
      </w:r>
      <w:r w:rsidRPr="000876EA">
        <w:rPr>
          <w:color w:val="000000"/>
        </w:rPr>
        <w:tab/>
      </w:r>
      <w:r w:rsidRPr="000876EA">
        <w:t>Местные нормативы градостроительного проектирования Первомайского сельского 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Первомайский сельсовет.</w:t>
      </w:r>
    </w:p>
    <w:p w:rsidR="001B6676" w:rsidRPr="000876EA" w:rsidRDefault="001B6676" w:rsidP="001B6676">
      <w:pPr>
        <w:ind w:firstLine="851"/>
        <w:jc w:val="both"/>
        <w:rPr>
          <w:color w:val="000000"/>
        </w:rPr>
      </w:pPr>
      <w:r w:rsidRPr="000876EA">
        <w:rPr>
          <w:color w:val="000000"/>
        </w:rPr>
        <w:t>1.3 Настоящие нормативы решают следующие основные задачи: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r w:rsidRPr="000876EA">
        <w:rPr>
          <w:rFonts w:ascii="Times New Roman" w:hAnsi="Times New Roman"/>
          <w:sz w:val="24"/>
          <w:szCs w:val="24"/>
          <w:lang w:eastAsia="ru-RU"/>
        </w:rPr>
        <w:t>МО Первомайский сельсовет</w:t>
      </w:r>
      <w:r w:rsidRPr="000876EA">
        <w:rPr>
          <w:rFonts w:ascii="Times New Roman" w:hAnsi="Times New Roman"/>
          <w:color w:val="000000"/>
          <w:sz w:val="24"/>
          <w:szCs w:val="24"/>
          <w:lang w:eastAsia="ru-RU"/>
        </w:rPr>
        <w:t>;</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градостроительного зонирования и документации по планировке территории);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0876EA">
        <w:rPr>
          <w:rFonts w:ascii="Times New Roman" w:hAnsi="Times New Roman"/>
          <w:color w:val="000000"/>
          <w:sz w:val="24"/>
          <w:szCs w:val="24"/>
          <w:lang w:eastAsia="ru-RU"/>
        </w:rPr>
        <w:t xml:space="preserve">обеспечение оценки качества градостроительной документации в плане соответствия её решений целям повышения качества жизни населения </w:t>
      </w:r>
      <w:r w:rsidRPr="000876EA">
        <w:rPr>
          <w:rFonts w:ascii="Times New Roman" w:hAnsi="Times New Roman"/>
          <w:sz w:val="24"/>
          <w:szCs w:val="24"/>
          <w:lang w:eastAsia="ru-RU"/>
        </w:rPr>
        <w:t>МО Первомайский сельсовет;</w:t>
      </w:r>
    </w:p>
    <w:p w:rsidR="001B6676" w:rsidRPr="00C833D3"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C833D3">
        <w:rPr>
          <w:rFonts w:ascii="Times New Roman" w:hAnsi="Times New Roman"/>
          <w:color w:val="000000"/>
          <w:sz w:val="24"/>
          <w:szCs w:val="24"/>
          <w:lang w:eastAsia="ru-RU"/>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территории </w:t>
      </w:r>
      <w:r w:rsidRPr="00C833D3">
        <w:rPr>
          <w:rFonts w:ascii="Times New Roman" w:hAnsi="Times New Roman"/>
          <w:sz w:val="24"/>
          <w:szCs w:val="24"/>
          <w:lang w:eastAsia="ru-RU"/>
        </w:rPr>
        <w:t>МО Первомайский сельсовет;</w:t>
      </w:r>
    </w:p>
    <w:p w:rsidR="001B6676" w:rsidRPr="00C833D3" w:rsidRDefault="001B6676" w:rsidP="001B6676">
      <w:pPr>
        <w:autoSpaceDE w:val="0"/>
        <w:autoSpaceDN w:val="0"/>
        <w:adjustRightInd w:val="0"/>
        <w:ind w:firstLine="851"/>
        <w:jc w:val="both"/>
      </w:pPr>
      <w:r w:rsidRPr="00C833D3">
        <w:t>1.3 Нормативы,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1B6676" w:rsidRPr="00C833D3" w:rsidRDefault="001B6676" w:rsidP="001B6676">
      <w:pPr>
        <w:ind w:firstLine="851"/>
        <w:jc w:val="both"/>
      </w:pPr>
      <w:r w:rsidRPr="00C833D3">
        <w:t xml:space="preserve">1.4 Настоящие Нормативы обязательны для всех субъектов градостроительной деятельности, осуществляющих свою деятельность на территории Первомайского сельского поселения Первомайского района Оренбургской области, независимо от их организационно-правовой формы. </w:t>
      </w:r>
    </w:p>
    <w:p w:rsidR="001B6676" w:rsidRPr="00650DD7" w:rsidRDefault="001B6676" w:rsidP="001B6676">
      <w:pPr>
        <w:spacing w:after="120"/>
        <w:jc w:val="center"/>
        <w:rPr>
          <w:highlight w:val="yellow"/>
        </w:rPr>
      </w:pPr>
    </w:p>
    <w:p w:rsidR="001B6676" w:rsidRPr="00650DD7" w:rsidRDefault="001B6676" w:rsidP="001B6676">
      <w:pPr>
        <w:rPr>
          <w:b/>
          <w:caps/>
          <w:highlight w:val="yellow"/>
        </w:rPr>
      </w:pPr>
    </w:p>
    <w:p w:rsidR="001B6676" w:rsidRPr="00975A9E" w:rsidRDefault="001B6676" w:rsidP="001B6676">
      <w:pPr>
        <w:pStyle w:val="1"/>
        <w:spacing w:after="120"/>
        <w:jc w:val="center"/>
        <w:rPr>
          <w:b w:val="0"/>
          <w:caps/>
          <w:sz w:val="24"/>
        </w:rPr>
      </w:pPr>
      <w:bookmarkStart w:id="124" w:name="_Toc400527661"/>
      <w:r w:rsidRPr="00975A9E">
        <w:rPr>
          <w:caps/>
          <w:sz w:val="24"/>
        </w:rPr>
        <w:t>2. область применения местных нормативо градостроительного проектирования</w:t>
      </w:r>
      <w:bookmarkEnd w:id="124"/>
    </w:p>
    <w:p w:rsidR="001B6676" w:rsidRPr="00975A9E" w:rsidRDefault="001B6676" w:rsidP="001B6676">
      <w:pPr>
        <w:pStyle w:val="S"/>
        <w:tabs>
          <w:tab w:val="left" w:pos="1134"/>
          <w:tab w:val="left" w:pos="1418"/>
          <w:tab w:val="left" w:pos="1701"/>
        </w:tabs>
        <w:spacing w:line="276" w:lineRule="auto"/>
        <w:ind w:firstLine="851"/>
      </w:pPr>
      <w:r w:rsidRPr="00975A9E">
        <w:t>2.1 Местные н</w:t>
      </w:r>
      <w:r w:rsidRPr="00975A9E">
        <w:rPr>
          <w:bCs/>
        </w:rPr>
        <w:t xml:space="preserve">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Первомайского сельсовета и Оренбургской области, положениями утвержденных федеральных, региональных и муниципальных программ, </w:t>
      </w:r>
      <w:r w:rsidRPr="00975A9E">
        <w:t xml:space="preserve">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 </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rPr>
        <w:t xml:space="preserve">2.2 </w:t>
      </w:r>
      <w:r w:rsidRPr="00975A9E">
        <w:rPr>
          <w:rFonts w:ascii="Times New Roman" w:hAnsi="Times New Roman"/>
          <w:sz w:val="24"/>
          <w:szCs w:val="24"/>
        </w:rPr>
        <w:t>Настоящие нормативы применяются при:</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подготовке документов территориального планирования муниципального образования, документации по планировке территории муниципального образования, правил землепользования и застройки муниципального образования;</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внесении изменений в вышеуказанные виды градостроительной документации;</w:t>
      </w:r>
    </w:p>
    <w:p w:rsidR="001B6676" w:rsidRPr="00975A9E" w:rsidRDefault="001B6676" w:rsidP="001B6676">
      <w:pPr>
        <w:pStyle w:val="ConsPlusNormal"/>
        <w:widowControl/>
        <w:numPr>
          <w:ilvl w:val="0"/>
          <w:numId w:val="5"/>
        </w:numPr>
        <w:tabs>
          <w:tab w:val="left" w:pos="1134"/>
          <w:tab w:val="left" w:pos="1701"/>
        </w:tabs>
        <w:spacing w:line="276" w:lineRule="auto"/>
        <w:ind w:left="0" w:firstLine="851"/>
        <w:rPr>
          <w:rFonts w:ascii="Times New Roman" w:hAnsi="Times New Roman"/>
          <w:sz w:val="24"/>
          <w:szCs w:val="24"/>
        </w:rPr>
      </w:pPr>
      <w:r w:rsidRPr="00975A9E">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szCs w:val="24"/>
        </w:rPr>
        <w:t>2.3 Местные нормативы градостроительного проектирования МО Первомайский сельсовет Первомайского района Оренбургской области учитываются также:</w:t>
      </w:r>
    </w:p>
    <w:p w:rsidR="001B6676" w:rsidRPr="00975A9E" w:rsidRDefault="001B6676" w:rsidP="001B6676">
      <w:pPr>
        <w:pStyle w:val="ConsPlusNormal"/>
        <w:widowControl/>
        <w:numPr>
          <w:ilvl w:val="0"/>
          <w:numId w:val="27"/>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при внесении изменений в указанные в п. 2.2 виды градостроительной документации, а также при 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 МО Первомайский сельсовет;</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2.4 Нормативы направлены на обеспечение рациональной организации территории, эффективного использования и охраны земель.</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2.5 Местные нормативы градостроительного проектирования разработаны с учетом особенностей градостроительных условий в границах Первомайского сельсовета.</w:t>
      </w:r>
    </w:p>
    <w:p w:rsidR="001B6676" w:rsidRPr="00975A9E" w:rsidRDefault="001B6676" w:rsidP="001B6676">
      <w:pPr>
        <w:tabs>
          <w:tab w:val="left" w:pos="426"/>
          <w:tab w:val="left" w:pos="1134"/>
          <w:tab w:val="left" w:pos="1418"/>
          <w:tab w:val="left" w:pos="1701"/>
        </w:tabs>
        <w:autoSpaceDE w:val="0"/>
        <w:autoSpaceDN w:val="0"/>
        <w:adjustRightInd w:val="0"/>
        <w:ind w:firstLine="851"/>
        <w:jc w:val="both"/>
      </w:pPr>
      <w:r w:rsidRPr="00975A9E">
        <w:t xml:space="preserve">2.6 Настоящие нормативы конкретизируют и развивают основные положения действующих документов стратегического социально-экономического планирования и/или нормативных правовых актов и нормативно-технических документов. </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 xml:space="preserve">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w:t>
      </w:r>
    </w:p>
    <w:p w:rsidR="001B6676" w:rsidRPr="00650DD7" w:rsidRDefault="001B6676" w:rsidP="001B6676">
      <w:pPr>
        <w:rPr>
          <w:highlight w:val="yellow"/>
        </w:rPr>
      </w:pPr>
    </w:p>
    <w:p w:rsidR="001B6676" w:rsidRPr="007918B2" w:rsidRDefault="001B6676" w:rsidP="001B6676">
      <w:pPr>
        <w:pStyle w:val="1"/>
        <w:spacing w:after="120"/>
        <w:jc w:val="center"/>
        <w:rPr>
          <w:b w:val="0"/>
          <w:sz w:val="24"/>
        </w:rPr>
      </w:pPr>
      <w:bookmarkStart w:id="125" w:name="_Toc400527662"/>
      <w:r w:rsidRPr="007918B2">
        <w:rPr>
          <w:sz w:val="24"/>
        </w:rPr>
        <w:t>3. ТЕРМИНЫ И ОПРЕДЕЛЕНИЯ</w:t>
      </w:r>
      <w:bookmarkEnd w:id="125"/>
    </w:p>
    <w:p w:rsidR="001B6676" w:rsidRPr="007918B2" w:rsidRDefault="001B6676" w:rsidP="001B6676">
      <w:pPr>
        <w:pStyle w:val="S"/>
        <w:tabs>
          <w:tab w:val="left" w:pos="709"/>
        </w:tabs>
        <w:spacing w:line="276" w:lineRule="auto"/>
        <w:ind w:firstLine="851"/>
      </w:pPr>
      <w:r w:rsidRPr="007918B2">
        <w:t>В настоящих нормативах приведенные понятия применяются в следующем значении:</w:t>
      </w:r>
    </w:p>
    <w:p w:rsidR="001B6676" w:rsidRPr="007918B2" w:rsidRDefault="001B6676" w:rsidP="001B6676">
      <w:pPr>
        <w:tabs>
          <w:tab w:val="left" w:pos="709"/>
        </w:tabs>
        <w:ind w:firstLine="851"/>
        <w:jc w:val="both"/>
      </w:pPr>
      <w:r w:rsidRPr="007918B2">
        <w:rPr>
          <w:b/>
        </w:rPr>
        <w:t>Водоохранные зоны</w:t>
      </w:r>
      <w:r w:rsidRPr="007918B2">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6676" w:rsidRPr="007918B2" w:rsidRDefault="001B6676" w:rsidP="001B6676">
      <w:pPr>
        <w:tabs>
          <w:tab w:val="left" w:pos="709"/>
        </w:tabs>
        <w:ind w:firstLine="851"/>
        <w:jc w:val="both"/>
      </w:pPr>
      <w:r w:rsidRPr="007918B2">
        <w:rPr>
          <w:b/>
        </w:rPr>
        <w:t>Встроенные, встроенно-пристроенные и пристроенные помещения</w:t>
      </w:r>
      <w:r w:rsidRPr="007918B2">
        <w:t xml:space="preserve"> - помещения, входящие в структуру жилого дома или другого объекта;</w:t>
      </w:r>
    </w:p>
    <w:p w:rsidR="001B6676" w:rsidRPr="007918B2" w:rsidRDefault="001B6676" w:rsidP="001B6676">
      <w:pPr>
        <w:tabs>
          <w:tab w:val="left" w:pos="709"/>
        </w:tabs>
        <w:ind w:firstLine="851"/>
        <w:jc w:val="both"/>
      </w:pPr>
      <w:r w:rsidRPr="007918B2">
        <w:rPr>
          <w:b/>
        </w:rPr>
        <w:t>Градостроительная деятельность</w:t>
      </w:r>
      <w:r w:rsidRPr="007918B2">
        <w:t xml:space="preserve"> - деятельность по развитию территорий, в том числе сельских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Градостроительная документация, документы градостроительного проектирования</w:t>
      </w:r>
      <w:r w:rsidRPr="007918B2">
        <w:t xml:space="preserve"> - документы территориального планирования и градостроительного зонирования, документация по планировке территорий;</w:t>
      </w:r>
    </w:p>
    <w:p w:rsidR="001B6676" w:rsidRPr="007918B2" w:rsidRDefault="001B6676" w:rsidP="001B6676">
      <w:pPr>
        <w:tabs>
          <w:tab w:val="left" w:pos="709"/>
        </w:tabs>
        <w:ind w:firstLine="851"/>
        <w:jc w:val="both"/>
      </w:pPr>
      <w:r w:rsidRPr="007918B2">
        <w:rPr>
          <w:b/>
        </w:rPr>
        <w:t>Градостроительное проектирование</w:t>
      </w:r>
      <w:r w:rsidRPr="007918B2">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1B6676" w:rsidRPr="007918B2" w:rsidRDefault="001B6676" w:rsidP="001B6676">
      <w:pPr>
        <w:tabs>
          <w:tab w:val="left" w:pos="709"/>
        </w:tabs>
        <w:ind w:firstLine="851"/>
        <w:jc w:val="both"/>
      </w:pPr>
      <w:r w:rsidRPr="007918B2">
        <w:rPr>
          <w:b/>
        </w:rPr>
        <w:t>Градостроительный регламент</w:t>
      </w:r>
      <w:r w:rsidRPr="007918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Градостроительные решения</w:t>
      </w:r>
      <w:r w:rsidRPr="007918B2">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1B6676" w:rsidRPr="007918B2" w:rsidRDefault="001B6676" w:rsidP="001B6676">
      <w:pPr>
        <w:tabs>
          <w:tab w:val="left" w:pos="709"/>
        </w:tabs>
        <w:ind w:firstLine="851"/>
        <w:jc w:val="both"/>
      </w:pPr>
      <w:r w:rsidRPr="007918B2">
        <w:rPr>
          <w:b/>
        </w:rPr>
        <w:t>Документация по планировке территории</w:t>
      </w:r>
      <w:r w:rsidRPr="007918B2">
        <w:t xml:space="preserve"> - проекты планировки территории; проекты межевания территории; градостроительные планы земельных участков;</w:t>
      </w:r>
    </w:p>
    <w:p w:rsidR="001B6676" w:rsidRPr="007918B2" w:rsidRDefault="001B6676" w:rsidP="001B6676">
      <w:pPr>
        <w:tabs>
          <w:tab w:val="left" w:pos="709"/>
        </w:tabs>
        <w:ind w:firstLine="851"/>
        <w:jc w:val="both"/>
      </w:pPr>
      <w:r w:rsidRPr="007918B2">
        <w:rPr>
          <w:b/>
        </w:rPr>
        <w:t>Земельный участок</w:t>
      </w:r>
      <w:r w:rsidRPr="007918B2">
        <w:t xml:space="preserve"> – часть земной поверхности, границы которой определены в соответствии с федеральными </w:t>
      </w:r>
      <w:hyperlink r:id="rId15" w:history="1">
        <w:r w:rsidRPr="007918B2">
          <w:t>законами</w:t>
        </w:r>
      </w:hyperlink>
      <w:r w:rsidRPr="007918B2">
        <w:t>;</w:t>
      </w:r>
    </w:p>
    <w:p w:rsidR="001B6676" w:rsidRPr="007918B2" w:rsidRDefault="001B6676" w:rsidP="001B6676">
      <w:pPr>
        <w:tabs>
          <w:tab w:val="left" w:pos="709"/>
        </w:tabs>
        <w:ind w:firstLine="851"/>
        <w:jc w:val="both"/>
      </w:pPr>
      <w:r w:rsidRPr="007918B2">
        <w:rPr>
          <w:b/>
        </w:rPr>
        <w:t>Зона санитарной охраны</w:t>
      </w:r>
      <w:r w:rsidRPr="007918B2">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1B6676" w:rsidRPr="007918B2" w:rsidRDefault="001B6676" w:rsidP="001B6676">
      <w:pPr>
        <w:tabs>
          <w:tab w:val="left" w:pos="709"/>
        </w:tabs>
        <w:ind w:firstLine="851"/>
        <w:jc w:val="both"/>
      </w:pPr>
      <w:r w:rsidRPr="007918B2">
        <w:rPr>
          <w:b/>
        </w:rPr>
        <w:t>Зонирование</w:t>
      </w:r>
      <w:r w:rsidRPr="007918B2">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1B6676" w:rsidRPr="007918B2" w:rsidRDefault="001B6676" w:rsidP="001B6676">
      <w:pPr>
        <w:tabs>
          <w:tab w:val="left" w:pos="709"/>
        </w:tabs>
        <w:ind w:firstLine="851"/>
        <w:jc w:val="both"/>
      </w:pPr>
      <w:r w:rsidRPr="007918B2">
        <w:rPr>
          <w:b/>
        </w:rPr>
        <w:t>Зоны с особыми условиями использования территорий</w:t>
      </w:r>
      <w:r w:rsidRPr="007918B2">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6676" w:rsidRPr="007918B2" w:rsidRDefault="001B6676" w:rsidP="001B6676">
      <w:pPr>
        <w:autoSpaceDE w:val="0"/>
        <w:autoSpaceDN w:val="0"/>
        <w:adjustRightInd w:val="0"/>
        <w:ind w:firstLine="851"/>
        <w:jc w:val="both"/>
      </w:pPr>
      <w:r w:rsidRPr="007918B2">
        <w:rPr>
          <w:b/>
        </w:rPr>
        <w:t>Котельная</w:t>
      </w:r>
      <w:r w:rsidRPr="007918B2">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1B6676" w:rsidRPr="007918B2" w:rsidRDefault="001B6676" w:rsidP="001B6676">
      <w:pPr>
        <w:tabs>
          <w:tab w:val="left" w:pos="709"/>
        </w:tabs>
        <w:ind w:firstLine="851"/>
        <w:jc w:val="both"/>
      </w:pPr>
      <w:r w:rsidRPr="007918B2">
        <w:rPr>
          <w:b/>
        </w:rPr>
        <w:t>Красные линии</w:t>
      </w:r>
      <w:r w:rsidRPr="007918B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6676" w:rsidRPr="007918B2" w:rsidRDefault="001B6676" w:rsidP="001B6676">
      <w:pPr>
        <w:tabs>
          <w:tab w:val="left" w:pos="709"/>
        </w:tabs>
        <w:ind w:firstLine="851"/>
        <w:jc w:val="both"/>
      </w:pPr>
      <w:r w:rsidRPr="007918B2">
        <w:rPr>
          <w:b/>
        </w:rPr>
        <w:t>Мощность объекта градостроительной деятельности</w:t>
      </w:r>
      <w:r w:rsidRPr="007918B2">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1B6676" w:rsidRPr="007918B2" w:rsidRDefault="001B6676" w:rsidP="001B6676">
      <w:pPr>
        <w:tabs>
          <w:tab w:val="left" w:pos="709"/>
        </w:tabs>
        <w:ind w:firstLine="851"/>
        <w:jc w:val="both"/>
      </w:pPr>
      <w:r w:rsidRPr="007918B2">
        <w:rPr>
          <w:b/>
        </w:rPr>
        <w:t>Населенный пункт</w:t>
      </w:r>
      <w:r w:rsidRPr="007918B2">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1B6676" w:rsidRPr="00C4325B" w:rsidRDefault="001B6676" w:rsidP="001B6676">
      <w:pPr>
        <w:tabs>
          <w:tab w:val="left" w:pos="709"/>
        </w:tabs>
        <w:ind w:firstLine="851"/>
        <w:jc w:val="both"/>
      </w:pPr>
      <w:r w:rsidRPr="00C4325B">
        <w:rPr>
          <w:b/>
        </w:rPr>
        <w:t>Объекты градостроительной деятельности</w:t>
      </w:r>
      <w:r w:rsidRPr="00C4325B">
        <w:t xml:space="preserve"> - объекты, отображаемые на картах (схемах) в составе градостроительной документации, включая опорный план территории;</w:t>
      </w:r>
    </w:p>
    <w:p w:rsidR="001B6676" w:rsidRPr="00C4325B" w:rsidRDefault="001B6676" w:rsidP="001B6676">
      <w:pPr>
        <w:tabs>
          <w:tab w:val="left" w:pos="709"/>
        </w:tabs>
        <w:ind w:firstLine="851"/>
        <w:jc w:val="both"/>
      </w:pPr>
      <w:r w:rsidRPr="00C4325B">
        <w:rPr>
          <w:b/>
        </w:rPr>
        <w:t>Объект капитального строительства</w:t>
      </w:r>
      <w:r w:rsidRPr="00C4325B">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B6676" w:rsidRPr="00C4325B" w:rsidRDefault="001B6676" w:rsidP="001B6676">
      <w:pPr>
        <w:tabs>
          <w:tab w:val="left" w:pos="709"/>
        </w:tabs>
        <w:ind w:firstLine="851"/>
        <w:jc w:val="both"/>
      </w:pPr>
      <w:r w:rsidRPr="00C4325B">
        <w:rPr>
          <w:b/>
        </w:rPr>
        <w:t xml:space="preserve">Объекты местного значения сельского совета </w:t>
      </w:r>
      <w:r w:rsidRPr="00C4325B">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сельского совета  и в пределах переданных государственных полномочий в соответствии с федеральными законами, законом субъекта Российской федерации, уставом сельского совета  и оказывают существенное влияние на социально-экономическое развитие сельсовета;</w:t>
      </w:r>
    </w:p>
    <w:p w:rsidR="001B6676" w:rsidRPr="00C4325B" w:rsidRDefault="001B6676" w:rsidP="001B6676">
      <w:pPr>
        <w:tabs>
          <w:tab w:val="left" w:pos="709"/>
        </w:tabs>
        <w:ind w:firstLine="851"/>
        <w:jc w:val="both"/>
      </w:pPr>
      <w:r w:rsidRPr="00C4325B">
        <w:rPr>
          <w:b/>
        </w:rPr>
        <w:t>Охранные зоны</w:t>
      </w:r>
      <w:r w:rsidRPr="00C4325B">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1B6676" w:rsidRPr="00C4325B" w:rsidRDefault="001B6676" w:rsidP="001B6676">
      <w:pPr>
        <w:tabs>
          <w:tab w:val="left" w:pos="709"/>
        </w:tabs>
        <w:ind w:firstLine="851"/>
        <w:jc w:val="both"/>
      </w:pPr>
      <w:r w:rsidRPr="00C4325B">
        <w:rPr>
          <w:b/>
        </w:rPr>
        <w:t>Планировка территории</w:t>
      </w:r>
      <w:r w:rsidRPr="00C4325B">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6676" w:rsidRPr="00C4325B" w:rsidRDefault="001B6676" w:rsidP="001B6676">
      <w:pPr>
        <w:tabs>
          <w:tab w:val="left" w:pos="709"/>
        </w:tabs>
        <w:ind w:firstLine="851"/>
        <w:jc w:val="both"/>
      </w:pPr>
      <w:r w:rsidRPr="00C4325B">
        <w:rPr>
          <w:b/>
        </w:rPr>
        <w:t>Планировочная организация</w:t>
      </w:r>
      <w:r w:rsidRPr="00C4325B">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1B6676" w:rsidRPr="00C4325B" w:rsidRDefault="001B6676" w:rsidP="001B6676">
      <w:pPr>
        <w:tabs>
          <w:tab w:val="left" w:pos="709"/>
        </w:tabs>
        <w:ind w:firstLine="851"/>
        <w:jc w:val="both"/>
      </w:pPr>
      <w:r w:rsidRPr="00C4325B">
        <w:rPr>
          <w:b/>
        </w:rPr>
        <w:t>Правила землепользования и застройки</w:t>
      </w:r>
      <w:r w:rsidRPr="00C4325B">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B6676" w:rsidRPr="00C4325B" w:rsidRDefault="001B6676" w:rsidP="001B6676">
      <w:pPr>
        <w:tabs>
          <w:tab w:val="left" w:pos="709"/>
        </w:tabs>
        <w:ind w:firstLine="851"/>
        <w:jc w:val="both"/>
      </w:pPr>
      <w:r w:rsidRPr="00C4325B">
        <w:rPr>
          <w:b/>
        </w:rPr>
        <w:t>Санитарно-защитная зона(СЗЗ)</w:t>
      </w:r>
      <w:r w:rsidRPr="00C4325B">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6676" w:rsidRPr="00C4325B" w:rsidRDefault="001B6676" w:rsidP="001B6676">
      <w:pPr>
        <w:autoSpaceDE w:val="0"/>
        <w:autoSpaceDN w:val="0"/>
        <w:adjustRightInd w:val="0"/>
        <w:ind w:firstLine="851"/>
        <w:jc w:val="both"/>
      </w:pPr>
      <w:r w:rsidRPr="00C4325B">
        <w:rPr>
          <w:b/>
        </w:rPr>
        <w:t>Система теплоснабжения</w:t>
      </w:r>
      <w:r w:rsidRPr="00C4325B">
        <w:t xml:space="preserve"> - совокупность устройств, предназначенных для передачи и распределения тепла потребителям;</w:t>
      </w:r>
    </w:p>
    <w:p w:rsidR="001B6676" w:rsidRPr="00C4325B" w:rsidRDefault="001B6676" w:rsidP="001B6676">
      <w:pPr>
        <w:tabs>
          <w:tab w:val="left" w:pos="709"/>
        </w:tabs>
        <w:ind w:firstLine="851"/>
        <w:jc w:val="both"/>
      </w:pPr>
      <w:r w:rsidRPr="00C4325B">
        <w:rPr>
          <w:b/>
        </w:rPr>
        <w:t>Строительство</w:t>
      </w:r>
      <w:r w:rsidRPr="00C4325B">
        <w:t xml:space="preserve"> - создание зданий, строений, сооружений (в том числе на месте сносимых объектов капитального строительства);</w:t>
      </w:r>
    </w:p>
    <w:p w:rsidR="001B6676" w:rsidRPr="00C4325B" w:rsidRDefault="001B6676" w:rsidP="001B6676">
      <w:pPr>
        <w:tabs>
          <w:tab w:val="left" w:pos="709"/>
        </w:tabs>
        <w:ind w:firstLine="851"/>
        <w:jc w:val="both"/>
      </w:pPr>
      <w:r w:rsidRPr="00C4325B">
        <w:rPr>
          <w:b/>
        </w:rPr>
        <w:t>Территориальные зоны</w:t>
      </w:r>
      <w:r w:rsidRPr="00C4325B">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1B6676" w:rsidRPr="00C4325B" w:rsidRDefault="001B6676" w:rsidP="001B6676">
      <w:pPr>
        <w:tabs>
          <w:tab w:val="left" w:pos="709"/>
        </w:tabs>
        <w:ind w:firstLine="851"/>
        <w:jc w:val="both"/>
      </w:pPr>
      <w:r w:rsidRPr="00C4325B">
        <w:rPr>
          <w:b/>
        </w:rPr>
        <w:t>Улица</w:t>
      </w:r>
      <w:r w:rsidRPr="00C4325B">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B6676" w:rsidRPr="00C4325B" w:rsidRDefault="001B6676" w:rsidP="001B6676">
      <w:pPr>
        <w:ind w:firstLine="851"/>
        <w:jc w:val="center"/>
      </w:pPr>
    </w:p>
    <w:p w:rsidR="001B6676" w:rsidRPr="00650DD7" w:rsidRDefault="001B6676" w:rsidP="001B6676">
      <w:pPr>
        <w:rPr>
          <w:b/>
          <w:caps/>
          <w:szCs w:val="20"/>
          <w:highlight w:val="yellow"/>
        </w:rPr>
      </w:pPr>
      <w:r w:rsidRPr="00650DD7">
        <w:rPr>
          <w:b/>
          <w:caps/>
          <w:szCs w:val="20"/>
          <w:highlight w:val="yellow"/>
        </w:rPr>
        <w:br w:type="page"/>
      </w:r>
    </w:p>
    <w:p w:rsidR="001B6676" w:rsidRPr="00E03375" w:rsidRDefault="001B6676" w:rsidP="001B6676">
      <w:pPr>
        <w:pStyle w:val="1"/>
        <w:spacing w:after="120"/>
        <w:jc w:val="center"/>
        <w:rPr>
          <w:caps/>
          <w:sz w:val="24"/>
          <w:szCs w:val="20"/>
        </w:rPr>
      </w:pPr>
      <w:bookmarkStart w:id="126" w:name="_Toc400527663"/>
      <w:r w:rsidRPr="00E03375">
        <w:rPr>
          <w:caps/>
          <w:sz w:val="24"/>
          <w:szCs w:val="20"/>
        </w:rPr>
        <w:t xml:space="preserve">4. Перечень нормативных документов, используемых при подготовке местных нормативов градостроительного проектирования МО </w:t>
      </w:r>
      <w:r>
        <w:rPr>
          <w:caps/>
          <w:sz w:val="24"/>
          <w:szCs w:val="20"/>
        </w:rPr>
        <w:t>ПЕРВОМАЙСКИЙ</w:t>
      </w:r>
      <w:r w:rsidRPr="00E03375">
        <w:rPr>
          <w:caps/>
          <w:sz w:val="24"/>
          <w:szCs w:val="20"/>
        </w:rPr>
        <w:t xml:space="preserve"> сельсовет ПЕРВОМАЙСКОГО района Оренбургской области</w:t>
      </w:r>
      <w:bookmarkEnd w:id="126"/>
    </w:p>
    <w:p w:rsidR="001B6676" w:rsidRPr="00E03375" w:rsidRDefault="001B6676" w:rsidP="001B6676">
      <w:pPr>
        <w:pStyle w:val="S"/>
        <w:spacing w:line="276" w:lineRule="auto"/>
        <w:jc w:val="center"/>
        <w:rPr>
          <w:b/>
        </w:rPr>
      </w:pPr>
      <w:r w:rsidRPr="00E03375">
        <w:rPr>
          <w:b/>
        </w:rPr>
        <w:t>Федеральные нормативные правовые акты</w:t>
      </w:r>
    </w:p>
    <w:p w:rsidR="001B6676" w:rsidRPr="00E03375" w:rsidRDefault="001B6676" w:rsidP="001B6676">
      <w:pPr>
        <w:pStyle w:val="S"/>
        <w:spacing w:line="276" w:lineRule="auto"/>
        <w:jc w:val="center"/>
        <w:rPr>
          <w:b/>
        </w:rPr>
      </w:pPr>
    </w:p>
    <w:p w:rsidR="001B6676" w:rsidRPr="00E03375" w:rsidRDefault="001B6676" w:rsidP="001B6676">
      <w:pPr>
        <w:pStyle w:val="s00"/>
        <w:spacing w:before="0" w:beforeAutospacing="0" w:after="0" w:afterAutospacing="0" w:line="276" w:lineRule="auto"/>
        <w:ind w:firstLine="709"/>
        <w:jc w:val="both"/>
      </w:pPr>
      <w:r w:rsidRPr="00E03375">
        <w:t>Конституция Российской Федерации от 12 декабря 1993 г.</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jc w:val="center"/>
        <w:rPr>
          <w:b/>
        </w:rPr>
      </w:pPr>
      <w:r w:rsidRPr="00E03375">
        <w:rPr>
          <w:b/>
        </w:rPr>
        <w:t>Федеральные законы</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Воздушный кодекс Российской Федерации от 19 марта 1997 г. № 60-ФЗ;</w:t>
      </w:r>
    </w:p>
    <w:p w:rsidR="001B6676" w:rsidRPr="00E03375" w:rsidRDefault="001B6676" w:rsidP="001B6676">
      <w:pPr>
        <w:autoSpaceDE w:val="0"/>
        <w:autoSpaceDN w:val="0"/>
        <w:adjustRightInd w:val="0"/>
        <w:ind w:firstLine="709"/>
        <w:jc w:val="both"/>
      </w:pPr>
      <w:r w:rsidRPr="00E03375">
        <w:t xml:space="preserve">Земельный кодекс Российской Федерации от 25 октября 2001 г. № 136-ФЗ; </w:t>
      </w:r>
    </w:p>
    <w:p w:rsidR="001B6676" w:rsidRPr="00E03375" w:rsidRDefault="001B6676" w:rsidP="001B6676">
      <w:pPr>
        <w:autoSpaceDE w:val="0"/>
        <w:autoSpaceDN w:val="0"/>
        <w:adjustRightInd w:val="0"/>
        <w:ind w:firstLine="709"/>
        <w:jc w:val="both"/>
      </w:pPr>
      <w:r w:rsidRPr="00E03375">
        <w:t>Градостроительный кодекс Российской Федерации от 29 декабря 2004 г. № 190-ФЗ;</w:t>
      </w:r>
    </w:p>
    <w:p w:rsidR="001B6676" w:rsidRPr="00E03375" w:rsidRDefault="001B6676" w:rsidP="001B6676">
      <w:pPr>
        <w:autoSpaceDE w:val="0"/>
        <w:autoSpaceDN w:val="0"/>
        <w:adjustRightInd w:val="0"/>
        <w:ind w:firstLine="709"/>
        <w:jc w:val="both"/>
      </w:pPr>
      <w:r w:rsidRPr="00E03375">
        <w:t>Водный кодекс Российской Федерации от 3 июня 2006 г. № 74-ФЗ;</w:t>
      </w:r>
    </w:p>
    <w:p w:rsidR="001B6676" w:rsidRPr="00E03375" w:rsidRDefault="001B6676" w:rsidP="001B6676">
      <w:pPr>
        <w:autoSpaceDE w:val="0"/>
        <w:autoSpaceDN w:val="0"/>
        <w:adjustRightInd w:val="0"/>
        <w:ind w:firstLine="709"/>
        <w:jc w:val="both"/>
      </w:pPr>
      <w:r w:rsidRPr="00E03375">
        <w:t>Федеральный закон от 21 декабря 1994 г. № 68-ФЗ «О защите населения и территорий от чрезвычайных ситуаций природного и техногенного характера»;</w:t>
      </w:r>
    </w:p>
    <w:p w:rsidR="001B6676" w:rsidRPr="00E03375" w:rsidRDefault="001B6676" w:rsidP="001B6676">
      <w:pPr>
        <w:autoSpaceDE w:val="0"/>
        <w:autoSpaceDN w:val="0"/>
        <w:adjustRightInd w:val="0"/>
        <w:ind w:firstLine="709"/>
        <w:jc w:val="both"/>
      </w:pPr>
      <w:r w:rsidRPr="00E03375">
        <w:t>Федеральный закон от 21 декабря 1994 г. № 69-ФЗ «О пожарной безопасности»;</w:t>
      </w:r>
    </w:p>
    <w:p w:rsidR="001B6676" w:rsidRPr="00E03375" w:rsidRDefault="001B6676" w:rsidP="001B6676">
      <w:pPr>
        <w:autoSpaceDE w:val="0"/>
        <w:autoSpaceDN w:val="0"/>
        <w:adjustRightInd w:val="0"/>
        <w:ind w:firstLine="709"/>
        <w:jc w:val="both"/>
      </w:pPr>
      <w:r w:rsidRPr="00E03375">
        <w:t>Федеральный закон от 14 марта 1995 г. № 33-ФЗ «Об особо охраняемых природных территориях»;</w:t>
      </w:r>
    </w:p>
    <w:p w:rsidR="001B6676" w:rsidRPr="00E03375" w:rsidRDefault="001B6676" w:rsidP="001B6676">
      <w:pPr>
        <w:autoSpaceDE w:val="0"/>
        <w:autoSpaceDN w:val="0"/>
        <w:adjustRightInd w:val="0"/>
        <w:ind w:firstLine="709"/>
        <w:jc w:val="both"/>
      </w:pPr>
      <w:r w:rsidRPr="00E03375">
        <w:t>Федеральный закон от 24 июня 1998 г. № 89-ФЗ «Об отходах производства и потребления»;</w:t>
      </w:r>
    </w:p>
    <w:p w:rsidR="001B6676" w:rsidRPr="00E03375" w:rsidRDefault="001B6676" w:rsidP="001B6676">
      <w:pPr>
        <w:autoSpaceDE w:val="0"/>
        <w:autoSpaceDN w:val="0"/>
        <w:adjustRightInd w:val="0"/>
        <w:ind w:firstLine="709"/>
        <w:jc w:val="both"/>
      </w:pPr>
      <w:r w:rsidRPr="00E03375">
        <w:t>Федеральный закон от 30 марта 1999 г. № 52-ФЗ «О санитарно-эпидемиологическом благополучии населения»;</w:t>
      </w:r>
    </w:p>
    <w:p w:rsidR="001B6676" w:rsidRPr="00E03375" w:rsidRDefault="001B6676" w:rsidP="001B6676">
      <w:pPr>
        <w:autoSpaceDE w:val="0"/>
        <w:autoSpaceDN w:val="0"/>
        <w:adjustRightInd w:val="0"/>
        <w:ind w:firstLine="709"/>
        <w:jc w:val="both"/>
      </w:pPr>
      <w:r w:rsidRPr="00E03375">
        <w:t>Федеральный закон от 31 марта 1999 г. № 69-ФЗ «О газоснабжении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10 января 2002 г. № 7-ФЗ «Об охране окружающей среды»;</w:t>
      </w:r>
    </w:p>
    <w:p w:rsidR="001B6676" w:rsidRPr="00E03375" w:rsidRDefault="001B6676" w:rsidP="001B6676">
      <w:pPr>
        <w:autoSpaceDE w:val="0"/>
        <w:autoSpaceDN w:val="0"/>
        <w:adjustRightInd w:val="0"/>
        <w:ind w:firstLine="709"/>
        <w:jc w:val="both"/>
      </w:pPr>
      <w:r w:rsidRPr="00E03375">
        <w:t>Федеральный закон  от 25 июня 2002 г. № 73-ФЗ «Об объектах культурного наследия (памятниках истории и культуры) народов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27 декабря 2002 г. № 184-ФЗ «О техническом регулировании»;</w:t>
      </w:r>
    </w:p>
    <w:p w:rsidR="001B6676" w:rsidRPr="00E03375" w:rsidRDefault="001B6676" w:rsidP="001B6676">
      <w:pPr>
        <w:autoSpaceDE w:val="0"/>
        <w:autoSpaceDN w:val="0"/>
        <w:adjustRightInd w:val="0"/>
        <w:ind w:firstLine="709"/>
        <w:jc w:val="both"/>
      </w:pPr>
      <w:r w:rsidRPr="00E03375">
        <w:t xml:space="preserve">Федеральный закон от 07 июля 2003г. № 126-ФЗ «О связи»; </w:t>
      </w:r>
    </w:p>
    <w:p w:rsidR="001B6676" w:rsidRPr="00E03375" w:rsidRDefault="001B6676" w:rsidP="001B6676">
      <w:pPr>
        <w:autoSpaceDE w:val="0"/>
        <w:autoSpaceDN w:val="0"/>
        <w:adjustRightInd w:val="0"/>
        <w:ind w:firstLine="709"/>
        <w:jc w:val="both"/>
      </w:pPr>
      <w:r w:rsidRPr="00E03375">
        <w:t>Федеральный закон от 6 октября 2003 г. № 131-ФЗ «Об общих принципах организации местного самоуправления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21 декабря 2004 г. № 172-ФЗ «О переводе земель или земельных участков из одной категории в другую»;</w:t>
      </w:r>
    </w:p>
    <w:p w:rsidR="001B6676" w:rsidRPr="00E03375" w:rsidRDefault="001B6676" w:rsidP="001B6676">
      <w:pPr>
        <w:autoSpaceDE w:val="0"/>
        <w:autoSpaceDN w:val="0"/>
        <w:adjustRightInd w:val="0"/>
        <w:ind w:firstLine="709"/>
        <w:jc w:val="both"/>
      </w:pPr>
      <w:r w:rsidRPr="00E03375">
        <w:t>Федеральный закон от 24 июля 2007 № 221-ФЗ «О государственном кадастре недвижимости»;</w:t>
      </w:r>
    </w:p>
    <w:p w:rsidR="001B6676" w:rsidRPr="00E03375" w:rsidRDefault="001B6676" w:rsidP="001B6676">
      <w:pPr>
        <w:autoSpaceDE w:val="0"/>
        <w:autoSpaceDN w:val="0"/>
        <w:adjustRightInd w:val="0"/>
        <w:ind w:firstLine="709"/>
        <w:jc w:val="both"/>
      </w:pPr>
      <w:r w:rsidRPr="00E03375">
        <w:t>Федеральный закон от 22 июля 2008 г. № 123-ФЗ «Технический регламент о требованиях пожарной безопасности».</w:t>
      </w:r>
    </w:p>
    <w:p w:rsidR="001B6676" w:rsidRPr="00E03375" w:rsidRDefault="001B6676" w:rsidP="001B6676">
      <w:pPr>
        <w:rPr>
          <w:b/>
        </w:rPr>
      </w:pPr>
    </w:p>
    <w:p w:rsidR="001B6676" w:rsidRPr="00E03375" w:rsidRDefault="001B6676" w:rsidP="001B6676">
      <w:pPr>
        <w:pStyle w:val="S"/>
        <w:spacing w:line="276" w:lineRule="auto"/>
        <w:jc w:val="center"/>
        <w:rPr>
          <w:b/>
        </w:rPr>
      </w:pPr>
      <w:r w:rsidRPr="00E03375">
        <w:rPr>
          <w:b/>
        </w:rPr>
        <w:t>Постановления и распоряжения Правительства Российской Федерации</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1B6676" w:rsidRPr="00E03375" w:rsidRDefault="001B6676" w:rsidP="001B6676">
      <w:pPr>
        <w:autoSpaceDE w:val="0"/>
        <w:autoSpaceDN w:val="0"/>
        <w:adjustRightInd w:val="0"/>
        <w:ind w:firstLine="709"/>
        <w:jc w:val="both"/>
      </w:pPr>
      <w:r w:rsidRPr="00E03375">
        <w:t>Распоряжение Правительства Российской Федерации от 03 июля 1996 г. №  1063-р «О социальных нормативах и нормах»;</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1B6676" w:rsidRPr="00E03375" w:rsidRDefault="001B6676" w:rsidP="001B6676">
      <w:pPr>
        <w:autoSpaceDE w:val="0"/>
        <w:autoSpaceDN w:val="0"/>
        <w:adjustRightInd w:val="0"/>
        <w:ind w:firstLine="709"/>
        <w:jc w:val="both"/>
      </w:pPr>
      <w:r w:rsidRPr="00E03375">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сентября 2000 г. № 724 «Об изменении такс для исчисления размера взыскания за ущерб, причиненный водным биологическим ресурсам»;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20 ноября 2000 г. № 878 «Об утверждении Правил охраны газораспределительных сетей»;</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марта 2001 г. № 196 «Об утверждении Типового положения об общеобразовательном учреждении»;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12 сентября 2008 г. № 666 «Об утверждении типового положения о дошкольном образовательном учреждении»;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28 сентября 2009 № 767 «О классификации автомобильных дорог в Российской Федерации»;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B6676" w:rsidRPr="00E03375" w:rsidRDefault="001B6676" w:rsidP="001B6676">
      <w:pPr>
        <w:pStyle w:val="S"/>
        <w:spacing w:line="276" w:lineRule="auto"/>
        <w:jc w:val="center"/>
        <w:rPr>
          <w:b/>
        </w:rPr>
      </w:pPr>
      <w:r w:rsidRPr="00E03375">
        <w:rPr>
          <w:b/>
        </w:rPr>
        <w:t>Акты федеральных органов исполнительной власти</w:t>
      </w:r>
    </w:p>
    <w:p w:rsidR="001B6676" w:rsidRPr="00650DD7" w:rsidRDefault="001B6676" w:rsidP="001B6676">
      <w:pPr>
        <w:pStyle w:val="S"/>
        <w:spacing w:line="276" w:lineRule="auto"/>
        <w:jc w:val="center"/>
        <w:rPr>
          <w:highlight w:val="yellow"/>
        </w:rPr>
      </w:pPr>
    </w:p>
    <w:p w:rsidR="001B6676" w:rsidRPr="00E03375" w:rsidRDefault="001B6676" w:rsidP="001B6676">
      <w:pPr>
        <w:autoSpaceDE w:val="0"/>
        <w:autoSpaceDN w:val="0"/>
        <w:adjustRightInd w:val="0"/>
        <w:ind w:firstLine="709"/>
        <w:jc w:val="both"/>
      </w:pPr>
      <w:r w:rsidRPr="00E03375">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1B6676" w:rsidRPr="00E03375" w:rsidRDefault="001B6676" w:rsidP="001B6676">
      <w:pPr>
        <w:autoSpaceDE w:val="0"/>
        <w:autoSpaceDN w:val="0"/>
        <w:adjustRightInd w:val="0"/>
        <w:ind w:firstLine="709"/>
        <w:jc w:val="both"/>
      </w:pPr>
      <w:r w:rsidRPr="00E03375">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7 октября 2005 г. № 627 «Об утверждении единой номенклатуры государственных и муниципальных учреждений здравоохранения»;</w:t>
      </w:r>
    </w:p>
    <w:p w:rsidR="001B6676" w:rsidRPr="00E03375" w:rsidRDefault="001B6676" w:rsidP="001B6676">
      <w:pPr>
        <w:autoSpaceDE w:val="0"/>
        <w:autoSpaceDN w:val="0"/>
        <w:adjustRightInd w:val="0"/>
        <w:ind w:firstLine="709"/>
        <w:jc w:val="both"/>
      </w:pPr>
      <w:r w:rsidRPr="00E03375">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1B6676" w:rsidRPr="00650DD7" w:rsidRDefault="001B6676" w:rsidP="001B6676">
      <w:pPr>
        <w:autoSpaceDE w:val="0"/>
        <w:autoSpaceDN w:val="0"/>
        <w:adjustRightInd w:val="0"/>
        <w:ind w:firstLine="709"/>
        <w:jc w:val="both"/>
        <w:rPr>
          <w:highlight w:val="yellow"/>
        </w:rPr>
      </w:pPr>
    </w:p>
    <w:p w:rsidR="001B6676" w:rsidRPr="00E03375" w:rsidRDefault="001B6676" w:rsidP="001B6676">
      <w:pPr>
        <w:pStyle w:val="S"/>
        <w:spacing w:line="276" w:lineRule="auto"/>
        <w:jc w:val="center"/>
        <w:rPr>
          <w:b/>
        </w:rPr>
      </w:pPr>
      <w:r w:rsidRPr="00E03375">
        <w:rPr>
          <w:b/>
        </w:rPr>
        <w:t>Нормативно-технические документы и пособия к ним</w:t>
      </w:r>
    </w:p>
    <w:p w:rsidR="001B6676" w:rsidRPr="00E03375" w:rsidRDefault="001B6676" w:rsidP="001B6676">
      <w:pPr>
        <w:pStyle w:val="S"/>
        <w:spacing w:line="276" w:lineRule="auto"/>
      </w:pPr>
    </w:p>
    <w:p w:rsidR="001B6676" w:rsidRPr="00E03375" w:rsidRDefault="001B6676" w:rsidP="001B6676">
      <w:pPr>
        <w:ind w:firstLine="709"/>
        <w:jc w:val="both"/>
      </w:pPr>
      <w:r w:rsidRPr="00E03375">
        <w:rPr>
          <w:spacing w:val="2"/>
        </w:rPr>
        <w:t>СП 31-102-99</w:t>
      </w:r>
      <w:r w:rsidRPr="00E03375">
        <w:rPr>
          <w:bCs/>
        </w:rPr>
        <w:t xml:space="preserve"> Требования доступности общественных зданий и сооружений для инвалидов и других маломобильных посетителей;</w:t>
      </w:r>
    </w:p>
    <w:p w:rsidR="001B6676" w:rsidRPr="00E03375" w:rsidRDefault="001B6676" w:rsidP="001B6676">
      <w:pPr>
        <w:autoSpaceDE w:val="0"/>
        <w:autoSpaceDN w:val="0"/>
        <w:adjustRightInd w:val="0"/>
        <w:ind w:firstLine="709"/>
        <w:jc w:val="both"/>
      </w:pPr>
      <w:r w:rsidRPr="00E03375">
        <w:rPr>
          <w:bCs/>
        </w:rPr>
        <w:t>СП 000.13330.2014Здания и помещения медицинских организаций. Правила проектирования;</w:t>
      </w:r>
    </w:p>
    <w:p w:rsidR="001B6676" w:rsidRPr="00E03375" w:rsidRDefault="001B6676" w:rsidP="001B6676">
      <w:pPr>
        <w:autoSpaceDE w:val="0"/>
        <w:autoSpaceDN w:val="0"/>
        <w:adjustRightInd w:val="0"/>
        <w:ind w:firstLine="709"/>
        <w:jc w:val="both"/>
      </w:pPr>
      <w:r w:rsidRPr="00E03375">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1B6676" w:rsidRPr="00E03375" w:rsidRDefault="001B6676" w:rsidP="001B6676">
      <w:pPr>
        <w:autoSpaceDE w:val="0"/>
        <w:autoSpaceDN w:val="0"/>
        <w:adjustRightInd w:val="0"/>
        <w:ind w:firstLine="709"/>
        <w:jc w:val="both"/>
      </w:pPr>
      <w:r w:rsidRPr="00E03375">
        <w:t>СП 62.13330.2011 «Свод правил. Газораспределительные системы. Актуализированная редакция СНиП 42-01-2002»;</w:t>
      </w:r>
    </w:p>
    <w:p w:rsidR="001B6676" w:rsidRPr="00E03375" w:rsidRDefault="001B6676" w:rsidP="001B6676">
      <w:pPr>
        <w:autoSpaceDE w:val="0"/>
        <w:autoSpaceDN w:val="0"/>
        <w:adjustRightInd w:val="0"/>
        <w:ind w:firstLine="709"/>
        <w:jc w:val="both"/>
      </w:pPr>
      <w:r w:rsidRPr="00E03375">
        <w:t>СП 14.13330.2011 «Свод правил. Строительство в сейсмических районах. Актуализированная редакция СНиП II-7-81*»;</w:t>
      </w:r>
    </w:p>
    <w:p w:rsidR="001B6676" w:rsidRPr="00E03375" w:rsidRDefault="001B6676" w:rsidP="001B6676">
      <w:pPr>
        <w:autoSpaceDE w:val="0"/>
        <w:autoSpaceDN w:val="0"/>
        <w:adjustRightInd w:val="0"/>
        <w:ind w:firstLine="709"/>
        <w:jc w:val="both"/>
      </w:pPr>
      <w:r w:rsidRPr="00E03375">
        <w:t>СП 2.1.7.1038-01 «Гигиенические требования к устройству и содержанию полигонов для твердых бытовых отходов»;</w:t>
      </w:r>
    </w:p>
    <w:p w:rsidR="001B6676" w:rsidRPr="00E03375" w:rsidRDefault="001B6676" w:rsidP="001B6676">
      <w:pPr>
        <w:autoSpaceDE w:val="0"/>
        <w:autoSpaceDN w:val="0"/>
        <w:adjustRightInd w:val="0"/>
        <w:ind w:firstLine="709"/>
        <w:jc w:val="both"/>
      </w:pPr>
      <w:r w:rsidRPr="00E03375">
        <w:t>СП 11-102-97 «Инженерно-экологические изыскания для строительства»;</w:t>
      </w:r>
    </w:p>
    <w:p w:rsidR="001B6676" w:rsidRPr="00E03375" w:rsidRDefault="001B6676" w:rsidP="001B6676">
      <w:pPr>
        <w:autoSpaceDE w:val="0"/>
        <w:autoSpaceDN w:val="0"/>
        <w:adjustRightInd w:val="0"/>
        <w:ind w:firstLine="709"/>
        <w:jc w:val="both"/>
      </w:pPr>
      <w:r w:rsidRPr="00E03375">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B6676" w:rsidRPr="00E03375" w:rsidRDefault="001B6676" w:rsidP="001B6676">
      <w:pPr>
        <w:autoSpaceDE w:val="0"/>
        <w:autoSpaceDN w:val="0"/>
        <w:adjustRightInd w:val="0"/>
        <w:ind w:firstLine="709"/>
        <w:jc w:val="both"/>
      </w:pPr>
      <w:r w:rsidRPr="00E03375">
        <w:t>СП 42-101-2003 «Общие положения по проектированию и строительству газораспределительных систем из металлических и полиэтиленовых труб»;</w:t>
      </w:r>
    </w:p>
    <w:p w:rsidR="001B6676" w:rsidRPr="00E03375" w:rsidRDefault="001B6676" w:rsidP="001B6676">
      <w:pPr>
        <w:autoSpaceDE w:val="0"/>
        <w:autoSpaceDN w:val="0"/>
        <w:adjustRightInd w:val="0"/>
        <w:ind w:firstLine="709"/>
        <w:jc w:val="both"/>
      </w:pPr>
      <w:r w:rsidRPr="00E03375">
        <w:t>СП 2.1.7.1386-03 «Определение класса опасности токсичных отходов производства и потребления»;</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1)»;</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2)»;</w:t>
      </w:r>
    </w:p>
    <w:p w:rsidR="001B6676" w:rsidRPr="00E03375" w:rsidRDefault="001B6676" w:rsidP="001B6676">
      <w:pPr>
        <w:autoSpaceDE w:val="0"/>
        <w:autoSpaceDN w:val="0"/>
        <w:adjustRightInd w:val="0"/>
        <w:ind w:firstLine="709"/>
        <w:jc w:val="both"/>
      </w:pPr>
      <w:r w:rsidRPr="00E03375">
        <w:t>СП 31-115-2006 «Открытые плоскостные физкультурно-спортивные сооружения»;</w:t>
      </w:r>
    </w:p>
    <w:p w:rsidR="001B6676" w:rsidRPr="00E03375" w:rsidRDefault="001B6676" w:rsidP="001B6676">
      <w:pPr>
        <w:autoSpaceDE w:val="0"/>
        <w:autoSpaceDN w:val="0"/>
        <w:adjustRightInd w:val="0"/>
        <w:ind w:firstLine="709"/>
        <w:jc w:val="both"/>
      </w:pPr>
      <w:r w:rsidRPr="00E03375">
        <w:t>СП 41-101-95 «Проектирование тепловых пунктов»;</w:t>
      </w:r>
    </w:p>
    <w:p w:rsidR="001B6676" w:rsidRPr="00E03375" w:rsidRDefault="001B6676" w:rsidP="001B6676">
      <w:pPr>
        <w:autoSpaceDE w:val="0"/>
        <w:autoSpaceDN w:val="0"/>
        <w:adjustRightInd w:val="0"/>
        <w:ind w:firstLine="709"/>
        <w:jc w:val="both"/>
      </w:pPr>
      <w:r w:rsidRPr="00E03375">
        <w:t>СНиП 2.05.11-83Внутрихозяйственные автомобильные дороги в колхозах, совхозах и других сельскохозяйственных предприятиях и организациях</w:t>
      </w:r>
    </w:p>
    <w:p w:rsidR="001B6676" w:rsidRPr="00E03375" w:rsidRDefault="001B6676" w:rsidP="001B6676">
      <w:pPr>
        <w:autoSpaceDE w:val="0"/>
        <w:autoSpaceDN w:val="0"/>
        <w:adjustRightInd w:val="0"/>
        <w:ind w:firstLine="709"/>
        <w:jc w:val="both"/>
      </w:pPr>
      <w:r w:rsidRPr="00E03375">
        <w:t>СНиП II-35-76* «Котельные установки»;</w:t>
      </w:r>
    </w:p>
    <w:p w:rsidR="001B6676" w:rsidRPr="00E03375" w:rsidRDefault="001B6676" w:rsidP="001B6676">
      <w:pPr>
        <w:autoSpaceDE w:val="0"/>
        <w:autoSpaceDN w:val="0"/>
        <w:adjustRightInd w:val="0"/>
        <w:ind w:firstLine="709"/>
        <w:jc w:val="both"/>
      </w:pPr>
      <w:r w:rsidRPr="00E03375">
        <w:t>СНиП 2.04.02-84* «Водоснабжение. Наружные сети и сооружения»;</w:t>
      </w:r>
    </w:p>
    <w:p w:rsidR="001B6676" w:rsidRPr="00E03375" w:rsidRDefault="001B6676" w:rsidP="001B6676">
      <w:pPr>
        <w:autoSpaceDE w:val="0"/>
        <w:autoSpaceDN w:val="0"/>
        <w:adjustRightInd w:val="0"/>
        <w:ind w:firstLine="709"/>
        <w:jc w:val="both"/>
      </w:pPr>
      <w:r w:rsidRPr="00E03375">
        <w:t>СНиП 2.04.01-85* «Внутренний водопровод и канализация зданий»;</w:t>
      </w:r>
    </w:p>
    <w:p w:rsidR="001B6676" w:rsidRPr="00E03375" w:rsidRDefault="001B6676" w:rsidP="001B6676">
      <w:pPr>
        <w:autoSpaceDE w:val="0"/>
        <w:autoSpaceDN w:val="0"/>
        <w:adjustRightInd w:val="0"/>
        <w:ind w:firstLine="709"/>
        <w:jc w:val="both"/>
      </w:pPr>
      <w:r w:rsidRPr="00E03375">
        <w:t>СНиП 2.04.03-85 «Канализация. Наружные сети и сооружения»;</w:t>
      </w:r>
    </w:p>
    <w:p w:rsidR="001B6676" w:rsidRPr="00E03375" w:rsidRDefault="001B6676" w:rsidP="001B6676">
      <w:pPr>
        <w:autoSpaceDE w:val="0"/>
        <w:autoSpaceDN w:val="0"/>
        <w:adjustRightInd w:val="0"/>
        <w:ind w:firstLine="709"/>
        <w:jc w:val="both"/>
      </w:pPr>
      <w:r w:rsidRPr="00E03375">
        <w:t>СНиП 2.05.02-85 «Автомобильные дороги»;</w:t>
      </w:r>
    </w:p>
    <w:p w:rsidR="001B6676" w:rsidRPr="00E03375" w:rsidRDefault="001B6676" w:rsidP="001B6676">
      <w:pPr>
        <w:autoSpaceDE w:val="0"/>
        <w:autoSpaceDN w:val="0"/>
        <w:adjustRightInd w:val="0"/>
        <w:ind w:firstLine="709"/>
        <w:jc w:val="both"/>
      </w:pPr>
      <w:r w:rsidRPr="00E03375">
        <w:t>СНиП 2.05.06-85* «Магистральные трубопроводы»;</w:t>
      </w:r>
    </w:p>
    <w:p w:rsidR="001B6676" w:rsidRPr="00E03375" w:rsidRDefault="001B6676" w:rsidP="001B6676">
      <w:pPr>
        <w:autoSpaceDE w:val="0"/>
        <w:autoSpaceDN w:val="0"/>
        <w:adjustRightInd w:val="0"/>
        <w:ind w:firstLine="709"/>
        <w:jc w:val="both"/>
      </w:pPr>
      <w:r w:rsidRPr="00E03375">
        <w:t>СНиП 2.01.28-85 «Полигоны по обезвреживанию и захоронению токсичных промышленных отходов. Основные положения по проектированию»;</w:t>
      </w:r>
    </w:p>
    <w:p w:rsidR="001B6676" w:rsidRPr="00E03375" w:rsidRDefault="001B6676" w:rsidP="001B6676">
      <w:pPr>
        <w:autoSpaceDE w:val="0"/>
        <w:autoSpaceDN w:val="0"/>
        <w:adjustRightInd w:val="0"/>
        <w:ind w:firstLine="709"/>
        <w:jc w:val="both"/>
      </w:pPr>
      <w:r w:rsidRPr="00E03375">
        <w:t>СНиП 2.06.15-85 «Инженерная защита территории от затопления и подтопления»;</w:t>
      </w:r>
    </w:p>
    <w:p w:rsidR="001B6676" w:rsidRPr="00E03375" w:rsidRDefault="001B6676" w:rsidP="001B6676">
      <w:pPr>
        <w:autoSpaceDE w:val="0"/>
        <w:autoSpaceDN w:val="0"/>
        <w:adjustRightInd w:val="0"/>
        <w:ind w:firstLine="709"/>
        <w:jc w:val="both"/>
      </w:pPr>
      <w:r w:rsidRPr="00E03375">
        <w:t>СНиП 31-06-2009 «Общественные здания и сооружения»;</w:t>
      </w:r>
    </w:p>
    <w:p w:rsidR="001B6676" w:rsidRPr="00E03375" w:rsidRDefault="001B6676" w:rsidP="001B6676">
      <w:pPr>
        <w:autoSpaceDE w:val="0"/>
        <w:autoSpaceDN w:val="0"/>
        <w:adjustRightInd w:val="0"/>
        <w:ind w:firstLine="709"/>
        <w:jc w:val="both"/>
      </w:pPr>
      <w:r w:rsidRPr="00E03375">
        <w:t>СНиП 11-02-96 «Инженерные изыскания для строительства. Основные положения»;</w:t>
      </w:r>
    </w:p>
    <w:p w:rsidR="001B6676" w:rsidRPr="00E03375" w:rsidRDefault="001B6676" w:rsidP="001B6676">
      <w:pPr>
        <w:autoSpaceDE w:val="0"/>
        <w:autoSpaceDN w:val="0"/>
        <w:adjustRightInd w:val="0"/>
        <w:ind w:firstLine="709"/>
        <w:jc w:val="both"/>
      </w:pPr>
      <w:r w:rsidRPr="00E03375">
        <w:t>СНиП 21-01-97* «Пожарная безопасность зданий и сооружений»;</w:t>
      </w:r>
    </w:p>
    <w:p w:rsidR="001B6676" w:rsidRPr="00E03375" w:rsidRDefault="001B6676" w:rsidP="001B6676">
      <w:pPr>
        <w:autoSpaceDE w:val="0"/>
        <w:autoSpaceDN w:val="0"/>
        <w:adjustRightInd w:val="0"/>
        <w:ind w:firstLine="709"/>
        <w:jc w:val="both"/>
      </w:pPr>
      <w:r w:rsidRPr="00E03375">
        <w:t>СНиП 23-01-99* «Строительная климатология»;</w:t>
      </w:r>
    </w:p>
    <w:p w:rsidR="001B6676" w:rsidRPr="00E03375" w:rsidRDefault="001B6676" w:rsidP="001B6676">
      <w:pPr>
        <w:autoSpaceDE w:val="0"/>
        <w:autoSpaceDN w:val="0"/>
        <w:adjustRightInd w:val="0"/>
        <w:ind w:firstLine="709"/>
        <w:jc w:val="both"/>
      </w:pPr>
      <w:r w:rsidRPr="00E03375">
        <w:t>СНиП 35-01-2001 «Доступность зданий и сооружений для маломобильных групп населения»;</w:t>
      </w:r>
    </w:p>
    <w:p w:rsidR="001B6676" w:rsidRPr="00E03375" w:rsidRDefault="001B6676" w:rsidP="001B6676">
      <w:pPr>
        <w:autoSpaceDE w:val="0"/>
        <w:autoSpaceDN w:val="0"/>
        <w:adjustRightInd w:val="0"/>
        <w:ind w:firstLine="709"/>
        <w:jc w:val="both"/>
      </w:pPr>
      <w:r w:rsidRPr="00E03375">
        <w:t>СНиП 23-02-2003 «Тепловая защита зданий»;</w:t>
      </w:r>
    </w:p>
    <w:p w:rsidR="001B6676" w:rsidRPr="00E03375" w:rsidRDefault="001B6676" w:rsidP="001B6676">
      <w:pPr>
        <w:autoSpaceDE w:val="0"/>
        <w:autoSpaceDN w:val="0"/>
        <w:adjustRightInd w:val="0"/>
        <w:ind w:firstLine="709"/>
        <w:jc w:val="both"/>
      </w:pPr>
      <w:r w:rsidRPr="00E03375">
        <w:t>СНиП 11-04-2003 «Инструкция о порядке разработки, согласования, экспертизы и утверждения градостроительной документации»;</w:t>
      </w:r>
    </w:p>
    <w:p w:rsidR="001B6676" w:rsidRPr="00E03375" w:rsidRDefault="001B6676" w:rsidP="001B6676">
      <w:pPr>
        <w:autoSpaceDE w:val="0"/>
        <w:autoSpaceDN w:val="0"/>
        <w:adjustRightInd w:val="0"/>
        <w:ind w:firstLine="709"/>
        <w:jc w:val="both"/>
      </w:pPr>
      <w:r w:rsidRPr="00E03375">
        <w:t>СНиП 31.05-2003 «Общественные здания административного назначения»;</w:t>
      </w:r>
    </w:p>
    <w:p w:rsidR="001B6676" w:rsidRPr="00E03375" w:rsidRDefault="001B6676" w:rsidP="001B6676">
      <w:pPr>
        <w:autoSpaceDE w:val="0"/>
        <w:autoSpaceDN w:val="0"/>
        <w:adjustRightInd w:val="0"/>
        <w:ind w:firstLine="709"/>
        <w:jc w:val="both"/>
      </w:pPr>
      <w:r w:rsidRPr="00E03375">
        <w:t>СНиП 41-01-2003 «Отопление, вентиляция и кондиционирование»;</w:t>
      </w:r>
    </w:p>
    <w:p w:rsidR="001B6676" w:rsidRPr="00E03375" w:rsidRDefault="001B6676" w:rsidP="001B6676">
      <w:pPr>
        <w:autoSpaceDE w:val="0"/>
        <w:autoSpaceDN w:val="0"/>
        <w:adjustRightInd w:val="0"/>
        <w:ind w:firstLine="709"/>
        <w:jc w:val="both"/>
      </w:pPr>
      <w:r w:rsidRPr="00E03375">
        <w:t>СНиП 41-02-2003 «Тепловые сети»;</w:t>
      </w:r>
    </w:p>
    <w:p w:rsidR="001B6676" w:rsidRPr="00E03375" w:rsidRDefault="001B6676" w:rsidP="001B6676">
      <w:pPr>
        <w:autoSpaceDE w:val="0"/>
        <w:autoSpaceDN w:val="0"/>
        <w:adjustRightInd w:val="0"/>
        <w:ind w:firstLine="709"/>
        <w:jc w:val="both"/>
      </w:pPr>
      <w:r w:rsidRPr="00E03375">
        <w:t>ГОСТ 2761-84 «Источники централизованного хозяйственно-питьевого водоснабжения. Гигиенические, технические требования и правила выбора»;</w:t>
      </w:r>
    </w:p>
    <w:p w:rsidR="001B6676" w:rsidRPr="00E03375" w:rsidRDefault="001B6676" w:rsidP="001B6676">
      <w:pPr>
        <w:autoSpaceDE w:val="0"/>
        <w:autoSpaceDN w:val="0"/>
        <w:adjustRightInd w:val="0"/>
        <w:ind w:firstLine="709"/>
        <w:jc w:val="both"/>
      </w:pPr>
      <w:r w:rsidRPr="00E03375">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B6676" w:rsidRPr="00E03375" w:rsidRDefault="001B6676" w:rsidP="001B6676">
      <w:pPr>
        <w:autoSpaceDE w:val="0"/>
        <w:autoSpaceDN w:val="0"/>
        <w:adjustRightInd w:val="0"/>
        <w:ind w:firstLine="709"/>
        <w:jc w:val="both"/>
      </w:pPr>
      <w:r w:rsidRPr="00E03375">
        <w:t>ГОСТ Р 52143-2003 «Социальное обслуживание населения. Основные виды социальных услуг»;</w:t>
      </w:r>
    </w:p>
    <w:p w:rsidR="001B6676" w:rsidRPr="00E03375" w:rsidRDefault="001B6676" w:rsidP="001B6676">
      <w:pPr>
        <w:autoSpaceDE w:val="0"/>
        <w:autoSpaceDN w:val="0"/>
        <w:adjustRightInd w:val="0"/>
        <w:ind w:firstLine="709"/>
        <w:jc w:val="both"/>
      </w:pPr>
      <w:r w:rsidRPr="00E03375">
        <w:t>ГОСТ 52498-2005 «Социальное обслуживание населения. Классификация учреждений социального обслуживания»;</w:t>
      </w:r>
    </w:p>
    <w:p w:rsidR="001B6676" w:rsidRPr="00E03375" w:rsidRDefault="001B6676" w:rsidP="001B6676">
      <w:pPr>
        <w:autoSpaceDE w:val="0"/>
        <w:autoSpaceDN w:val="0"/>
        <w:adjustRightInd w:val="0"/>
        <w:ind w:firstLine="709"/>
        <w:jc w:val="both"/>
      </w:pPr>
      <w:r w:rsidRPr="00E03375">
        <w:t>СанПиН 2.1.6.1032-01 «Гигиенические требования к обеспечению качества атмосферного воздуха населенных мест»;</w:t>
      </w:r>
    </w:p>
    <w:p w:rsidR="001B6676" w:rsidRPr="00E03375" w:rsidRDefault="001B6676" w:rsidP="001B6676">
      <w:pPr>
        <w:autoSpaceDE w:val="0"/>
        <w:autoSpaceDN w:val="0"/>
        <w:adjustRightInd w:val="0"/>
        <w:ind w:firstLine="709"/>
        <w:jc w:val="both"/>
      </w:pPr>
      <w:r w:rsidRPr="00E03375">
        <w:t>СанПиН 2.2.1/2.1.1.1076-01 «Гигиенические требования к инсоляции и солнцезащите помещений жилых и общественных зданий и территорий»;</w:t>
      </w:r>
    </w:p>
    <w:p w:rsidR="001B6676" w:rsidRPr="00E03375" w:rsidRDefault="001B6676" w:rsidP="001B6676">
      <w:pPr>
        <w:autoSpaceDE w:val="0"/>
        <w:autoSpaceDN w:val="0"/>
        <w:adjustRightInd w:val="0"/>
        <w:ind w:firstLine="709"/>
        <w:jc w:val="both"/>
      </w:pPr>
      <w:r w:rsidRPr="00E03375">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B6676" w:rsidRPr="00E03375" w:rsidRDefault="001B6676" w:rsidP="001B6676">
      <w:pPr>
        <w:autoSpaceDE w:val="0"/>
        <w:autoSpaceDN w:val="0"/>
        <w:adjustRightInd w:val="0"/>
        <w:ind w:firstLine="709"/>
        <w:jc w:val="both"/>
      </w:pPr>
      <w:r w:rsidRPr="00E03375">
        <w:t>СанПиН 2.1.4.1110-02 «Зоны санитарной охраны источников водоснабжения и водопроводов питьевого назначения»;</w:t>
      </w:r>
    </w:p>
    <w:p w:rsidR="001B6676" w:rsidRPr="00E03375" w:rsidRDefault="001B6676" w:rsidP="001B6676">
      <w:pPr>
        <w:autoSpaceDE w:val="0"/>
        <w:autoSpaceDN w:val="0"/>
        <w:adjustRightInd w:val="0"/>
        <w:ind w:firstLine="709"/>
        <w:jc w:val="both"/>
      </w:pPr>
      <w:r w:rsidRPr="00E03375">
        <w:t>СанПиН 2.1.4.1175-02 «Гигиенические требования к качеству воды нецентрализованного водоснабжения. Санитарная охрана источников»;</w:t>
      </w:r>
    </w:p>
    <w:p w:rsidR="001B6676" w:rsidRPr="00E03375" w:rsidRDefault="001B6676" w:rsidP="001B6676">
      <w:pPr>
        <w:autoSpaceDE w:val="0"/>
        <w:autoSpaceDN w:val="0"/>
        <w:adjustRightInd w:val="0"/>
        <w:ind w:firstLine="709"/>
        <w:jc w:val="both"/>
      </w:pPr>
      <w:r w:rsidRPr="00E03375">
        <w:t>СанПиН 2.1.7.1322-03 «Гигиенические требования к размещению и обезвреживанию отходов производства и потребления»;</w:t>
      </w:r>
    </w:p>
    <w:p w:rsidR="001B6676" w:rsidRPr="00E03375" w:rsidRDefault="001B6676" w:rsidP="001B6676">
      <w:pPr>
        <w:autoSpaceDE w:val="0"/>
        <w:autoSpaceDN w:val="0"/>
        <w:adjustRightInd w:val="0"/>
        <w:ind w:firstLine="709"/>
        <w:jc w:val="both"/>
      </w:pPr>
      <w:r w:rsidRPr="00E03375">
        <w:t>СанПин 2.2.1/2.1.1.1200-03 «Санитарно-защитные зоны и санитарная классификация предприятий, сооружений и иных объектов» (новая редакция);</w:t>
      </w:r>
    </w:p>
    <w:p w:rsidR="001B6676" w:rsidRPr="00E03375" w:rsidRDefault="001B6676" w:rsidP="001B6676">
      <w:pPr>
        <w:autoSpaceDE w:val="0"/>
        <w:autoSpaceDN w:val="0"/>
        <w:adjustRightInd w:val="0"/>
        <w:ind w:firstLine="709"/>
        <w:jc w:val="both"/>
      </w:pPr>
      <w:r w:rsidRPr="00E03375">
        <w:t>СанПин 2.1.3.2630-10 «Санитарно-эпидемиологические требования к организациям, осуществляющим медицинскую деятельность»;</w:t>
      </w:r>
    </w:p>
    <w:p w:rsidR="001B6676" w:rsidRPr="00E03375" w:rsidRDefault="001B6676" w:rsidP="001B6676">
      <w:pPr>
        <w:autoSpaceDE w:val="0"/>
        <w:autoSpaceDN w:val="0"/>
        <w:adjustRightInd w:val="0"/>
        <w:ind w:firstLine="709"/>
        <w:jc w:val="both"/>
        <w:rPr>
          <w:b/>
          <w:bCs/>
        </w:rPr>
      </w:pPr>
      <w:r w:rsidRPr="00E03375">
        <w:t>СанПиН 1567-76. Санитарные правила устройства и содержания мест занятий по физической культуре и спорту</w:t>
      </w:r>
    </w:p>
    <w:p w:rsidR="001B6676" w:rsidRPr="00E03375" w:rsidRDefault="001B6676" w:rsidP="001B6676">
      <w:pPr>
        <w:autoSpaceDE w:val="0"/>
        <w:autoSpaceDN w:val="0"/>
        <w:adjustRightInd w:val="0"/>
        <w:ind w:firstLine="709"/>
        <w:jc w:val="both"/>
      </w:pPr>
      <w:r w:rsidRPr="00E03375">
        <w:t>СН 461-74 «Нормы отвода земель для линий связи»;</w:t>
      </w:r>
    </w:p>
    <w:p w:rsidR="001B6676" w:rsidRPr="00E03375" w:rsidRDefault="001B6676" w:rsidP="001B6676">
      <w:pPr>
        <w:autoSpaceDE w:val="0"/>
        <w:autoSpaceDN w:val="0"/>
        <w:adjustRightInd w:val="0"/>
        <w:ind w:firstLine="709"/>
        <w:jc w:val="both"/>
      </w:pPr>
      <w:r w:rsidRPr="00E03375">
        <w:t>СН 452-73 «Нормы отвода земель для магистральных трубопроводов»;</w:t>
      </w:r>
    </w:p>
    <w:p w:rsidR="001B6676" w:rsidRPr="00E03375" w:rsidRDefault="001B6676" w:rsidP="001B6676">
      <w:pPr>
        <w:autoSpaceDE w:val="0"/>
        <w:autoSpaceDN w:val="0"/>
        <w:adjustRightInd w:val="0"/>
        <w:ind w:firstLine="709"/>
        <w:jc w:val="both"/>
      </w:pPr>
      <w:r w:rsidRPr="00E03375">
        <w:t>СН 456-73 «Нормы отвода земель для магистральных водоводов и канализационных коллекторов».</w:t>
      </w:r>
    </w:p>
    <w:p w:rsidR="001B6676" w:rsidRPr="00E03375" w:rsidRDefault="001B6676" w:rsidP="001B6676">
      <w:pPr>
        <w:autoSpaceDE w:val="0"/>
        <w:autoSpaceDN w:val="0"/>
        <w:adjustRightInd w:val="0"/>
        <w:ind w:firstLine="709"/>
        <w:jc w:val="both"/>
      </w:pPr>
      <w:r w:rsidRPr="00E03375">
        <w:t>СН 467-74 «Нормы отвода земель для автомобильных дорог»;</w:t>
      </w:r>
    </w:p>
    <w:p w:rsidR="001B6676" w:rsidRPr="00E03375" w:rsidRDefault="001B6676" w:rsidP="001B6676">
      <w:pPr>
        <w:autoSpaceDE w:val="0"/>
        <w:autoSpaceDN w:val="0"/>
        <w:adjustRightInd w:val="0"/>
        <w:ind w:firstLine="709"/>
        <w:jc w:val="both"/>
      </w:pPr>
      <w:r w:rsidRPr="00E03375">
        <w:t>ВСН 62-91* «Проектирование среды жизнедеятельности с учетом потребностей инвалидов и маломобильных групп населения»;</w:t>
      </w:r>
    </w:p>
    <w:p w:rsidR="001B6676" w:rsidRPr="00E03375" w:rsidRDefault="001B6676" w:rsidP="001B6676">
      <w:pPr>
        <w:autoSpaceDE w:val="0"/>
        <w:autoSpaceDN w:val="0"/>
        <w:adjustRightInd w:val="0"/>
        <w:ind w:firstLine="709"/>
        <w:jc w:val="both"/>
      </w:pPr>
      <w:r w:rsidRPr="00E03375">
        <w:t>ВСН № 14278 тм-т1 «Нормы отвода земель для электрических сетей напряжением 0,38-750 кВ»;</w:t>
      </w:r>
    </w:p>
    <w:p w:rsidR="001B6676" w:rsidRPr="00E03375" w:rsidRDefault="001B6676" w:rsidP="001B6676">
      <w:pPr>
        <w:autoSpaceDE w:val="0"/>
        <w:autoSpaceDN w:val="0"/>
        <w:adjustRightInd w:val="0"/>
        <w:ind w:firstLine="709"/>
        <w:jc w:val="both"/>
      </w:pPr>
      <w:r w:rsidRPr="00E03375">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1B6676" w:rsidRPr="00E03375" w:rsidRDefault="001B6676" w:rsidP="001B6676">
      <w:pPr>
        <w:autoSpaceDE w:val="0"/>
        <w:autoSpaceDN w:val="0"/>
        <w:adjustRightInd w:val="0"/>
        <w:ind w:firstLine="709"/>
        <w:jc w:val="both"/>
      </w:pPr>
      <w:r w:rsidRPr="00E03375">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1B6676" w:rsidRPr="00E03375" w:rsidRDefault="001B6676" w:rsidP="001B6676">
      <w:pPr>
        <w:autoSpaceDE w:val="0"/>
        <w:autoSpaceDN w:val="0"/>
        <w:adjustRightInd w:val="0"/>
        <w:ind w:firstLine="709"/>
        <w:jc w:val="both"/>
      </w:pPr>
      <w:r w:rsidRPr="00E03375">
        <w:t>ГН 2.1.6.1338-03 «Предельно допустимые концентрации (ПДК) загрязняющих веществ в атмосферном воздухе населенных мест»;</w:t>
      </w:r>
    </w:p>
    <w:p w:rsidR="001B6676" w:rsidRPr="00E03375" w:rsidRDefault="001B6676" w:rsidP="001B6676">
      <w:pPr>
        <w:autoSpaceDE w:val="0"/>
        <w:autoSpaceDN w:val="0"/>
        <w:adjustRightInd w:val="0"/>
        <w:ind w:firstLine="709"/>
        <w:jc w:val="both"/>
      </w:pPr>
      <w:r w:rsidRPr="00E03375">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1B6676" w:rsidRPr="00E03375" w:rsidRDefault="001B6676" w:rsidP="001B6676">
      <w:pPr>
        <w:autoSpaceDE w:val="0"/>
        <w:autoSpaceDN w:val="0"/>
        <w:adjustRightInd w:val="0"/>
        <w:ind w:firstLine="709"/>
        <w:jc w:val="both"/>
      </w:pPr>
      <w:r w:rsidRPr="00E03375">
        <w:t>НПБ 101-95 «Нормы проектирования объектов пожарной охраны»;</w:t>
      </w:r>
    </w:p>
    <w:p w:rsidR="001B6676" w:rsidRPr="00E03375" w:rsidRDefault="001B6676" w:rsidP="001B6676">
      <w:pPr>
        <w:autoSpaceDE w:val="0"/>
        <w:autoSpaceDN w:val="0"/>
        <w:adjustRightInd w:val="0"/>
        <w:ind w:firstLine="709"/>
        <w:jc w:val="both"/>
      </w:pPr>
      <w:r w:rsidRPr="00E03375">
        <w:t>НПБ 88-2001 «Установки пожаротушения и сигнализации. Нормы и правила проектирования»;</w:t>
      </w:r>
    </w:p>
    <w:p w:rsidR="001B6676" w:rsidRPr="00E03375" w:rsidRDefault="001B6676" w:rsidP="001B6676">
      <w:pPr>
        <w:autoSpaceDE w:val="0"/>
        <w:autoSpaceDN w:val="0"/>
        <w:adjustRightInd w:val="0"/>
        <w:ind w:firstLine="709"/>
        <w:jc w:val="both"/>
      </w:pPr>
      <w:r w:rsidRPr="00E03375">
        <w:t>МДК 7-01.2003 «Методические рекомендации о порядке разработки генеральных схем очистки территории населенных пунктов Российской Федерации»;</w:t>
      </w:r>
    </w:p>
    <w:p w:rsidR="001B6676" w:rsidRPr="00E03375" w:rsidRDefault="001B6676" w:rsidP="001B6676">
      <w:pPr>
        <w:autoSpaceDE w:val="0"/>
        <w:autoSpaceDN w:val="0"/>
        <w:adjustRightInd w:val="0"/>
        <w:ind w:firstLine="709"/>
        <w:jc w:val="both"/>
      </w:pPr>
      <w:r w:rsidRPr="00E03375">
        <w:t>ППБ 01-03 «Правила пожарной безопасности в Российской Федерации».</w:t>
      </w:r>
    </w:p>
    <w:p w:rsidR="001B6676" w:rsidRPr="00650DD7" w:rsidRDefault="001B6676" w:rsidP="001B6676">
      <w:pPr>
        <w:pStyle w:val="S"/>
        <w:spacing w:line="276" w:lineRule="auto"/>
        <w:ind w:firstLine="0"/>
        <w:rPr>
          <w:b/>
          <w:highlight w:val="yellow"/>
        </w:rPr>
      </w:pPr>
    </w:p>
    <w:p w:rsidR="001B6676" w:rsidRPr="00E03375" w:rsidRDefault="001B6676" w:rsidP="001B6676">
      <w:pPr>
        <w:pStyle w:val="S"/>
        <w:spacing w:line="276" w:lineRule="auto"/>
        <w:jc w:val="center"/>
        <w:rPr>
          <w:b/>
        </w:rPr>
      </w:pPr>
      <w:r w:rsidRPr="00E03375">
        <w:rPr>
          <w:b/>
        </w:rPr>
        <w:t>Законы и иные нормативные правовые акты органов государственной власти Оренбургской области, муниципальные правовые акты, принятые органами местного самоуправления Первомайского сельсовета</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pPr>
      <w:r w:rsidRPr="00E03375">
        <w:t>Закон Оренбургской области от 07 декабря 1999 года №394/82-ОЗ "Об особо охраняемых природных территориях Оренбургской области";</w:t>
      </w:r>
    </w:p>
    <w:p w:rsidR="001B6676" w:rsidRPr="00E03375" w:rsidRDefault="001B6676" w:rsidP="001B6676">
      <w:pPr>
        <w:autoSpaceDE w:val="0"/>
        <w:autoSpaceDN w:val="0"/>
        <w:adjustRightInd w:val="0"/>
        <w:ind w:firstLine="709"/>
        <w:jc w:val="both"/>
      </w:pPr>
      <w:r w:rsidRPr="00E03375">
        <w:t xml:space="preserve">Закон Оренбургской области </w:t>
      </w:r>
      <w:r w:rsidRPr="00E03375">
        <w:rPr>
          <w:shd w:val="clear" w:color="auto" w:fill="FFFFFF"/>
        </w:rPr>
        <w:t xml:space="preserve">от </w:t>
      </w:r>
      <w:r w:rsidRPr="00E03375">
        <w:t xml:space="preserve">9 марта </w:t>
      </w:r>
      <w:r w:rsidRPr="00E03375">
        <w:rPr>
          <w:bdr w:val="none" w:sz="0" w:space="0" w:color="auto" w:frame="1"/>
          <w:shd w:val="clear" w:color="auto" w:fill="FFFFFF"/>
        </w:rPr>
        <w:t>2005 года №</w:t>
      </w:r>
      <w:r w:rsidRPr="00E03375">
        <w:rPr>
          <w:color w:val="2D3038"/>
        </w:rPr>
        <w:t>1907/315-III-ОЗ</w:t>
      </w:r>
      <w:r w:rsidRPr="00E03375">
        <w:t xml:space="preserve"> "О муниципальных образованиях в составе муниципального образования Первомайский район Оренбургской области";</w:t>
      </w:r>
    </w:p>
    <w:p w:rsidR="001B6676" w:rsidRPr="00E03375" w:rsidRDefault="001B6676" w:rsidP="001B6676">
      <w:pPr>
        <w:pStyle w:val="S"/>
        <w:spacing w:line="276" w:lineRule="auto"/>
      </w:pPr>
      <w:r w:rsidRPr="00E03375">
        <w:t>Закон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 .</w:t>
      </w:r>
    </w:p>
    <w:p w:rsidR="001B6676" w:rsidRPr="00E03375" w:rsidRDefault="001B6676" w:rsidP="001B6676">
      <w:pPr>
        <w:autoSpaceDE w:val="0"/>
        <w:autoSpaceDN w:val="0"/>
        <w:adjustRightInd w:val="0"/>
        <w:ind w:firstLine="709"/>
        <w:jc w:val="both"/>
      </w:pPr>
      <w:r w:rsidRPr="00E03375">
        <w:t>Закон Оренбургской области от 11.07.2007 N 1370/276-IV-ОЗ (ред. от 07.05.2013) "Об административно-территориальном устройстве Оренбургской области" (принят постановлением Законодательного Собрания Оренбургской области от 26.06.2007 №1370)</w:t>
      </w:r>
    </w:p>
    <w:p w:rsidR="001B6676" w:rsidRPr="00E03375" w:rsidRDefault="001B6676" w:rsidP="001B6676">
      <w:pPr>
        <w:pStyle w:val="S"/>
        <w:spacing w:line="276" w:lineRule="auto"/>
      </w:pPr>
      <w:r w:rsidRPr="00E03375">
        <w:t>Закон Оренбургской области от 29.12.2010 №4175/979-IV-ОЗ (ред. от 24.04.2014) "О физической культуре и спорте в Оренбургской области" (принят постановлением Законодательного Собрания Оренбургской области от 20.12.2010 №4175)</w:t>
      </w:r>
    </w:p>
    <w:p w:rsidR="001B6676" w:rsidRPr="00E03375" w:rsidRDefault="001B6676" w:rsidP="001B6676">
      <w:pPr>
        <w:autoSpaceDE w:val="0"/>
        <w:autoSpaceDN w:val="0"/>
        <w:adjustRightInd w:val="0"/>
        <w:ind w:firstLine="709"/>
        <w:jc w:val="both"/>
      </w:pPr>
      <w:r w:rsidRPr="00E03375">
        <w:t>Закон Оренбургской области от 03.07.2013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(принят постановлением Законодательного Собрания Оренбургской области от 19.06.2013 №1678) (вместе с "Порядком установки информационных надписей и обозначений на объекты культурного наследия (памятники истории и культуры) регионального значения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7.07.2011 г. №579-п "Об утверждении схемы территориального планирования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17.08.2012 г. №686-п "Об утверждении нормативов потребления коммунальных услуг на территории Оренбургской области"</w:t>
      </w:r>
    </w:p>
    <w:p w:rsidR="001B6676" w:rsidRPr="002E33F1" w:rsidRDefault="001B6676" w:rsidP="001B6676">
      <w:pPr>
        <w:autoSpaceDE w:val="0"/>
        <w:autoSpaceDN w:val="0"/>
        <w:adjustRightInd w:val="0"/>
        <w:ind w:firstLine="709"/>
        <w:jc w:val="both"/>
      </w:pPr>
      <w:r w:rsidRPr="00731B4E">
        <w:t>Решение № 10 от 16.12.2005 «О принятии</w:t>
      </w:r>
      <w:r>
        <w:t xml:space="preserve"> Устава муниципального образования сельского поселения Первомайский сельсовет»</w:t>
      </w:r>
    </w:p>
    <w:p w:rsidR="001B6676" w:rsidRDefault="001B6676" w:rsidP="001B6676">
      <w:pPr>
        <w:ind w:firstLine="709"/>
        <w:jc w:val="both"/>
      </w:pPr>
      <w:r w:rsidRPr="00E03375">
        <w:t xml:space="preserve">Решение </w:t>
      </w:r>
      <w:r>
        <w:t xml:space="preserve">№ 26 </w:t>
      </w:r>
      <w:r w:rsidRPr="00E03375">
        <w:t>от 08.07.2011</w:t>
      </w:r>
      <w:r>
        <w:t xml:space="preserve"> «</w:t>
      </w:r>
      <w:r w:rsidRPr="00E03375">
        <w:t>Об определении форм участия граждан в обеспечении первичных мер  пожарной безопасности, в том числе в деятельности пожарной охраны на территории муниципального образования Первомайский сельсовет Первомайск</w:t>
      </w:r>
      <w:r>
        <w:t>ого района Оренбургской области»</w:t>
      </w:r>
      <w:r w:rsidRPr="00E03375">
        <w:t> </w:t>
      </w:r>
    </w:p>
    <w:p w:rsidR="001B6676" w:rsidRDefault="001B6676" w:rsidP="001B6676">
      <w:pPr>
        <w:ind w:firstLine="709"/>
        <w:jc w:val="both"/>
      </w:pPr>
      <w:r>
        <w:t>Решение № 41  от 24.04.2007 «Об организации сбора и вывоза бытовых отходов и мусора в муниципальном образовании Первомайский сельсовет»</w:t>
      </w:r>
    </w:p>
    <w:p w:rsidR="001B6676" w:rsidRDefault="001B6676" w:rsidP="001B6676">
      <w:pPr>
        <w:shd w:val="clear" w:color="auto" w:fill="FFFFFF"/>
        <w:spacing w:before="19"/>
        <w:ind w:right="-5" w:firstLine="660"/>
        <w:jc w:val="both"/>
        <w:rPr>
          <w:color w:val="000000"/>
          <w:spacing w:val="-2"/>
        </w:rPr>
      </w:pPr>
      <w:r>
        <w:t>Решение № 65 от 24.09.2012 «</w:t>
      </w:r>
      <w:r w:rsidRPr="00904236">
        <w:rPr>
          <w:color w:val="000000"/>
          <w:spacing w:val="-2"/>
        </w:rPr>
        <w:t>Об утверждении Правил содержания животных в личных подсобных хозяйствах граждан на территории муниципального образования Первомайский сельсовет Первомайского района</w:t>
      </w:r>
      <w:r>
        <w:rPr>
          <w:color w:val="000000"/>
          <w:spacing w:val="-2"/>
        </w:rPr>
        <w:t>»</w:t>
      </w:r>
    </w:p>
    <w:p w:rsidR="001B6676" w:rsidRDefault="001B6676" w:rsidP="001B6676">
      <w:pPr>
        <w:shd w:val="clear" w:color="auto" w:fill="FFFFFF"/>
        <w:spacing w:before="19"/>
        <w:ind w:right="-5" w:firstLine="660"/>
        <w:jc w:val="both"/>
        <w:rPr>
          <w:color w:val="000000"/>
          <w:spacing w:val="-2"/>
        </w:rPr>
      </w:pPr>
      <w:r w:rsidRPr="004F7EDA">
        <w:rPr>
          <w:color w:val="000000"/>
          <w:spacing w:val="-2"/>
        </w:rPr>
        <w:t>Решение № 73 от 15.11.2012 «</w:t>
      </w:r>
      <w:r w:rsidRPr="004F7EDA">
        <w:t>Об утверждении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w:t>
      </w:r>
      <w:r>
        <w:t>»</w:t>
      </w:r>
    </w:p>
    <w:p w:rsidR="001B6676" w:rsidRDefault="001B6676" w:rsidP="001B6676">
      <w:pPr>
        <w:shd w:val="clear" w:color="auto" w:fill="FFFFFF"/>
        <w:spacing w:before="19"/>
        <w:ind w:right="-5" w:firstLine="660"/>
        <w:jc w:val="both"/>
        <w:rPr>
          <w:color w:val="000000"/>
          <w:spacing w:val="-2"/>
        </w:rPr>
      </w:pPr>
      <w:r>
        <w:rPr>
          <w:color w:val="000000"/>
          <w:spacing w:val="-2"/>
        </w:rPr>
        <w:t xml:space="preserve">Решение № 92 от 19.06.2013 «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Первомайский сельсовет» </w:t>
      </w:r>
    </w:p>
    <w:p w:rsidR="0001771A" w:rsidRPr="00676F96" w:rsidRDefault="001B6676" w:rsidP="001B6676">
      <w:pPr>
        <w:ind w:firstLine="709"/>
        <w:jc w:val="both"/>
        <w:rPr>
          <w:rFonts w:ascii="Arial" w:hAnsi="Arial" w:cs="Arial"/>
          <w:b/>
          <w:sz w:val="28"/>
          <w:szCs w:val="28"/>
        </w:rPr>
      </w:pPr>
      <w:r>
        <w:t>Решение № 97  от 27.09.2013 « О муниципальном дорожном фонде муниципального образования Первомайский сельсовет Первомайского района Оренбургской области»</w:t>
      </w:r>
    </w:p>
    <w:sectPr w:rsidR="0001771A" w:rsidRPr="00676F96" w:rsidSect="008A2452">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321AFD"/>
    <w:multiLevelType w:val="multilevel"/>
    <w:tmpl w:val="13FC1E66"/>
    <w:lvl w:ilvl="0">
      <w:start w:val="7"/>
      <w:numFmt w:val="decimalZero"/>
      <w:lvlText w:val="%1"/>
      <w:lvlJc w:val="left"/>
      <w:pPr>
        <w:tabs>
          <w:tab w:val="num" w:pos="1260"/>
        </w:tabs>
        <w:ind w:left="1260" w:hanging="1260"/>
      </w:pPr>
      <w:rPr>
        <w:rFonts w:cs="Times New Roman" w:hint="default"/>
        <w:sz w:val="25"/>
      </w:rPr>
    </w:lvl>
    <w:lvl w:ilvl="1">
      <w:start w:val="2"/>
      <w:numFmt w:val="decimalZero"/>
      <w:lvlText w:val="%1.%2"/>
      <w:lvlJc w:val="left"/>
      <w:pPr>
        <w:tabs>
          <w:tab w:val="num" w:pos="1260"/>
        </w:tabs>
        <w:ind w:left="1260" w:hanging="1260"/>
      </w:pPr>
      <w:rPr>
        <w:rFonts w:cs="Times New Roman" w:hint="default"/>
        <w:sz w:val="25"/>
      </w:rPr>
    </w:lvl>
    <w:lvl w:ilvl="2">
      <w:start w:val="2009"/>
      <w:numFmt w:val="decimal"/>
      <w:lvlText w:val="%1.%2.%3"/>
      <w:lvlJc w:val="left"/>
      <w:pPr>
        <w:tabs>
          <w:tab w:val="num" w:pos="1260"/>
        </w:tabs>
        <w:ind w:left="1260" w:hanging="1260"/>
      </w:pPr>
      <w:rPr>
        <w:rFonts w:cs="Times New Roman" w:hint="default"/>
        <w:sz w:val="25"/>
      </w:rPr>
    </w:lvl>
    <w:lvl w:ilvl="3">
      <w:start w:val="1"/>
      <w:numFmt w:val="decimal"/>
      <w:lvlText w:val="%1.%2.%3.%4"/>
      <w:lvlJc w:val="left"/>
      <w:pPr>
        <w:tabs>
          <w:tab w:val="num" w:pos="1260"/>
        </w:tabs>
        <w:ind w:left="1260" w:hanging="1260"/>
      </w:pPr>
      <w:rPr>
        <w:rFonts w:cs="Times New Roman" w:hint="default"/>
        <w:sz w:val="25"/>
      </w:rPr>
    </w:lvl>
    <w:lvl w:ilvl="4">
      <w:start w:val="1"/>
      <w:numFmt w:val="decimal"/>
      <w:lvlText w:val="%1.%2.%3.%4.%5"/>
      <w:lvlJc w:val="left"/>
      <w:pPr>
        <w:tabs>
          <w:tab w:val="num" w:pos="1260"/>
        </w:tabs>
        <w:ind w:left="1260" w:hanging="1260"/>
      </w:pPr>
      <w:rPr>
        <w:rFonts w:cs="Times New Roman" w:hint="default"/>
        <w:sz w:val="25"/>
      </w:rPr>
    </w:lvl>
    <w:lvl w:ilvl="5">
      <w:start w:val="1"/>
      <w:numFmt w:val="decimal"/>
      <w:lvlText w:val="%1.%2.%3.%4.%5.%6"/>
      <w:lvlJc w:val="left"/>
      <w:pPr>
        <w:tabs>
          <w:tab w:val="num" w:pos="1260"/>
        </w:tabs>
        <w:ind w:left="1260" w:hanging="1260"/>
      </w:pPr>
      <w:rPr>
        <w:rFonts w:cs="Times New Roman" w:hint="default"/>
        <w:sz w:val="25"/>
      </w:rPr>
    </w:lvl>
    <w:lvl w:ilvl="6">
      <w:start w:val="1"/>
      <w:numFmt w:val="decimal"/>
      <w:lvlText w:val="%1.%2.%3.%4.%5.%6.%7"/>
      <w:lvlJc w:val="left"/>
      <w:pPr>
        <w:tabs>
          <w:tab w:val="num" w:pos="1440"/>
        </w:tabs>
        <w:ind w:left="1440" w:hanging="1440"/>
      </w:pPr>
      <w:rPr>
        <w:rFonts w:cs="Times New Roman" w:hint="default"/>
        <w:sz w:val="25"/>
      </w:rPr>
    </w:lvl>
    <w:lvl w:ilvl="7">
      <w:start w:val="1"/>
      <w:numFmt w:val="decimal"/>
      <w:lvlText w:val="%1.%2.%3.%4.%5.%6.%7.%8"/>
      <w:lvlJc w:val="left"/>
      <w:pPr>
        <w:tabs>
          <w:tab w:val="num" w:pos="1440"/>
        </w:tabs>
        <w:ind w:left="1440" w:hanging="1440"/>
      </w:pPr>
      <w:rPr>
        <w:rFonts w:cs="Times New Roman" w:hint="default"/>
        <w:sz w:val="25"/>
      </w:rPr>
    </w:lvl>
    <w:lvl w:ilvl="8">
      <w:start w:val="1"/>
      <w:numFmt w:val="decimal"/>
      <w:lvlText w:val="%1.%2.%3.%4.%5.%6.%7.%8.%9"/>
      <w:lvlJc w:val="left"/>
      <w:pPr>
        <w:tabs>
          <w:tab w:val="num" w:pos="1440"/>
        </w:tabs>
        <w:ind w:left="1440" w:hanging="1440"/>
      </w:pPr>
      <w:rPr>
        <w:rFonts w:cs="Times New Roman" w:hint="default"/>
        <w:sz w:val="25"/>
      </w:rPr>
    </w:lvl>
  </w:abstractNum>
  <w:abstractNum w:abstractNumId="5">
    <w:nsid w:val="25770727"/>
    <w:multiLevelType w:val="hybridMultilevel"/>
    <w:tmpl w:val="0BC25A44"/>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14F3B"/>
    <w:multiLevelType w:val="hybridMultilevel"/>
    <w:tmpl w:val="2B2A5730"/>
    <w:lvl w:ilvl="0" w:tplc="9940973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71C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4"/>
  </w:num>
  <w:num w:numId="3">
    <w:abstractNumId w:val="18"/>
  </w:num>
  <w:num w:numId="4">
    <w:abstractNumId w:val="8"/>
  </w:num>
  <w:num w:numId="5">
    <w:abstractNumId w:val="7"/>
  </w:num>
  <w:num w:numId="6">
    <w:abstractNumId w:val="23"/>
  </w:num>
  <w:num w:numId="7">
    <w:abstractNumId w:val="12"/>
  </w:num>
  <w:num w:numId="8">
    <w:abstractNumId w:val="0"/>
  </w:num>
  <w:num w:numId="9">
    <w:abstractNumId w:val="21"/>
  </w:num>
  <w:num w:numId="10">
    <w:abstractNumId w:val="19"/>
  </w:num>
  <w:num w:numId="11">
    <w:abstractNumId w:val="25"/>
  </w:num>
  <w:num w:numId="12">
    <w:abstractNumId w:val="26"/>
  </w:num>
  <w:num w:numId="13">
    <w:abstractNumId w:val="10"/>
  </w:num>
  <w:num w:numId="14">
    <w:abstractNumId w:val="20"/>
  </w:num>
  <w:num w:numId="15">
    <w:abstractNumId w:val="16"/>
  </w:num>
  <w:num w:numId="16">
    <w:abstractNumId w:val="15"/>
  </w:num>
  <w:num w:numId="17">
    <w:abstractNumId w:val="1"/>
  </w:num>
  <w:num w:numId="18">
    <w:abstractNumId w:val="17"/>
  </w:num>
  <w:num w:numId="19">
    <w:abstractNumId w:val="22"/>
  </w:num>
  <w:num w:numId="20">
    <w:abstractNumId w:val="6"/>
  </w:num>
  <w:num w:numId="21">
    <w:abstractNumId w:val="24"/>
  </w:num>
  <w:num w:numId="22">
    <w:abstractNumId w:val="14"/>
  </w:num>
  <w:num w:numId="23">
    <w:abstractNumId w:val="2"/>
  </w:num>
  <w:num w:numId="24">
    <w:abstractNumId w:val="5"/>
  </w:num>
  <w:num w:numId="25">
    <w:abstractNumId w:val="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E7C84"/>
    <w:rsid w:val="000028F8"/>
    <w:rsid w:val="00010A37"/>
    <w:rsid w:val="00016632"/>
    <w:rsid w:val="0001771A"/>
    <w:rsid w:val="00017D93"/>
    <w:rsid w:val="00025AC6"/>
    <w:rsid w:val="00032890"/>
    <w:rsid w:val="00037BB1"/>
    <w:rsid w:val="0005164D"/>
    <w:rsid w:val="0005745D"/>
    <w:rsid w:val="00064C46"/>
    <w:rsid w:val="00065B4C"/>
    <w:rsid w:val="000876EA"/>
    <w:rsid w:val="000A1E87"/>
    <w:rsid w:val="000A6401"/>
    <w:rsid w:val="000A6E72"/>
    <w:rsid w:val="000B13A1"/>
    <w:rsid w:val="000D0128"/>
    <w:rsid w:val="000D6493"/>
    <w:rsid w:val="000E7C84"/>
    <w:rsid w:val="00100BC1"/>
    <w:rsid w:val="00100BE6"/>
    <w:rsid w:val="0010767A"/>
    <w:rsid w:val="00110028"/>
    <w:rsid w:val="00122BD9"/>
    <w:rsid w:val="00127FEF"/>
    <w:rsid w:val="001515B5"/>
    <w:rsid w:val="0015387B"/>
    <w:rsid w:val="00154066"/>
    <w:rsid w:val="00160816"/>
    <w:rsid w:val="0016201E"/>
    <w:rsid w:val="00174D6E"/>
    <w:rsid w:val="001821B5"/>
    <w:rsid w:val="00183E78"/>
    <w:rsid w:val="00186B64"/>
    <w:rsid w:val="001946CC"/>
    <w:rsid w:val="001A347C"/>
    <w:rsid w:val="001A7055"/>
    <w:rsid w:val="001B30CC"/>
    <w:rsid w:val="001B6676"/>
    <w:rsid w:val="001C49BE"/>
    <w:rsid w:val="001D59FE"/>
    <w:rsid w:val="001D6C7E"/>
    <w:rsid w:val="001E0382"/>
    <w:rsid w:val="001E23BA"/>
    <w:rsid w:val="001F2617"/>
    <w:rsid w:val="00205047"/>
    <w:rsid w:val="00205579"/>
    <w:rsid w:val="00211C63"/>
    <w:rsid w:val="00214029"/>
    <w:rsid w:val="0023138B"/>
    <w:rsid w:val="00237271"/>
    <w:rsid w:val="002372B9"/>
    <w:rsid w:val="00240C58"/>
    <w:rsid w:val="00247B7D"/>
    <w:rsid w:val="00253F16"/>
    <w:rsid w:val="00253F63"/>
    <w:rsid w:val="00263563"/>
    <w:rsid w:val="00264663"/>
    <w:rsid w:val="00283D78"/>
    <w:rsid w:val="00287B8E"/>
    <w:rsid w:val="00291300"/>
    <w:rsid w:val="00291A50"/>
    <w:rsid w:val="00295909"/>
    <w:rsid w:val="002A062C"/>
    <w:rsid w:val="002B24D0"/>
    <w:rsid w:val="002B3ECF"/>
    <w:rsid w:val="002B59F3"/>
    <w:rsid w:val="002C147B"/>
    <w:rsid w:val="002C7BB9"/>
    <w:rsid w:val="002D1711"/>
    <w:rsid w:val="002D7964"/>
    <w:rsid w:val="002E2348"/>
    <w:rsid w:val="002E33F1"/>
    <w:rsid w:val="002E772D"/>
    <w:rsid w:val="002F7454"/>
    <w:rsid w:val="0030621E"/>
    <w:rsid w:val="00306BCC"/>
    <w:rsid w:val="00314A70"/>
    <w:rsid w:val="00322AD9"/>
    <w:rsid w:val="0033482F"/>
    <w:rsid w:val="003368F9"/>
    <w:rsid w:val="00341896"/>
    <w:rsid w:val="00344151"/>
    <w:rsid w:val="00366C29"/>
    <w:rsid w:val="00367CD5"/>
    <w:rsid w:val="003766D9"/>
    <w:rsid w:val="00384308"/>
    <w:rsid w:val="00391681"/>
    <w:rsid w:val="00391869"/>
    <w:rsid w:val="003B7441"/>
    <w:rsid w:val="003C5BC0"/>
    <w:rsid w:val="003C6EE4"/>
    <w:rsid w:val="003D14E5"/>
    <w:rsid w:val="003D3E99"/>
    <w:rsid w:val="003E54EF"/>
    <w:rsid w:val="003F54B3"/>
    <w:rsid w:val="003F7E1F"/>
    <w:rsid w:val="00402D20"/>
    <w:rsid w:val="00402D7C"/>
    <w:rsid w:val="00403A39"/>
    <w:rsid w:val="00407352"/>
    <w:rsid w:val="00410B8E"/>
    <w:rsid w:val="00412291"/>
    <w:rsid w:val="00420E6A"/>
    <w:rsid w:val="00431F6D"/>
    <w:rsid w:val="00436D5D"/>
    <w:rsid w:val="00447C43"/>
    <w:rsid w:val="00451401"/>
    <w:rsid w:val="00460166"/>
    <w:rsid w:val="00460380"/>
    <w:rsid w:val="00461DBC"/>
    <w:rsid w:val="00486E37"/>
    <w:rsid w:val="0049055A"/>
    <w:rsid w:val="00492C41"/>
    <w:rsid w:val="004B6196"/>
    <w:rsid w:val="004B6538"/>
    <w:rsid w:val="004C2FC4"/>
    <w:rsid w:val="004C5E1F"/>
    <w:rsid w:val="004D39E3"/>
    <w:rsid w:val="004E0CF2"/>
    <w:rsid w:val="004E663A"/>
    <w:rsid w:val="004F663B"/>
    <w:rsid w:val="004F7EDA"/>
    <w:rsid w:val="00514486"/>
    <w:rsid w:val="0052186B"/>
    <w:rsid w:val="00524266"/>
    <w:rsid w:val="00532482"/>
    <w:rsid w:val="005341F5"/>
    <w:rsid w:val="00555BC6"/>
    <w:rsid w:val="005615DA"/>
    <w:rsid w:val="005644B5"/>
    <w:rsid w:val="00564F08"/>
    <w:rsid w:val="00591944"/>
    <w:rsid w:val="00591C24"/>
    <w:rsid w:val="00591C9C"/>
    <w:rsid w:val="00591DCA"/>
    <w:rsid w:val="00593EA9"/>
    <w:rsid w:val="005A518E"/>
    <w:rsid w:val="005A5F40"/>
    <w:rsid w:val="005B6B7F"/>
    <w:rsid w:val="005E30E2"/>
    <w:rsid w:val="005F0620"/>
    <w:rsid w:val="005F3B02"/>
    <w:rsid w:val="005F5213"/>
    <w:rsid w:val="00606C0D"/>
    <w:rsid w:val="00611F1F"/>
    <w:rsid w:val="00612B4E"/>
    <w:rsid w:val="006145D9"/>
    <w:rsid w:val="006147A6"/>
    <w:rsid w:val="00622089"/>
    <w:rsid w:val="00625355"/>
    <w:rsid w:val="00636FB0"/>
    <w:rsid w:val="00645042"/>
    <w:rsid w:val="00650DD7"/>
    <w:rsid w:val="00663D89"/>
    <w:rsid w:val="00676F96"/>
    <w:rsid w:val="00681180"/>
    <w:rsid w:val="00687362"/>
    <w:rsid w:val="00697C11"/>
    <w:rsid w:val="006A1D6D"/>
    <w:rsid w:val="006A6E69"/>
    <w:rsid w:val="006A7E2B"/>
    <w:rsid w:val="006B29AB"/>
    <w:rsid w:val="006C5BB0"/>
    <w:rsid w:val="006D5D58"/>
    <w:rsid w:val="006E33FE"/>
    <w:rsid w:val="006E4075"/>
    <w:rsid w:val="006E7A56"/>
    <w:rsid w:val="006F0E51"/>
    <w:rsid w:val="006F65BE"/>
    <w:rsid w:val="00703760"/>
    <w:rsid w:val="00705728"/>
    <w:rsid w:val="00710192"/>
    <w:rsid w:val="00711AF9"/>
    <w:rsid w:val="00713294"/>
    <w:rsid w:val="007156E6"/>
    <w:rsid w:val="0072120F"/>
    <w:rsid w:val="007233BC"/>
    <w:rsid w:val="00731B4E"/>
    <w:rsid w:val="00732245"/>
    <w:rsid w:val="00733D0E"/>
    <w:rsid w:val="00744303"/>
    <w:rsid w:val="00746263"/>
    <w:rsid w:val="007523CD"/>
    <w:rsid w:val="00772678"/>
    <w:rsid w:val="00781B05"/>
    <w:rsid w:val="0078380E"/>
    <w:rsid w:val="007918B2"/>
    <w:rsid w:val="00791EA4"/>
    <w:rsid w:val="007A6D3F"/>
    <w:rsid w:val="007B2E96"/>
    <w:rsid w:val="007B4CA3"/>
    <w:rsid w:val="007D3ED9"/>
    <w:rsid w:val="007D7171"/>
    <w:rsid w:val="007E5BBF"/>
    <w:rsid w:val="007F2A63"/>
    <w:rsid w:val="008037C4"/>
    <w:rsid w:val="008068F4"/>
    <w:rsid w:val="00831BF2"/>
    <w:rsid w:val="008444A6"/>
    <w:rsid w:val="008449D0"/>
    <w:rsid w:val="00845DB6"/>
    <w:rsid w:val="00846E05"/>
    <w:rsid w:val="008573B4"/>
    <w:rsid w:val="00864EFB"/>
    <w:rsid w:val="008A1323"/>
    <w:rsid w:val="008A2452"/>
    <w:rsid w:val="008A5EE1"/>
    <w:rsid w:val="008C7497"/>
    <w:rsid w:val="008D5957"/>
    <w:rsid w:val="008E4740"/>
    <w:rsid w:val="008E5E7A"/>
    <w:rsid w:val="008E7478"/>
    <w:rsid w:val="008F4633"/>
    <w:rsid w:val="00903045"/>
    <w:rsid w:val="00904236"/>
    <w:rsid w:val="0092380F"/>
    <w:rsid w:val="00926332"/>
    <w:rsid w:val="00937AB3"/>
    <w:rsid w:val="00963302"/>
    <w:rsid w:val="00975A9E"/>
    <w:rsid w:val="00982D3F"/>
    <w:rsid w:val="0099113F"/>
    <w:rsid w:val="009C0469"/>
    <w:rsid w:val="009C24A3"/>
    <w:rsid w:val="009C52CB"/>
    <w:rsid w:val="009D0F69"/>
    <w:rsid w:val="009E3F5E"/>
    <w:rsid w:val="009E70F9"/>
    <w:rsid w:val="00A002DE"/>
    <w:rsid w:val="00A026AB"/>
    <w:rsid w:val="00A07FEF"/>
    <w:rsid w:val="00A15F35"/>
    <w:rsid w:val="00A2144C"/>
    <w:rsid w:val="00A25920"/>
    <w:rsid w:val="00A31A5A"/>
    <w:rsid w:val="00A3393E"/>
    <w:rsid w:val="00A470AD"/>
    <w:rsid w:val="00A572DC"/>
    <w:rsid w:val="00A6260E"/>
    <w:rsid w:val="00A738C3"/>
    <w:rsid w:val="00A75248"/>
    <w:rsid w:val="00A96F83"/>
    <w:rsid w:val="00AA54F7"/>
    <w:rsid w:val="00AB0D5D"/>
    <w:rsid w:val="00AC04A7"/>
    <w:rsid w:val="00AC1DB3"/>
    <w:rsid w:val="00AC3E9F"/>
    <w:rsid w:val="00AC64C7"/>
    <w:rsid w:val="00AD3602"/>
    <w:rsid w:val="00AD6AED"/>
    <w:rsid w:val="00AF246E"/>
    <w:rsid w:val="00B0282E"/>
    <w:rsid w:val="00B262FB"/>
    <w:rsid w:val="00B34CBF"/>
    <w:rsid w:val="00B51BCC"/>
    <w:rsid w:val="00B521EA"/>
    <w:rsid w:val="00B521FB"/>
    <w:rsid w:val="00B56E45"/>
    <w:rsid w:val="00B6676A"/>
    <w:rsid w:val="00B73761"/>
    <w:rsid w:val="00B90A86"/>
    <w:rsid w:val="00B910F6"/>
    <w:rsid w:val="00B91530"/>
    <w:rsid w:val="00BA7622"/>
    <w:rsid w:val="00BB74E1"/>
    <w:rsid w:val="00BB7FE1"/>
    <w:rsid w:val="00BC2656"/>
    <w:rsid w:val="00BD19ED"/>
    <w:rsid w:val="00BD19F1"/>
    <w:rsid w:val="00BD373A"/>
    <w:rsid w:val="00BD58E8"/>
    <w:rsid w:val="00BE3E28"/>
    <w:rsid w:val="00C0278F"/>
    <w:rsid w:val="00C04FA6"/>
    <w:rsid w:val="00C07285"/>
    <w:rsid w:val="00C25320"/>
    <w:rsid w:val="00C4325B"/>
    <w:rsid w:val="00C4657D"/>
    <w:rsid w:val="00C62EF3"/>
    <w:rsid w:val="00C64888"/>
    <w:rsid w:val="00C64E85"/>
    <w:rsid w:val="00C66413"/>
    <w:rsid w:val="00C67C8C"/>
    <w:rsid w:val="00C72C81"/>
    <w:rsid w:val="00C7421C"/>
    <w:rsid w:val="00C829CB"/>
    <w:rsid w:val="00C833D3"/>
    <w:rsid w:val="00C847E3"/>
    <w:rsid w:val="00CB1C0F"/>
    <w:rsid w:val="00CC6455"/>
    <w:rsid w:val="00CD307A"/>
    <w:rsid w:val="00CD39D8"/>
    <w:rsid w:val="00CF2580"/>
    <w:rsid w:val="00D02B34"/>
    <w:rsid w:val="00D058F6"/>
    <w:rsid w:val="00D111DF"/>
    <w:rsid w:val="00D50DA1"/>
    <w:rsid w:val="00D51DE2"/>
    <w:rsid w:val="00D55BE7"/>
    <w:rsid w:val="00D61A48"/>
    <w:rsid w:val="00D70261"/>
    <w:rsid w:val="00D72A26"/>
    <w:rsid w:val="00D760C2"/>
    <w:rsid w:val="00D80667"/>
    <w:rsid w:val="00D81787"/>
    <w:rsid w:val="00D86B19"/>
    <w:rsid w:val="00DA2D37"/>
    <w:rsid w:val="00DA57F6"/>
    <w:rsid w:val="00DA6022"/>
    <w:rsid w:val="00DA7152"/>
    <w:rsid w:val="00DC2A96"/>
    <w:rsid w:val="00DD5291"/>
    <w:rsid w:val="00DD53B8"/>
    <w:rsid w:val="00DE50DE"/>
    <w:rsid w:val="00DF095D"/>
    <w:rsid w:val="00DF307A"/>
    <w:rsid w:val="00E03375"/>
    <w:rsid w:val="00E03439"/>
    <w:rsid w:val="00E03500"/>
    <w:rsid w:val="00E07322"/>
    <w:rsid w:val="00E13430"/>
    <w:rsid w:val="00E14A67"/>
    <w:rsid w:val="00E22AC6"/>
    <w:rsid w:val="00E41FF4"/>
    <w:rsid w:val="00E5209D"/>
    <w:rsid w:val="00E54868"/>
    <w:rsid w:val="00E5632C"/>
    <w:rsid w:val="00E60B60"/>
    <w:rsid w:val="00E65151"/>
    <w:rsid w:val="00E7083D"/>
    <w:rsid w:val="00E75284"/>
    <w:rsid w:val="00E82BAD"/>
    <w:rsid w:val="00E95CD3"/>
    <w:rsid w:val="00E96657"/>
    <w:rsid w:val="00EB25C0"/>
    <w:rsid w:val="00EB748B"/>
    <w:rsid w:val="00EC4B3D"/>
    <w:rsid w:val="00ED29F9"/>
    <w:rsid w:val="00ED3474"/>
    <w:rsid w:val="00EE067A"/>
    <w:rsid w:val="00EF2799"/>
    <w:rsid w:val="00EF3B43"/>
    <w:rsid w:val="00F06171"/>
    <w:rsid w:val="00F15783"/>
    <w:rsid w:val="00F30824"/>
    <w:rsid w:val="00F33FC5"/>
    <w:rsid w:val="00F41C93"/>
    <w:rsid w:val="00F609EC"/>
    <w:rsid w:val="00F76BB7"/>
    <w:rsid w:val="00F87A13"/>
    <w:rsid w:val="00F87F8C"/>
    <w:rsid w:val="00F96174"/>
    <w:rsid w:val="00F9662F"/>
    <w:rsid w:val="00FA04E3"/>
    <w:rsid w:val="00FA10F3"/>
    <w:rsid w:val="00FA4FDB"/>
    <w:rsid w:val="00FA522B"/>
    <w:rsid w:val="00FA5AF3"/>
    <w:rsid w:val="00FA5D82"/>
    <w:rsid w:val="00FA68B4"/>
    <w:rsid w:val="00FB27DE"/>
    <w:rsid w:val="00FC11CD"/>
    <w:rsid w:val="00FC534F"/>
    <w:rsid w:val="00FD14D6"/>
    <w:rsid w:val="00FD3151"/>
    <w:rsid w:val="00FE6103"/>
    <w:rsid w:val="00FF3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C84"/>
    <w:rPr>
      <w:sz w:val="24"/>
      <w:szCs w:val="24"/>
    </w:rPr>
  </w:style>
  <w:style w:type="paragraph" w:styleId="1">
    <w:name w:val="heading 1"/>
    <w:basedOn w:val="a"/>
    <w:next w:val="a"/>
    <w:link w:val="10"/>
    <w:uiPriority w:val="99"/>
    <w:qFormat/>
    <w:rsid w:val="0092380F"/>
    <w:pPr>
      <w:keepNext/>
      <w:outlineLvl w:val="0"/>
    </w:pPr>
    <w:rPr>
      <w:b/>
      <w:sz w:val="22"/>
    </w:rPr>
  </w:style>
  <w:style w:type="paragraph" w:styleId="2">
    <w:name w:val="heading 2"/>
    <w:basedOn w:val="a"/>
    <w:next w:val="a"/>
    <w:link w:val="20"/>
    <w:uiPriority w:val="99"/>
    <w:qFormat/>
    <w:rsid w:val="00B262FB"/>
    <w:pPr>
      <w:keepNext/>
      <w:jc w:val="center"/>
      <w:outlineLvl w:val="1"/>
    </w:pPr>
    <w:rPr>
      <w:b/>
      <w:bCs/>
      <w:sz w:val="32"/>
    </w:rPr>
  </w:style>
  <w:style w:type="paragraph" w:styleId="3">
    <w:name w:val="heading 3"/>
    <w:basedOn w:val="a"/>
    <w:next w:val="a"/>
    <w:link w:val="30"/>
    <w:uiPriority w:val="9"/>
    <w:qFormat/>
    <w:rsid w:val="0092380F"/>
    <w:pPr>
      <w:keepNext/>
      <w:outlineLvl w:val="2"/>
    </w:pPr>
    <w:rPr>
      <w:b/>
      <w:bCs/>
      <w:sz w:val="28"/>
    </w:rPr>
  </w:style>
  <w:style w:type="paragraph" w:styleId="4">
    <w:name w:val="heading 4"/>
    <w:basedOn w:val="a"/>
    <w:next w:val="a"/>
    <w:link w:val="40"/>
    <w:uiPriority w:val="9"/>
    <w:qFormat/>
    <w:rsid w:val="0092380F"/>
    <w:pPr>
      <w:keepNext/>
      <w:jc w:val="center"/>
      <w:outlineLvl w:val="3"/>
    </w:pPr>
    <w:rPr>
      <w:sz w:val="28"/>
    </w:rPr>
  </w:style>
  <w:style w:type="paragraph" w:styleId="5">
    <w:name w:val="heading 5"/>
    <w:basedOn w:val="a"/>
    <w:next w:val="a"/>
    <w:link w:val="50"/>
    <w:uiPriority w:val="9"/>
    <w:qFormat/>
    <w:rsid w:val="006E7A56"/>
    <w:pPr>
      <w:spacing w:before="240" w:after="60"/>
      <w:outlineLvl w:val="4"/>
    </w:pPr>
    <w:rPr>
      <w:b/>
      <w:bCs/>
      <w:i/>
      <w:iCs/>
      <w:sz w:val="26"/>
      <w:szCs w:val="26"/>
    </w:rPr>
  </w:style>
  <w:style w:type="paragraph" w:styleId="6">
    <w:name w:val="heading 6"/>
    <w:basedOn w:val="a"/>
    <w:next w:val="a"/>
    <w:link w:val="60"/>
    <w:uiPriority w:val="99"/>
    <w:qFormat/>
    <w:rsid w:val="0001771A"/>
    <w:pPr>
      <w:spacing w:before="240" w:after="60" w:line="276" w:lineRule="auto"/>
      <w:outlineLvl w:val="5"/>
    </w:pPr>
    <w:rPr>
      <w:rFonts w:ascii="Calibri" w:hAnsi="Calibri"/>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771A"/>
    <w:rPr>
      <w:rFonts w:cs="Times New Roman"/>
      <w:b/>
      <w:sz w:val="24"/>
      <w:szCs w:val="24"/>
    </w:rPr>
  </w:style>
  <w:style w:type="character" w:customStyle="1" w:styleId="20">
    <w:name w:val="Заголовок 2 Знак"/>
    <w:basedOn w:val="a0"/>
    <w:link w:val="2"/>
    <w:uiPriority w:val="99"/>
    <w:locked/>
    <w:rsid w:val="0001771A"/>
    <w:rPr>
      <w:rFonts w:cs="Times New Roman"/>
      <w:b/>
      <w:bCs/>
      <w:sz w:val="24"/>
      <w:szCs w:val="24"/>
    </w:rPr>
  </w:style>
  <w:style w:type="character" w:customStyle="1" w:styleId="30">
    <w:name w:val="Заголовок 3 Знак"/>
    <w:basedOn w:val="a0"/>
    <w:link w:val="3"/>
    <w:uiPriority w:val="9"/>
    <w:semiHidden/>
    <w:rsid w:val="00E5209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5209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E5209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locked/>
    <w:rsid w:val="0001771A"/>
    <w:rPr>
      <w:rFonts w:ascii="Calibri" w:eastAsia="Times New Roman" w:hAnsi="Calibri" w:cs="Times New Roman"/>
      <w:b/>
      <w:sz w:val="22"/>
      <w:lang w:eastAsia="en-US"/>
    </w:rPr>
  </w:style>
  <w:style w:type="paragraph" w:styleId="a3">
    <w:name w:val="Balloon Text"/>
    <w:basedOn w:val="a"/>
    <w:link w:val="a4"/>
    <w:uiPriority w:val="99"/>
    <w:semiHidden/>
    <w:rsid w:val="00AF246E"/>
    <w:rPr>
      <w:rFonts w:ascii="Tahoma" w:hAnsi="Tahoma" w:cs="Tahoma"/>
      <w:sz w:val="16"/>
      <w:szCs w:val="16"/>
    </w:rPr>
  </w:style>
  <w:style w:type="character" w:customStyle="1" w:styleId="a4">
    <w:name w:val="Текст выноски Знак"/>
    <w:basedOn w:val="a0"/>
    <w:link w:val="a3"/>
    <w:uiPriority w:val="99"/>
    <w:semiHidden/>
    <w:locked/>
    <w:rsid w:val="0001771A"/>
    <w:rPr>
      <w:rFonts w:ascii="Tahoma" w:hAnsi="Tahoma" w:cs="Tahoma"/>
      <w:sz w:val="16"/>
      <w:szCs w:val="16"/>
    </w:rPr>
  </w:style>
  <w:style w:type="paragraph" w:styleId="a5">
    <w:name w:val="Body Text"/>
    <w:basedOn w:val="a"/>
    <w:link w:val="a6"/>
    <w:uiPriority w:val="99"/>
    <w:rsid w:val="00A3393E"/>
    <w:pPr>
      <w:tabs>
        <w:tab w:val="left" w:pos="7420"/>
        <w:tab w:val="right" w:pos="9355"/>
      </w:tabs>
      <w:jc w:val="right"/>
    </w:pPr>
    <w:rPr>
      <w:sz w:val="28"/>
    </w:rPr>
  </w:style>
  <w:style w:type="character" w:customStyle="1" w:styleId="a6">
    <w:name w:val="Основной текст Знак"/>
    <w:basedOn w:val="a0"/>
    <w:link w:val="a5"/>
    <w:uiPriority w:val="99"/>
    <w:locked/>
    <w:rsid w:val="0001771A"/>
    <w:rPr>
      <w:rFonts w:cs="Times New Roman"/>
      <w:sz w:val="24"/>
      <w:szCs w:val="24"/>
    </w:rPr>
  </w:style>
  <w:style w:type="paragraph" w:customStyle="1" w:styleId="ConsPlusNonformat">
    <w:name w:val="ConsPlusNonformat"/>
    <w:rsid w:val="0092380F"/>
    <w:pPr>
      <w:widowControl w:val="0"/>
      <w:autoSpaceDE w:val="0"/>
      <w:autoSpaceDN w:val="0"/>
      <w:adjustRightInd w:val="0"/>
    </w:pPr>
    <w:rPr>
      <w:rFonts w:ascii="Courier New" w:hAnsi="Courier New" w:cs="Courier New"/>
    </w:rPr>
  </w:style>
  <w:style w:type="paragraph" w:styleId="11">
    <w:name w:val="toc 1"/>
    <w:basedOn w:val="a"/>
    <w:next w:val="a"/>
    <w:autoRedefine/>
    <w:uiPriority w:val="99"/>
    <w:rsid w:val="0092380F"/>
    <w:pPr>
      <w:widowControl w:val="0"/>
      <w:autoSpaceDE w:val="0"/>
      <w:autoSpaceDN w:val="0"/>
      <w:adjustRightInd w:val="0"/>
    </w:pPr>
    <w:rPr>
      <w:sz w:val="28"/>
      <w:szCs w:val="20"/>
    </w:rPr>
  </w:style>
  <w:style w:type="table" w:styleId="a7">
    <w:name w:val="Table Grid"/>
    <w:basedOn w:val="a1"/>
    <w:uiPriority w:val="99"/>
    <w:rsid w:val="009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1771A"/>
    <w:rPr>
      <w:rFonts w:ascii="Calibri" w:hAnsi="Calibri"/>
      <w:sz w:val="22"/>
      <w:szCs w:val="22"/>
      <w:lang w:eastAsia="en-US"/>
    </w:rPr>
  </w:style>
  <w:style w:type="character" w:styleId="a9">
    <w:name w:val="Hyperlink"/>
    <w:basedOn w:val="a0"/>
    <w:uiPriority w:val="99"/>
    <w:rsid w:val="008A5EE1"/>
    <w:rPr>
      <w:color w:val="0000FF"/>
      <w:u w:val="single"/>
    </w:rPr>
  </w:style>
  <w:style w:type="paragraph" w:styleId="21">
    <w:name w:val="toc 2"/>
    <w:basedOn w:val="a"/>
    <w:next w:val="a"/>
    <w:autoRedefine/>
    <w:uiPriority w:val="99"/>
    <w:rsid w:val="0001771A"/>
    <w:pPr>
      <w:ind w:left="240"/>
    </w:pPr>
  </w:style>
  <w:style w:type="paragraph" w:styleId="31">
    <w:name w:val="toc 3"/>
    <w:basedOn w:val="a8"/>
    <w:next w:val="a8"/>
    <w:autoRedefine/>
    <w:uiPriority w:val="99"/>
    <w:rsid w:val="0001771A"/>
    <w:pPr>
      <w:ind w:left="440"/>
    </w:pPr>
    <w:rPr>
      <w:rFonts w:ascii="Times New Roman" w:hAnsi="Times New Roman"/>
      <w:iCs/>
      <w:szCs w:val="20"/>
    </w:rPr>
  </w:style>
  <w:style w:type="paragraph" w:customStyle="1" w:styleId="Default">
    <w:name w:val="Default"/>
    <w:uiPriority w:val="99"/>
    <w:rsid w:val="0001771A"/>
    <w:pPr>
      <w:autoSpaceDE w:val="0"/>
      <w:autoSpaceDN w:val="0"/>
      <w:adjustRightInd w:val="0"/>
    </w:pPr>
    <w:rPr>
      <w:rFonts w:ascii="Haettenschweiler" w:hAnsi="Haettenschweiler" w:cs="Haettenschweiler"/>
      <w:color w:val="000000"/>
      <w:sz w:val="24"/>
      <w:szCs w:val="24"/>
      <w:lang w:eastAsia="en-US"/>
    </w:rPr>
  </w:style>
  <w:style w:type="paragraph" w:styleId="aa">
    <w:name w:val="Normal (Web)"/>
    <w:basedOn w:val="a"/>
    <w:uiPriority w:val="99"/>
    <w:rsid w:val="0001771A"/>
    <w:pPr>
      <w:spacing w:before="100" w:beforeAutospacing="1" w:after="100" w:afterAutospacing="1"/>
    </w:pPr>
  </w:style>
  <w:style w:type="paragraph" w:customStyle="1" w:styleId="u">
    <w:name w:val="u"/>
    <w:basedOn w:val="a"/>
    <w:uiPriority w:val="99"/>
    <w:rsid w:val="0001771A"/>
    <w:pPr>
      <w:spacing w:before="100" w:beforeAutospacing="1" w:after="100" w:afterAutospacing="1"/>
    </w:pPr>
  </w:style>
  <w:style w:type="character" w:customStyle="1" w:styleId="apple-converted-space">
    <w:name w:val="apple-converted-space"/>
    <w:basedOn w:val="a0"/>
    <w:uiPriority w:val="99"/>
    <w:rsid w:val="0001771A"/>
    <w:rPr>
      <w:rFonts w:cs="Times New Roman"/>
    </w:rPr>
  </w:style>
  <w:style w:type="paragraph" w:styleId="ab">
    <w:name w:val="Body Text Indent"/>
    <w:basedOn w:val="a"/>
    <w:link w:val="ac"/>
    <w:uiPriority w:val="99"/>
    <w:rsid w:val="0001771A"/>
    <w:pPr>
      <w:shd w:val="clear" w:color="auto" w:fill="FFFFFF"/>
      <w:ind w:firstLine="720"/>
      <w:jc w:val="both"/>
    </w:pPr>
    <w:rPr>
      <w:color w:val="000000"/>
    </w:rPr>
  </w:style>
  <w:style w:type="character" w:customStyle="1" w:styleId="ac">
    <w:name w:val="Основной текст с отступом Знак"/>
    <w:basedOn w:val="a0"/>
    <w:link w:val="ab"/>
    <w:uiPriority w:val="99"/>
    <w:locked/>
    <w:rsid w:val="0001771A"/>
    <w:rPr>
      <w:rFonts w:cs="Times New Roman"/>
      <w:color w:val="000000"/>
      <w:sz w:val="24"/>
      <w:szCs w:val="24"/>
      <w:shd w:val="clear" w:color="auto" w:fill="FFFFFF"/>
    </w:rPr>
  </w:style>
  <w:style w:type="character" w:customStyle="1" w:styleId="s1">
    <w:name w:val="s1"/>
    <w:basedOn w:val="a0"/>
    <w:uiPriority w:val="99"/>
    <w:rsid w:val="0001771A"/>
    <w:rPr>
      <w:rFonts w:ascii="Times New Roman" w:hAnsi="Times New Roman" w:cs="Times New Roman"/>
      <w:b/>
      <w:bCs/>
      <w:color w:val="000000"/>
      <w:sz w:val="30"/>
      <w:szCs w:val="30"/>
      <w:u w:val="none"/>
      <w:effect w:val="none"/>
    </w:rPr>
  </w:style>
  <w:style w:type="paragraph" w:styleId="ad">
    <w:name w:val="List Paragraph"/>
    <w:basedOn w:val="a"/>
    <w:uiPriority w:val="99"/>
    <w:qFormat/>
    <w:rsid w:val="0001771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01771A"/>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0"/>
    <w:link w:val="ae"/>
    <w:uiPriority w:val="99"/>
    <w:locked/>
    <w:rsid w:val="0001771A"/>
    <w:rPr>
      <w:rFonts w:ascii="Calibri" w:eastAsia="Times New Roman" w:hAnsi="Calibri" w:cs="Times New Roman"/>
      <w:sz w:val="22"/>
      <w:szCs w:val="22"/>
      <w:lang w:eastAsia="en-US"/>
    </w:rPr>
  </w:style>
  <w:style w:type="paragraph" w:styleId="af0">
    <w:name w:val="footer"/>
    <w:basedOn w:val="a"/>
    <w:link w:val="af1"/>
    <w:uiPriority w:val="99"/>
    <w:rsid w:val="0001771A"/>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uiPriority w:val="99"/>
    <w:locked/>
    <w:rsid w:val="0001771A"/>
    <w:rPr>
      <w:rFonts w:ascii="Calibri" w:eastAsia="Times New Roman" w:hAnsi="Calibri" w:cs="Times New Roman"/>
      <w:sz w:val="22"/>
      <w:szCs w:val="22"/>
      <w:lang w:eastAsia="en-US"/>
    </w:rPr>
  </w:style>
  <w:style w:type="paragraph" w:customStyle="1" w:styleId="ConsPlusNormal">
    <w:name w:val="ConsPlusNormal"/>
    <w:link w:val="ConsPlusNormal0"/>
    <w:uiPriority w:val="99"/>
    <w:rsid w:val="0001771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01771A"/>
    <w:rPr>
      <w:rFonts w:ascii="Arial" w:eastAsia="Times New Roman" w:hAnsi="Arial"/>
      <w:sz w:val="22"/>
      <w:lang w:eastAsia="ar-SA" w:bidi="ar-SA"/>
    </w:rPr>
  </w:style>
  <w:style w:type="paragraph" w:customStyle="1" w:styleId="12">
    <w:name w:val="Без интервала1"/>
    <w:uiPriority w:val="99"/>
    <w:rsid w:val="0001771A"/>
    <w:pPr>
      <w:spacing w:line="276" w:lineRule="auto"/>
      <w:ind w:right="-142"/>
      <w:jc w:val="both"/>
    </w:pPr>
    <w:rPr>
      <w:rFonts w:ascii="Calibri" w:hAnsi="Calibri"/>
      <w:sz w:val="22"/>
      <w:szCs w:val="22"/>
      <w:lang w:eastAsia="en-US"/>
    </w:rPr>
  </w:style>
  <w:style w:type="paragraph" w:customStyle="1" w:styleId="formattext">
    <w:name w:val="formattext"/>
    <w:basedOn w:val="a"/>
    <w:uiPriority w:val="99"/>
    <w:rsid w:val="0001771A"/>
    <w:pPr>
      <w:spacing w:before="100" w:beforeAutospacing="1" w:after="100" w:afterAutospacing="1"/>
    </w:pPr>
  </w:style>
  <w:style w:type="paragraph" w:styleId="41">
    <w:name w:val="toc 4"/>
    <w:basedOn w:val="a"/>
    <w:next w:val="a"/>
    <w:autoRedefine/>
    <w:uiPriority w:val="99"/>
    <w:rsid w:val="0001771A"/>
    <w:pPr>
      <w:spacing w:line="276" w:lineRule="auto"/>
      <w:ind w:left="660"/>
    </w:pPr>
    <w:rPr>
      <w:rFonts w:ascii="Calibri" w:hAnsi="Calibri"/>
      <w:sz w:val="18"/>
      <w:szCs w:val="18"/>
      <w:lang w:eastAsia="en-US"/>
    </w:rPr>
  </w:style>
  <w:style w:type="paragraph" w:styleId="51">
    <w:name w:val="toc 5"/>
    <w:basedOn w:val="a"/>
    <w:next w:val="a"/>
    <w:autoRedefine/>
    <w:uiPriority w:val="99"/>
    <w:rsid w:val="0001771A"/>
    <w:pPr>
      <w:spacing w:line="276" w:lineRule="auto"/>
      <w:ind w:left="880"/>
    </w:pPr>
    <w:rPr>
      <w:rFonts w:ascii="Calibri" w:hAnsi="Calibri"/>
      <w:sz w:val="18"/>
      <w:szCs w:val="18"/>
      <w:lang w:eastAsia="en-US"/>
    </w:rPr>
  </w:style>
  <w:style w:type="paragraph" w:styleId="61">
    <w:name w:val="toc 6"/>
    <w:basedOn w:val="a"/>
    <w:next w:val="a"/>
    <w:autoRedefine/>
    <w:uiPriority w:val="99"/>
    <w:rsid w:val="0001771A"/>
    <w:pPr>
      <w:spacing w:line="276" w:lineRule="auto"/>
      <w:ind w:left="1100"/>
    </w:pPr>
    <w:rPr>
      <w:rFonts w:ascii="Calibri" w:hAnsi="Calibri"/>
      <w:sz w:val="18"/>
      <w:szCs w:val="18"/>
      <w:lang w:eastAsia="en-US"/>
    </w:rPr>
  </w:style>
  <w:style w:type="paragraph" w:styleId="7">
    <w:name w:val="toc 7"/>
    <w:basedOn w:val="a"/>
    <w:next w:val="a"/>
    <w:autoRedefine/>
    <w:uiPriority w:val="99"/>
    <w:rsid w:val="0001771A"/>
    <w:pPr>
      <w:spacing w:line="276" w:lineRule="auto"/>
      <w:ind w:left="1320"/>
    </w:pPr>
    <w:rPr>
      <w:rFonts w:ascii="Calibri" w:hAnsi="Calibri"/>
      <w:sz w:val="18"/>
      <w:szCs w:val="18"/>
      <w:lang w:eastAsia="en-US"/>
    </w:rPr>
  </w:style>
  <w:style w:type="paragraph" w:styleId="8">
    <w:name w:val="toc 8"/>
    <w:basedOn w:val="a"/>
    <w:next w:val="a"/>
    <w:autoRedefine/>
    <w:uiPriority w:val="99"/>
    <w:rsid w:val="0001771A"/>
    <w:pPr>
      <w:spacing w:line="276" w:lineRule="auto"/>
      <w:ind w:left="1540"/>
    </w:pPr>
    <w:rPr>
      <w:rFonts w:ascii="Calibri" w:hAnsi="Calibri"/>
      <w:sz w:val="18"/>
      <w:szCs w:val="18"/>
      <w:lang w:eastAsia="en-US"/>
    </w:rPr>
  </w:style>
  <w:style w:type="paragraph" w:styleId="9">
    <w:name w:val="toc 9"/>
    <w:basedOn w:val="a"/>
    <w:next w:val="a"/>
    <w:autoRedefine/>
    <w:uiPriority w:val="99"/>
    <w:rsid w:val="0001771A"/>
    <w:pPr>
      <w:spacing w:line="276" w:lineRule="auto"/>
      <w:ind w:left="1760"/>
    </w:pPr>
    <w:rPr>
      <w:rFonts w:ascii="Calibri" w:hAnsi="Calibri"/>
      <w:sz w:val="18"/>
      <w:szCs w:val="18"/>
      <w:lang w:eastAsia="en-US"/>
    </w:rPr>
  </w:style>
  <w:style w:type="paragraph" w:styleId="af2">
    <w:name w:val="TOC Heading"/>
    <w:basedOn w:val="1"/>
    <w:next w:val="a"/>
    <w:uiPriority w:val="99"/>
    <w:qFormat/>
    <w:rsid w:val="0001771A"/>
    <w:pPr>
      <w:keepLines/>
      <w:spacing w:before="480" w:line="276" w:lineRule="auto"/>
      <w:outlineLvl w:val="9"/>
    </w:pPr>
    <w:rPr>
      <w:rFonts w:ascii="Cambria" w:hAnsi="Cambria"/>
      <w:color w:val="365F91"/>
      <w:sz w:val="28"/>
      <w:szCs w:val="20"/>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1771A"/>
    <w:pPr>
      <w:ind w:firstLine="539"/>
      <w:jc w:val="both"/>
    </w:pPr>
    <w:rPr>
      <w:color w:val="000000"/>
      <w:kern w:val="24"/>
      <w:szCs w:val="20"/>
      <w:lang w:eastAsia="en-US"/>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1771A"/>
    <w:rPr>
      <w:rFonts w:eastAsia="Times New Roman"/>
      <w:color w:val="000000"/>
      <w:kern w:val="24"/>
      <w:sz w:val="24"/>
      <w:lang w:eastAsia="en-US"/>
    </w:rPr>
  </w:style>
  <w:style w:type="paragraph" w:customStyle="1" w:styleId="S">
    <w:name w:val="S_Обычный"/>
    <w:basedOn w:val="a"/>
    <w:link w:val="S0"/>
    <w:uiPriority w:val="99"/>
    <w:rsid w:val="001B6676"/>
    <w:pPr>
      <w:spacing w:line="360" w:lineRule="auto"/>
      <w:ind w:firstLine="709"/>
      <w:jc w:val="both"/>
    </w:pPr>
    <w:rPr>
      <w:szCs w:val="20"/>
    </w:rPr>
  </w:style>
  <w:style w:type="character" w:customStyle="1" w:styleId="S0">
    <w:name w:val="S_Обычный Знак"/>
    <w:link w:val="S"/>
    <w:uiPriority w:val="99"/>
    <w:locked/>
    <w:rsid w:val="001B6676"/>
    <w:rPr>
      <w:rFonts w:eastAsia="Times New Roman"/>
      <w:sz w:val="24"/>
    </w:rPr>
  </w:style>
  <w:style w:type="paragraph" w:customStyle="1" w:styleId="s00">
    <w:name w:val="s0"/>
    <w:basedOn w:val="a"/>
    <w:uiPriority w:val="99"/>
    <w:rsid w:val="001B66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C84"/>
    <w:rPr>
      <w:sz w:val="24"/>
      <w:szCs w:val="24"/>
    </w:rPr>
  </w:style>
  <w:style w:type="paragraph" w:styleId="1">
    <w:name w:val="heading 1"/>
    <w:basedOn w:val="a"/>
    <w:next w:val="a"/>
    <w:link w:val="10"/>
    <w:uiPriority w:val="99"/>
    <w:qFormat/>
    <w:rsid w:val="0092380F"/>
    <w:pPr>
      <w:keepNext/>
      <w:outlineLvl w:val="0"/>
    </w:pPr>
    <w:rPr>
      <w:b/>
      <w:sz w:val="22"/>
    </w:rPr>
  </w:style>
  <w:style w:type="paragraph" w:styleId="2">
    <w:name w:val="heading 2"/>
    <w:basedOn w:val="a"/>
    <w:next w:val="a"/>
    <w:link w:val="20"/>
    <w:uiPriority w:val="99"/>
    <w:qFormat/>
    <w:rsid w:val="00B262FB"/>
    <w:pPr>
      <w:keepNext/>
      <w:jc w:val="center"/>
      <w:outlineLvl w:val="1"/>
    </w:pPr>
    <w:rPr>
      <w:b/>
      <w:bCs/>
      <w:sz w:val="32"/>
    </w:rPr>
  </w:style>
  <w:style w:type="paragraph" w:styleId="3">
    <w:name w:val="heading 3"/>
    <w:basedOn w:val="a"/>
    <w:next w:val="a"/>
    <w:link w:val="30"/>
    <w:uiPriority w:val="9"/>
    <w:qFormat/>
    <w:rsid w:val="0092380F"/>
    <w:pPr>
      <w:keepNext/>
      <w:outlineLvl w:val="2"/>
    </w:pPr>
    <w:rPr>
      <w:b/>
      <w:bCs/>
      <w:sz w:val="28"/>
    </w:rPr>
  </w:style>
  <w:style w:type="paragraph" w:styleId="4">
    <w:name w:val="heading 4"/>
    <w:basedOn w:val="a"/>
    <w:next w:val="a"/>
    <w:link w:val="40"/>
    <w:uiPriority w:val="9"/>
    <w:qFormat/>
    <w:rsid w:val="0092380F"/>
    <w:pPr>
      <w:keepNext/>
      <w:jc w:val="center"/>
      <w:outlineLvl w:val="3"/>
    </w:pPr>
    <w:rPr>
      <w:sz w:val="28"/>
    </w:rPr>
  </w:style>
  <w:style w:type="paragraph" w:styleId="5">
    <w:name w:val="heading 5"/>
    <w:basedOn w:val="a"/>
    <w:next w:val="a"/>
    <w:link w:val="50"/>
    <w:uiPriority w:val="9"/>
    <w:qFormat/>
    <w:rsid w:val="006E7A56"/>
    <w:pPr>
      <w:spacing w:before="240" w:after="60"/>
      <w:outlineLvl w:val="4"/>
    </w:pPr>
    <w:rPr>
      <w:b/>
      <w:bCs/>
      <w:i/>
      <w:iCs/>
      <w:sz w:val="26"/>
      <w:szCs w:val="26"/>
    </w:rPr>
  </w:style>
  <w:style w:type="paragraph" w:styleId="6">
    <w:name w:val="heading 6"/>
    <w:basedOn w:val="a"/>
    <w:next w:val="a"/>
    <w:link w:val="60"/>
    <w:uiPriority w:val="99"/>
    <w:qFormat/>
    <w:rsid w:val="0001771A"/>
    <w:pPr>
      <w:spacing w:before="240" w:after="60" w:line="276" w:lineRule="auto"/>
      <w:outlineLvl w:val="5"/>
    </w:pPr>
    <w:rPr>
      <w:rFonts w:ascii="Calibri" w:hAnsi="Calibri"/>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771A"/>
    <w:rPr>
      <w:rFonts w:cs="Times New Roman"/>
      <w:b/>
      <w:sz w:val="24"/>
      <w:szCs w:val="24"/>
    </w:rPr>
  </w:style>
  <w:style w:type="character" w:customStyle="1" w:styleId="20">
    <w:name w:val="Заголовок 2 Знак"/>
    <w:basedOn w:val="a0"/>
    <w:link w:val="2"/>
    <w:uiPriority w:val="99"/>
    <w:locked/>
    <w:rsid w:val="0001771A"/>
    <w:rPr>
      <w:rFonts w:cs="Times New Roman"/>
      <w:b/>
      <w:bCs/>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locked/>
    <w:rsid w:val="0001771A"/>
    <w:rPr>
      <w:rFonts w:ascii="Calibri" w:eastAsia="Times New Roman" w:hAnsi="Calibri" w:cs="Times New Roman"/>
      <w:b/>
      <w:sz w:val="22"/>
      <w:lang w:eastAsia="en-US"/>
    </w:rPr>
  </w:style>
  <w:style w:type="paragraph" w:styleId="a3">
    <w:name w:val="Balloon Text"/>
    <w:basedOn w:val="a"/>
    <w:link w:val="a4"/>
    <w:uiPriority w:val="99"/>
    <w:semiHidden/>
    <w:rsid w:val="00AF246E"/>
    <w:rPr>
      <w:rFonts w:ascii="Tahoma" w:hAnsi="Tahoma" w:cs="Tahoma"/>
      <w:sz w:val="16"/>
      <w:szCs w:val="16"/>
    </w:rPr>
  </w:style>
  <w:style w:type="character" w:customStyle="1" w:styleId="a4">
    <w:name w:val="Текст выноски Знак"/>
    <w:basedOn w:val="a0"/>
    <w:link w:val="a3"/>
    <w:uiPriority w:val="99"/>
    <w:semiHidden/>
    <w:locked/>
    <w:rsid w:val="0001771A"/>
    <w:rPr>
      <w:rFonts w:ascii="Tahoma" w:hAnsi="Tahoma" w:cs="Tahoma"/>
      <w:sz w:val="16"/>
      <w:szCs w:val="16"/>
    </w:rPr>
  </w:style>
  <w:style w:type="paragraph" w:styleId="a5">
    <w:name w:val="Body Text"/>
    <w:basedOn w:val="a"/>
    <w:link w:val="a6"/>
    <w:uiPriority w:val="99"/>
    <w:rsid w:val="00A3393E"/>
    <w:pPr>
      <w:tabs>
        <w:tab w:val="left" w:pos="7420"/>
        <w:tab w:val="right" w:pos="9355"/>
      </w:tabs>
      <w:jc w:val="right"/>
    </w:pPr>
    <w:rPr>
      <w:sz w:val="28"/>
    </w:rPr>
  </w:style>
  <w:style w:type="character" w:customStyle="1" w:styleId="a6">
    <w:name w:val="Основной текст Знак"/>
    <w:basedOn w:val="a0"/>
    <w:link w:val="a5"/>
    <w:uiPriority w:val="99"/>
    <w:locked/>
    <w:rsid w:val="0001771A"/>
    <w:rPr>
      <w:rFonts w:cs="Times New Roman"/>
      <w:sz w:val="24"/>
      <w:szCs w:val="24"/>
    </w:rPr>
  </w:style>
  <w:style w:type="paragraph" w:customStyle="1" w:styleId="ConsPlusNonformat">
    <w:name w:val="ConsPlusNonformat"/>
    <w:rsid w:val="0092380F"/>
    <w:pPr>
      <w:widowControl w:val="0"/>
      <w:autoSpaceDE w:val="0"/>
      <w:autoSpaceDN w:val="0"/>
      <w:adjustRightInd w:val="0"/>
    </w:pPr>
    <w:rPr>
      <w:rFonts w:ascii="Courier New" w:hAnsi="Courier New" w:cs="Courier New"/>
    </w:rPr>
  </w:style>
  <w:style w:type="paragraph" w:styleId="11">
    <w:name w:val="toc 1"/>
    <w:basedOn w:val="a"/>
    <w:next w:val="a"/>
    <w:autoRedefine/>
    <w:uiPriority w:val="99"/>
    <w:rsid w:val="0092380F"/>
    <w:pPr>
      <w:widowControl w:val="0"/>
      <w:autoSpaceDE w:val="0"/>
      <w:autoSpaceDN w:val="0"/>
      <w:adjustRightInd w:val="0"/>
    </w:pPr>
    <w:rPr>
      <w:sz w:val="28"/>
      <w:szCs w:val="20"/>
    </w:rPr>
  </w:style>
  <w:style w:type="table" w:styleId="a7">
    <w:name w:val="Table Grid"/>
    <w:basedOn w:val="a1"/>
    <w:uiPriority w:val="99"/>
    <w:rsid w:val="009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1771A"/>
    <w:rPr>
      <w:rFonts w:ascii="Calibri" w:hAnsi="Calibri"/>
      <w:sz w:val="22"/>
      <w:szCs w:val="22"/>
      <w:lang w:eastAsia="en-US"/>
    </w:rPr>
  </w:style>
  <w:style w:type="character" w:styleId="a9">
    <w:name w:val="Hyperlink"/>
    <w:basedOn w:val="a0"/>
    <w:uiPriority w:val="99"/>
    <w:rsid w:val="008A5EE1"/>
    <w:rPr>
      <w:color w:val="0000FF"/>
      <w:u w:val="single"/>
    </w:rPr>
  </w:style>
  <w:style w:type="paragraph" w:styleId="21">
    <w:name w:val="toc 2"/>
    <w:basedOn w:val="a"/>
    <w:next w:val="a"/>
    <w:autoRedefine/>
    <w:uiPriority w:val="99"/>
    <w:rsid w:val="0001771A"/>
    <w:pPr>
      <w:ind w:left="240"/>
    </w:pPr>
  </w:style>
  <w:style w:type="paragraph" w:styleId="31">
    <w:name w:val="toc 3"/>
    <w:basedOn w:val="a8"/>
    <w:next w:val="a8"/>
    <w:autoRedefine/>
    <w:uiPriority w:val="99"/>
    <w:rsid w:val="0001771A"/>
    <w:pPr>
      <w:ind w:left="440"/>
    </w:pPr>
    <w:rPr>
      <w:rFonts w:ascii="Times New Roman" w:hAnsi="Times New Roman"/>
      <w:iCs/>
      <w:szCs w:val="20"/>
    </w:rPr>
  </w:style>
  <w:style w:type="paragraph" w:customStyle="1" w:styleId="Default">
    <w:name w:val="Default"/>
    <w:uiPriority w:val="99"/>
    <w:rsid w:val="0001771A"/>
    <w:pPr>
      <w:autoSpaceDE w:val="0"/>
      <w:autoSpaceDN w:val="0"/>
      <w:adjustRightInd w:val="0"/>
    </w:pPr>
    <w:rPr>
      <w:rFonts w:ascii="Haettenschweiler" w:hAnsi="Haettenschweiler" w:cs="Haettenschweiler"/>
      <w:color w:val="000000"/>
      <w:sz w:val="24"/>
      <w:szCs w:val="24"/>
      <w:lang w:eastAsia="en-US"/>
    </w:rPr>
  </w:style>
  <w:style w:type="paragraph" w:styleId="aa">
    <w:name w:val="Normal (Web)"/>
    <w:basedOn w:val="a"/>
    <w:uiPriority w:val="99"/>
    <w:rsid w:val="0001771A"/>
    <w:pPr>
      <w:spacing w:before="100" w:beforeAutospacing="1" w:after="100" w:afterAutospacing="1"/>
    </w:pPr>
  </w:style>
  <w:style w:type="paragraph" w:customStyle="1" w:styleId="u">
    <w:name w:val="u"/>
    <w:basedOn w:val="a"/>
    <w:uiPriority w:val="99"/>
    <w:rsid w:val="0001771A"/>
    <w:pPr>
      <w:spacing w:before="100" w:beforeAutospacing="1" w:after="100" w:afterAutospacing="1"/>
    </w:pPr>
  </w:style>
  <w:style w:type="character" w:customStyle="1" w:styleId="apple-converted-space">
    <w:name w:val="apple-converted-space"/>
    <w:basedOn w:val="a0"/>
    <w:uiPriority w:val="99"/>
    <w:rsid w:val="0001771A"/>
    <w:rPr>
      <w:rFonts w:cs="Times New Roman"/>
    </w:rPr>
  </w:style>
  <w:style w:type="paragraph" w:styleId="ab">
    <w:name w:val="Body Text Indent"/>
    <w:basedOn w:val="a"/>
    <w:link w:val="ac"/>
    <w:uiPriority w:val="99"/>
    <w:rsid w:val="0001771A"/>
    <w:pPr>
      <w:shd w:val="clear" w:color="auto" w:fill="FFFFFF"/>
      <w:ind w:firstLine="720"/>
      <w:jc w:val="both"/>
    </w:pPr>
    <w:rPr>
      <w:color w:val="000000"/>
    </w:rPr>
  </w:style>
  <w:style w:type="character" w:customStyle="1" w:styleId="ac">
    <w:name w:val="Основной текст с отступом Знак"/>
    <w:basedOn w:val="a0"/>
    <w:link w:val="ab"/>
    <w:uiPriority w:val="99"/>
    <w:locked/>
    <w:rsid w:val="0001771A"/>
    <w:rPr>
      <w:rFonts w:cs="Times New Roman"/>
      <w:color w:val="000000"/>
      <w:sz w:val="24"/>
      <w:szCs w:val="24"/>
      <w:shd w:val="clear" w:color="auto" w:fill="FFFFFF"/>
    </w:rPr>
  </w:style>
  <w:style w:type="character" w:customStyle="1" w:styleId="s1">
    <w:name w:val="s1"/>
    <w:basedOn w:val="a0"/>
    <w:uiPriority w:val="99"/>
    <w:rsid w:val="0001771A"/>
    <w:rPr>
      <w:rFonts w:ascii="Times New Roman" w:hAnsi="Times New Roman" w:cs="Times New Roman"/>
      <w:b/>
      <w:bCs/>
      <w:color w:val="000000"/>
      <w:sz w:val="30"/>
      <w:szCs w:val="30"/>
      <w:u w:val="none"/>
      <w:effect w:val="none"/>
    </w:rPr>
  </w:style>
  <w:style w:type="paragraph" w:styleId="ad">
    <w:name w:val="List Paragraph"/>
    <w:basedOn w:val="a"/>
    <w:uiPriority w:val="99"/>
    <w:qFormat/>
    <w:rsid w:val="0001771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01771A"/>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0"/>
    <w:link w:val="ae"/>
    <w:uiPriority w:val="99"/>
    <w:locked/>
    <w:rsid w:val="0001771A"/>
    <w:rPr>
      <w:rFonts w:ascii="Calibri" w:eastAsia="Times New Roman" w:hAnsi="Calibri" w:cs="Times New Roman"/>
      <w:sz w:val="22"/>
      <w:szCs w:val="22"/>
      <w:lang w:eastAsia="en-US"/>
    </w:rPr>
  </w:style>
  <w:style w:type="paragraph" w:styleId="af0">
    <w:name w:val="footer"/>
    <w:basedOn w:val="a"/>
    <w:link w:val="af1"/>
    <w:uiPriority w:val="99"/>
    <w:rsid w:val="0001771A"/>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uiPriority w:val="99"/>
    <w:locked/>
    <w:rsid w:val="0001771A"/>
    <w:rPr>
      <w:rFonts w:ascii="Calibri" w:eastAsia="Times New Roman" w:hAnsi="Calibri" w:cs="Times New Roman"/>
      <w:sz w:val="22"/>
      <w:szCs w:val="22"/>
      <w:lang w:eastAsia="en-US"/>
    </w:rPr>
  </w:style>
  <w:style w:type="paragraph" w:customStyle="1" w:styleId="ConsPlusNormal">
    <w:name w:val="ConsPlusNormal"/>
    <w:link w:val="ConsPlusNormal0"/>
    <w:uiPriority w:val="99"/>
    <w:rsid w:val="0001771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01771A"/>
    <w:rPr>
      <w:rFonts w:ascii="Arial" w:eastAsia="Times New Roman" w:hAnsi="Arial"/>
      <w:sz w:val="22"/>
      <w:lang w:eastAsia="ar-SA" w:bidi="ar-SA"/>
    </w:rPr>
  </w:style>
  <w:style w:type="paragraph" w:customStyle="1" w:styleId="12">
    <w:name w:val="Без интервала1"/>
    <w:uiPriority w:val="99"/>
    <w:rsid w:val="0001771A"/>
    <w:pPr>
      <w:spacing w:line="276" w:lineRule="auto"/>
      <w:ind w:right="-142"/>
      <w:jc w:val="both"/>
    </w:pPr>
    <w:rPr>
      <w:rFonts w:ascii="Calibri" w:hAnsi="Calibri"/>
      <w:sz w:val="22"/>
      <w:szCs w:val="22"/>
      <w:lang w:eastAsia="en-US"/>
    </w:rPr>
  </w:style>
  <w:style w:type="paragraph" w:customStyle="1" w:styleId="formattext">
    <w:name w:val="formattext"/>
    <w:basedOn w:val="a"/>
    <w:uiPriority w:val="99"/>
    <w:rsid w:val="0001771A"/>
    <w:pPr>
      <w:spacing w:before="100" w:beforeAutospacing="1" w:after="100" w:afterAutospacing="1"/>
    </w:pPr>
  </w:style>
  <w:style w:type="paragraph" w:styleId="41">
    <w:name w:val="toc 4"/>
    <w:basedOn w:val="a"/>
    <w:next w:val="a"/>
    <w:autoRedefine/>
    <w:uiPriority w:val="99"/>
    <w:rsid w:val="0001771A"/>
    <w:pPr>
      <w:spacing w:line="276" w:lineRule="auto"/>
      <w:ind w:left="660"/>
    </w:pPr>
    <w:rPr>
      <w:rFonts w:ascii="Calibri" w:hAnsi="Calibri"/>
      <w:sz w:val="18"/>
      <w:szCs w:val="18"/>
      <w:lang w:eastAsia="en-US"/>
    </w:rPr>
  </w:style>
  <w:style w:type="paragraph" w:styleId="51">
    <w:name w:val="toc 5"/>
    <w:basedOn w:val="a"/>
    <w:next w:val="a"/>
    <w:autoRedefine/>
    <w:uiPriority w:val="99"/>
    <w:rsid w:val="0001771A"/>
    <w:pPr>
      <w:spacing w:line="276" w:lineRule="auto"/>
      <w:ind w:left="880"/>
    </w:pPr>
    <w:rPr>
      <w:rFonts w:ascii="Calibri" w:hAnsi="Calibri"/>
      <w:sz w:val="18"/>
      <w:szCs w:val="18"/>
      <w:lang w:eastAsia="en-US"/>
    </w:rPr>
  </w:style>
  <w:style w:type="paragraph" w:styleId="61">
    <w:name w:val="toc 6"/>
    <w:basedOn w:val="a"/>
    <w:next w:val="a"/>
    <w:autoRedefine/>
    <w:uiPriority w:val="99"/>
    <w:rsid w:val="0001771A"/>
    <w:pPr>
      <w:spacing w:line="276" w:lineRule="auto"/>
      <w:ind w:left="1100"/>
    </w:pPr>
    <w:rPr>
      <w:rFonts w:ascii="Calibri" w:hAnsi="Calibri"/>
      <w:sz w:val="18"/>
      <w:szCs w:val="18"/>
      <w:lang w:eastAsia="en-US"/>
    </w:rPr>
  </w:style>
  <w:style w:type="paragraph" w:styleId="7">
    <w:name w:val="toc 7"/>
    <w:basedOn w:val="a"/>
    <w:next w:val="a"/>
    <w:autoRedefine/>
    <w:uiPriority w:val="99"/>
    <w:rsid w:val="0001771A"/>
    <w:pPr>
      <w:spacing w:line="276" w:lineRule="auto"/>
      <w:ind w:left="1320"/>
    </w:pPr>
    <w:rPr>
      <w:rFonts w:ascii="Calibri" w:hAnsi="Calibri"/>
      <w:sz w:val="18"/>
      <w:szCs w:val="18"/>
      <w:lang w:eastAsia="en-US"/>
    </w:rPr>
  </w:style>
  <w:style w:type="paragraph" w:styleId="8">
    <w:name w:val="toc 8"/>
    <w:basedOn w:val="a"/>
    <w:next w:val="a"/>
    <w:autoRedefine/>
    <w:uiPriority w:val="99"/>
    <w:rsid w:val="0001771A"/>
    <w:pPr>
      <w:spacing w:line="276" w:lineRule="auto"/>
      <w:ind w:left="1540"/>
    </w:pPr>
    <w:rPr>
      <w:rFonts w:ascii="Calibri" w:hAnsi="Calibri"/>
      <w:sz w:val="18"/>
      <w:szCs w:val="18"/>
      <w:lang w:eastAsia="en-US"/>
    </w:rPr>
  </w:style>
  <w:style w:type="paragraph" w:styleId="9">
    <w:name w:val="toc 9"/>
    <w:basedOn w:val="a"/>
    <w:next w:val="a"/>
    <w:autoRedefine/>
    <w:uiPriority w:val="99"/>
    <w:rsid w:val="0001771A"/>
    <w:pPr>
      <w:spacing w:line="276" w:lineRule="auto"/>
      <w:ind w:left="1760"/>
    </w:pPr>
    <w:rPr>
      <w:rFonts w:ascii="Calibri" w:hAnsi="Calibri"/>
      <w:sz w:val="18"/>
      <w:szCs w:val="18"/>
      <w:lang w:eastAsia="en-US"/>
    </w:rPr>
  </w:style>
  <w:style w:type="paragraph" w:styleId="af2">
    <w:name w:val="TOC Heading"/>
    <w:basedOn w:val="1"/>
    <w:next w:val="a"/>
    <w:uiPriority w:val="99"/>
    <w:qFormat/>
    <w:rsid w:val="0001771A"/>
    <w:pPr>
      <w:keepLines/>
      <w:spacing w:before="480" w:line="276" w:lineRule="auto"/>
      <w:outlineLvl w:val="9"/>
    </w:pPr>
    <w:rPr>
      <w:rFonts w:ascii="Cambria" w:hAnsi="Cambria"/>
      <w:color w:val="365F91"/>
      <w:sz w:val="28"/>
      <w:szCs w:val="20"/>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1771A"/>
    <w:pPr>
      <w:ind w:firstLine="539"/>
      <w:jc w:val="both"/>
    </w:pPr>
    <w:rPr>
      <w:color w:val="000000"/>
      <w:kern w:val="24"/>
      <w:szCs w:val="20"/>
      <w:lang w:eastAsia="en-US"/>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1771A"/>
    <w:rPr>
      <w:rFonts w:eastAsia="Times New Roman"/>
      <w:color w:val="000000"/>
      <w:kern w:val="24"/>
      <w:sz w:val="24"/>
      <w:lang w:eastAsia="en-US"/>
    </w:rPr>
  </w:style>
  <w:style w:type="paragraph" w:customStyle="1" w:styleId="S">
    <w:name w:val="S_Обычный"/>
    <w:basedOn w:val="a"/>
    <w:link w:val="S0"/>
    <w:uiPriority w:val="99"/>
    <w:rsid w:val="001B6676"/>
    <w:pPr>
      <w:spacing w:line="360" w:lineRule="auto"/>
      <w:ind w:firstLine="709"/>
      <w:jc w:val="both"/>
    </w:pPr>
    <w:rPr>
      <w:szCs w:val="20"/>
    </w:rPr>
  </w:style>
  <w:style w:type="character" w:customStyle="1" w:styleId="S0">
    <w:name w:val="S_Обычный Знак"/>
    <w:link w:val="S"/>
    <w:uiPriority w:val="99"/>
    <w:locked/>
    <w:rsid w:val="001B6676"/>
    <w:rPr>
      <w:rFonts w:eastAsia="Times New Roman"/>
      <w:sz w:val="24"/>
    </w:rPr>
  </w:style>
  <w:style w:type="paragraph" w:customStyle="1" w:styleId="s00">
    <w:name w:val="s0"/>
    <w:basedOn w:val="a"/>
    <w:uiPriority w:val="99"/>
    <w:rsid w:val="001B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11/11460/index.htm" TargetMode="External"/><Relationship Id="rId13" Type="http://schemas.openxmlformats.org/officeDocument/2006/relationships/hyperlink" Target="http://snipov.net/c_4628_snip_95890.html" TargetMode="External"/><Relationship Id="rId3" Type="http://schemas.microsoft.com/office/2007/relationships/stylesWithEffects" Target="stylesWithEffects.xml"/><Relationship Id="rId7" Type="http://schemas.openxmlformats.org/officeDocument/2006/relationships/hyperlink" Target="http://docs.cntd.ru/document/1200006300" TargetMode="External"/><Relationship Id="rId12" Type="http://schemas.openxmlformats.org/officeDocument/2006/relationships/hyperlink" Target="http://docs.cntd.ru/document/12000406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1200040660" TargetMode="External"/><Relationship Id="rId5" Type="http://schemas.openxmlformats.org/officeDocument/2006/relationships/webSettings" Target="webSettings.xml"/><Relationship Id="rId15" Type="http://schemas.openxmlformats.org/officeDocument/2006/relationships/hyperlink" Target="consultantplus://offline/main?base=LAW;n=117338;fld=134;dst=85" TargetMode="External"/><Relationship Id="rId10" Type="http://schemas.openxmlformats.org/officeDocument/2006/relationships/hyperlink" Target="http://docs.cntd.ru/document/901852095" TargetMode="External"/><Relationship Id="rId4" Type="http://schemas.openxmlformats.org/officeDocument/2006/relationships/settings" Target="settings.xml"/><Relationship Id="rId9" Type="http://schemas.openxmlformats.org/officeDocument/2006/relationships/hyperlink" Target="http://docs.cntd.ru/document/901835064"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44317</Words>
  <Characters>252607</Characters>
  <Application>Microsoft Office Word</Application>
  <DocSecurity>0</DocSecurity>
  <Lines>2105</Lines>
  <Paragraphs>592</Paragraphs>
  <ScaleCrop>false</ScaleCrop>
  <Company>ORG</Company>
  <LinksUpToDate>false</LinksUpToDate>
  <CharactersWithSpaces>296332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User</dc:creator>
  <cp:lastModifiedBy>BEST</cp:lastModifiedBy>
  <cp:revision>3</cp:revision>
  <cp:lastPrinted>2015-01-13T13:04:00Z</cp:lastPrinted>
  <dcterms:created xsi:type="dcterms:W3CDTF">2023-11-20T11:02:00Z</dcterms:created>
  <dcterms:modified xsi:type="dcterms:W3CDTF">2023-11-22T11:02:00Z</dcterms:modified>
</cp:coreProperties>
</file>